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B4F" w:rsidRDefault="00705706" w:rsidP="000A6593">
      <w:pPr>
        <w:rPr>
          <w:rFonts w:ascii="Arial" w:hAnsi="Arial" w:cs="Arial"/>
          <w:b/>
          <w:sz w:val="24"/>
          <w:szCs w:val="24"/>
        </w:rPr>
      </w:pPr>
      <w:r>
        <w:rPr>
          <w:rFonts w:ascii="Arial" w:hAnsi="Arial" w:cs="Arial"/>
          <w:b/>
          <w:sz w:val="24"/>
          <w:szCs w:val="24"/>
        </w:rPr>
        <w:t>`</w:t>
      </w:r>
      <w:r>
        <w:rPr>
          <w:rFonts w:ascii="Arial" w:hAnsi="Arial" w:cs="Arial"/>
          <w:b/>
          <w:sz w:val="24"/>
          <w:szCs w:val="24"/>
        </w:rPr>
        <w:tab/>
      </w:r>
    </w:p>
    <w:p w:rsidR="00EE50E1" w:rsidRDefault="00187F40" w:rsidP="00187F40">
      <w:pPr>
        <w:jc w:val="center"/>
        <w:rPr>
          <w:rFonts w:ascii="Arial" w:hAnsi="Arial" w:cs="Arial"/>
          <w:b/>
          <w:sz w:val="24"/>
          <w:szCs w:val="24"/>
        </w:rPr>
      </w:pPr>
      <w:r w:rsidRPr="00187F40">
        <w:rPr>
          <w:rFonts w:ascii="Arial" w:hAnsi="Arial" w:cs="Arial"/>
          <w:b/>
          <w:sz w:val="24"/>
          <w:szCs w:val="24"/>
        </w:rPr>
        <w:t xml:space="preserve">NORTH EAST LINCOLNSHIRE CLINICAL COMMISSIONING GROUP </w:t>
      </w:r>
    </w:p>
    <w:p w:rsidR="00EE50E1" w:rsidRPr="00187F40" w:rsidRDefault="00EE50E1" w:rsidP="00EE50E1">
      <w:pPr>
        <w:jc w:val="center"/>
        <w:rPr>
          <w:rFonts w:ascii="Arial" w:hAnsi="Arial" w:cs="Arial"/>
          <w:b/>
          <w:sz w:val="24"/>
          <w:szCs w:val="24"/>
        </w:rPr>
      </w:pPr>
      <w:r>
        <w:rPr>
          <w:rFonts w:ascii="Arial" w:hAnsi="Arial" w:cs="Arial"/>
          <w:b/>
          <w:sz w:val="24"/>
          <w:szCs w:val="24"/>
        </w:rPr>
        <w:t>PARTNERSHIP BOARD</w:t>
      </w:r>
    </w:p>
    <w:p w:rsidR="00187F40" w:rsidRDefault="00187F40" w:rsidP="00187F40">
      <w:pPr>
        <w:jc w:val="center"/>
        <w:rPr>
          <w:rFonts w:ascii="Arial" w:hAnsi="Arial" w:cs="Arial"/>
          <w:b/>
          <w:sz w:val="24"/>
          <w:szCs w:val="24"/>
        </w:rPr>
      </w:pPr>
      <w:r w:rsidRPr="00187F40">
        <w:rPr>
          <w:rFonts w:ascii="Arial" w:hAnsi="Arial" w:cs="Arial"/>
          <w:b/>
          <w:sz w:val="24"/>
          <w:szCs w:val="24"/>
        </w:rPr>
        <w:t xml:space="preserve">MINUTES OF THE MEETING HELD ON THURSDAY </w:t>
      </w:r>
      <w:r w:rsidR="00511EDE">
        <w:rPr>
          <w:rFonts w:ascii="Arial" w:hAnsi="Arial" w:cs="Arial"/>
          <w:b/>
          <w:sz w:val="24"/>
          <w:szCs w:val="24"/>
        </w:rPr>
        <w:t>13 MARCH</w:t>
      </w:r>
      <w:r w:rsidR="00DB4007">
        <w:rPr>
          <w:rFonts w:ascii="Arial" w:hAnsi="Arial" w:cs="Arial"/>
          <w:b/>
          <w:sz w:val="24"/>
          <w:szCs w:val="24"/>
        </w:rPr>
        <w:t xml:space="preserve"> 2014</w:t>
      </w:r>
      <w:r w:rsidRPr="00187F40">
        <w:rPr>
          <w:rFonts w:ascii="Arial" w:hAnsi="Arial" w:cs="Arial"/>
          <w:b/>
          <w:sz w:val="24"/>
          <w:szCs w:val="24"/>
        </w:rPr>
        <w:t xml:space="preserve"> AT </w:t>
      </w:r>
      <w:r w:rsidR="00D138D9">
        <w:rPr>
          <w:rFonts w:ascii="Arial" w:hAnsi="Arial" w:cs="Arial"/>
          <w:b/>
          <w:sz w:val="24"/>
          <w:szCs w:val="24"/>
        </w:rPr>
        <w:t>2PM</w:t>
      </w:r>
      <w:r w:rsidRPr="00187F40">
        <w:rPr>
          <w:rFonts w:ascii="Arial" w:hAnsi="Arial" w:cs="Arial"/>
          <w:b/>
          <w:sz w:val="24"/>
          <w:szCs w:val="24"/>
        </w:rPr>
        <w:t xml:space="preserve"> IN </w:t>
      </w:r>
      <w:r w:rsidR="008D202F">
        <w:rPr>
          <w:rFonts w:ascii="Arial" w:hAnsi="Arial" w:cs="Arial"/>
          <w:b/>
          <w:sz w:val="24"/>
          <w:szCs w:val="24"/>
        </w:rPr>
        <w:t>CONFERENCE ROOM A</w:t>
      </w:r>
      <w:r w:rsidR="00F8711D">
        <w:rPr>
          <w:rFonts w:ascii="Arial" w:hAnsi="Arial" w:cs="Arial"/>
          <w:b/>
          <w:sz w:val="24"/>
          <w:szCs w:val="24"/>
        </w:rPr>
        <w:t>, E-FACTOR BUSINESS HIVE, 13 DUDLEY STREET, GRIMSBY DN31 2AB</w:t>
      </w:r>
    </w:p>
    <w:p w:rsidR="001A1D16" w:rsidRDefault="001A1D16" w:rsidP="00DC7188">
      <w:pPr>
        <w:rPr>
          <w:rFonts w:ascii="Arial" w:hAnsi="Arial" w:cs="Arial"/>
          <w:b/>
          <w:sz w:val="24"/>
          <w:szCs w:val="24"/>
        </w:rPr>
      </w:pPr>
    </w:p>
    <w:p w:rsidR="00187F40" w:rsidRPr="00430E71" w:rsidRDefault="00187F40" w:rsidP="00187F40">
      <w:pPr>
        <w:rPr>
          <w:rFonts w:ascii="Arial" w:hAnsi="Arial" w:cs="Arial"/>
          <w:b/>
        </w:rPr>
      </w:pPr>
      <w:r>
        <w:rPr>
          <w:rFonts w:ascii="Arial" w:hAnsi="Arial" w:cs="Arial"/>
          <w:b/>
        </w:rPr>
        <w:t>PRESENT:</w:t>
      </w:r>
    </w:p>
    <w:p w:rsidR="00883A22" w:rsidRDefault="00883A22" w:rsidP="00A775BE">
      <w:pPr>
        <w:rPr>
          <w:rFonts w:ascii="Arial" w:hAnsi="Arial" w:cs="Arial"/>
        </w:rPr>
      </w:pPr>
    </w:p>
    <w:p w:rsidR="00A775BE" w:rsidRDefault="00883A22" w:rsidP="00A775BE">
      <w:pPr>
        <w:rPr>
          <w:rFonts w:ascii="Arial" w:hAnsi="Arial" w:cs="Arial"/>
        </w:rPr>
      </w:pPr>
      <w:r w:rsidRPr="00814A23">
        <w:rPr>
          <w:rFonts w:ascii="Arial" w:hAnsi="Arial" w:cs="Arial"/>
        </w:rPr>
        <w:t>Mark Webb</w:t>
      </w:r>
      <w:r>
        <w:rPr>
          <w:rFonts w:ascii="Arial" w:hAnsi="Arial" w:cs="Arial"/>
        </w:rPr>
        <w:t xml:space="preserve"> </w:t>
      </w:r>
      <w:r w:rsidR="005C4A99">
        <w:rPr>
          <w:rFonts w:ascii="Arial" w:hAnsi="Arial" w:cs="Arial"/>
        </w:rPr>
        <w:tab/>
      </w:r>
      <w:r w:rsidR="005C4A99">
        <w:rPr>
          <w:rFonts w:ascii="Arial" w:hAnsi="Arial" w:cs="Arial"/>
        </w:rPr>
        <w:tab/>
      </w:r>
      <w:r w:rsidR="005C4A99">
        <w:rPr>
          <w:rFonts w:ascii="Arial" w:hAnsi="Arial" w:cs="Arial"/>
        </w:rPr>
        <w:tab/>
      </w:r>
      <w:r w:rsidR="005C4A99">
        <w:rPr>
          <w:rFonts w:ascii="Arial" w:hAnsi="Arial" w:cs="Arial"/>
        </w:rPr>
        <w:tab/>
      </w:r>
      <w:r w:rsidR="00C05153">
        <w:rPr>
          <w:rFonts w:ascii="Arial" w:hAnsi="Arial" w:cs="Arial"/>
        </w:rPr>
        <w:tab/>
      </w:r>
      <w:r w:rsidR="005C4A99">
        <w:rPr>
          <w:rFonts w:ascii="Arial" w:hAnsi="Arial" w:cs="Arial"/>
        </w:rPr>
        <w:t>NEL CCG Chair</w:t>
      </w:r>
      <w:r>
        <w:rPr>
          <w:rFonts w:ascii="Arial" w:hAnsi="Arial" w:cs="Arial"/>
        </w:rPr>
        <w:t xml:space="preserve"> </w:t>
      </w:r>
    </w:p>
    <w:p w:rsidR="004E2C6C" w:rsidRDefault="004E2C6C" w:rsidP="00883A22">
      <w:pPr>
        <w:rPr>
          <w:rFonts w:ascii="Arial" w:hAnsi="Arial" w:cs="Arial"/>
        </w:rPr>
      </w:pPr>
      <w:r>
        <w:rPr>
          <w:rFonts w:ascii="Arial" w:hAnsi="Arial" w:cs="Arial"/>
        </w:rPr>
        <w:t>Geoff Barnes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Acting Director of Public Health</w:t>
      </w:r>
    </w:p>
    <w:p w:rsidR="00883A22" w:rsidRDefault="00883A22" w:rsidP="00883A22">
      <w:pPr>
        <w:rPr>
          <w:rFonts w:ascii="Arial" w:hAnsi="Arial" w:cs="Arial"/>
        </w:rPr>
      </w:pPr>
      <w:r w:rsidRPr="00814A23">
        <w:rPr>
          <w:rFonts w:ascii="Arial" w:hAnsi="Arial" w:cs="Arial"/>
        </w:rPr>
        <w:t>Philip Bond</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Lay Member Public Involvement</w:t>
      </w:r>
    </w:p>
    <w:p w:rsidR="00883A22" w:rsidRDefault="00A775BE" w:rsidP="00565413">
      <w:pPr>
        <w:rPr>
          <w:rFonts w:ascii="Arial" w:hAnsi="Arial" w:cs="Arial"/>
        </w:rPr>
      </w:pPr>
      <w:r>
        <w:rPr>
          <w:rFonts w:ascii="Arial" w:hAnsi="Arial" w:cs="Arial"/>
        </w:rPr>
        <w:t>Juliette Cosgrove</w:t>
      </w:r>
      <w:r w:rsidR="00171CDC">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Strategic Nurse</w:t>
      </w:r>
    </w:p>
    <w:p w:rsidR="00561E3F" w:rsidRDefault="00561E3F" w:rsidP="00F8711D">
      <w:pPr>
        <w:rPr>
          <w:rFonts w:ascii="Arial" w:hAnsi="Arial" w:cs="Arial"/>
        </w:rPr>
      </w:pPr>
      <w:r w:rsidRPr="00BD594A">
        <w:rPr>
          <w:rFonts w:ascii="Arial" w:hAnsi="Arial" w:cs="Arial"/>
        </w:rPr>
        <w:t>Dr Derek Hopper</w:t>
      </w:r>
      <w:r>
        <w:rPr>
          <w:rFonts w:ascii="Arial" w:hAnsi="Arial" w:cs="Arial"/>
        </w:rPr>
        <w:t xml:space="preserve"> </w:t>
      </w:r>
      <w:r w:rsidRPr="00BD594A">
        <w:rPr>
          <w:rFonts w:ascii="Arial" w:hAnsi="Arial" w:cs="Arial"/>
        </w:rPr>
        <w:tab/>
      </w:r>
      <w:r w:rsidRPr="00BD594A">
        <w:rPr>
          <w:rFonts w:ascii="Arial" w:hAnsi="Arial" w:cs="Arial"/>
        </w:rPr>
        <w:tab/>
      </w:r>
      <w:r w:rsidRPr="00BD594A">
        <w:rPr>
          <w:rFonts w:ascii="Arial" w:hAnsi="Arial" w:cs="Arial"/>
        </w:rPr>
        <w:tab/>
      </w:r>
      <w:r>
        <w:rPr>
          <w:rFonts w:ascii="Arial" w:hAnsi="Arial" w:cs="Arial"/>
        </w:rPr>
        <w:tab/>
      </w:r>
      <w:proofErr w:type="gramStart"/>
      <w:r w:rsidRPr="00BD594A">
        <w:rPr>
          <w:rFonts w:ascii="Arial" w:hAnsi="Arial" w:cs="Arial"/>
        </w:rPr>
        <w:t>Vice</w:t>
      </w:r>
      <w:proofErr w:type="gramEnd"/>
      <w:r w:rsidRPr="00BD594A">
        <w:rPr>
          <w:rFonts w:ascii="Arial" w:hAnsi="Arial" w:cs="Arial"/>
        </w:rPr>
        <w:t xml:space="preserve"> Chair/Chair of Council of Members</w:t>
      </w:r>
      <w:r w:rsidRPr="00814A23">
        <w:rPr>
          <w:rFonts w:ascii="Arial" w:hAnsi="Arial" w:cs="Arial"/>
        </w:rPr>
        <w:t xml:space="preserve"> </w:t>
      </w:r>
    </w:p>
    <w:p w:rsidR="00F8711D" w:rsidRDefault="00F8711D" w:rsidP="00F8711D">
      <w:pPr>
        <w:rPr>
          <w:rFonts w:ascii="Arial" w:hAnsi="Arial" w:cs="Arial"/>
        </w:rPr>
      </w:pPr>
      <w:r>
        <w:rPr>
          <w:rFonts w:ascii="Arial" w:hAnsi="Arial" w:cs="Arial"/>
        </w:rPr>
        <w:t xml:space="preserve">Mr </w:t>
      </w:r>
      <w:proofErr w:type="spellStart"/>
      <w:r>
        <w:rPr>
          <w:rFonts w:ascii="Arial" w:hAnsi="Arial" w:cs="Arial"/>
        </w:rPr>
        <w:t>Perviz</w:t>
      </w:r>
      <w:proofErr w:type="spellEnd"/>
      <w:r>
        <w:rPr>
          <w:rFonts w:ascii="Arial" w:hAnsi="Arial" w:cs="Arial"/>
        </w:rPr>
        <w:t xml:space="preserve"> </w:t>
      </w:r>
      <w:proofErr w:type="spellStart"/>
      <w:r>
        <w:rPr>
          <w:rFonts w:ascii="Arial" w:hAnsi="Arial" w:cs="Arial"/>
        </w:rPr>
        <w:t>Iqbal</w:t>
      </w:r>
      <w:proofErr w:type="spellEnd"/>
      <w:r w:rsidR="001A2AAA">
        <w:rPr>
          <w:rFonts w:ascii="Arial" w:hAnsi="Arial" w:cs="Arial"/>
        </w:rPr>
        <w:t xml:space="preserve"> (part meeting)</w:t>
      </w:r>
      <w:r w:rsidR="00C050F1">
        <w:rPr>
          <w:rFonts w:ascii="Arial" w:hAnsi="Arial" w:cs="Arial"/>
        </w:rPr>
        <w:t xml:space="preserve"> </w:t>
      </w:r>
      <w:r w:rsidR="001A2AAA">
        <w:rPr>
          <w:rFonts w:ascii="Arial" w:hAnsi="Arial" w:cs="Arial"/>
        </w:rPr>
        <w:tab/>
      </w:r>
      <w:r w:rsidR="001A2AAA">
        <w:rPr>
          <w:rFonts w:ascii="Arial" w:hAnsi="Arial" w:cs="Arial"/>
        </w:rPr>
        <w:tab/>
      </w:r>
      <w:r>
        <w:rPr>
          <w:rFonts w:ascii="Arial" w:hAnsi="Arial" w:cs="Arial"/>
        </w:rPr>
        <w:t>Secondary Care Doctor</w:t>
      </w:r>
    </w:p>
    <w:p w:rsidR="00F8711D" w:rsidRDefault="00F8711D" w:rsidP="00F8711D">
      <w:pPr>
        <w:rPr>
          <w:rFonts w:ascii="Arial" w:hAnsi="Arial" w:cs="Arial"/>
        </w:rPr>
      </w:pPr>
      <w:r w:rsidRPr="00814A23">
        <w:rPr>
          <w:rFonts w:ascii="Arial" w:hAnsi="Arial" w:cs="Arial"/>
        </w:rPr>
        <w:t>Cathy Kennedy</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Chief Financial Officer/Deputy Chief Executive</w:t>
      </w:r>
    </w:p>
    <w:p w:rsidR="00561E3F" w:rsidRDefault="00561E3F" w:rsidP="00883A22">
      <w:pPr>
        <w:rPr>
          <w:rFonts w:ascii="Arial" w:hAnsi="Arial" w:cs="Arial"/>
        </w:rPr>
      </w:pPr>
      <w:r w:rsidRPr="00814A23">
        <w:rPr>
          <w:rFonts w:ascii="Arial" w:hAnsi="Arial" w:cs="Arial"/>
        </w:rPr>
        <w:t>Helen Kenyon</w:t>
      </w:r>
      <w:r w:rsidRPr="00814A23">
        <w:rPr>
          <w:rFonts w:ascii="Arial" w:hAnsi="Arial" w:cs="Arial"/>
        </w:rPr>
        <w:tab/>
      </w:r>
      <w:r w:rsidRPr="00814A23">
        <w:rPr>
          <w:rFonts w:ascii="Arial" w:hAnsi="Arial" w:cs="Arial"/>
        </w:rPr>
        <w:tab/>
      </w:r>
      <w:r w:rsidRPr="00814A23">
        <w:rPr>
          <w:rFonts w:ascii="Arial" w:hAnsi="Arial" w:cs="Arial"/>
        </w:rPr>
        <w:tab/>
      </w:r>
      <w:r>
        <w:rPr>
          <w:rFonts w:ascii="Arial" w:hAnsi="Arial" w:cs="Arial"/>
        </w:rPr>
        <w:tab/>
      </w:r>
      <w:r w:rsidR="00C05153">
        <w:rPr>
          <w:rFonts w:ascii="Arial" w:hAnsi="Arial" w:cs="Arial"/>
        </w:rPr>
        <w:tab/>
      </w:r>
      <w:r w:rsidRPr="00814A23">
        <w:rPr>
          <w:rFonts w:ascii="Arial" w:hAnsi="Arial" w:cs="Arial"/>
        </w:rPr>
        <w:t xml:space="preserve">Deputy Chief Executive </w:t>
      </w:r>
    </w:p>
    <w:p w:rsidR="00334AB4" w:rsidRDefault="00334AB4" w:rsidP="00883A22">
      <w:pPr>
        <w:rPr>
          <w:rFonts w:ascii="Arial" w:hAnsi="Arial" w:cs="Arial"/>
        </w:rPr>
      </w:pPr>
      <w:r>
        <w:rPr>
          <w:rFonts w:ascii="Arial" w:hAnsi="Arial" w:cs="Arial"/>
        </w:rPr>
        <w:t>Dr Thomas Maliyil</w:t>
      </w:r>
      <w:r>
        <w:rPr>
          <w:rFonts w:ascii="Arial" w:hAnsi="Arial" w:cs="Arial"/>
        </w:rPr>
        <w:tab/>
      </w:r>
      <w:r>
        <w:rPr>
          <w:rFonts w:ascii="Arial" w:hAnsi="Arial" w:cs="Arial"/>
        </w:rPr>
        <w:tab/>
      </w:r>
      <w:r>
        <w:rPr>
          <w:rFonts w:ascii="Arial" w:hAnsi="Arial" w:cs="Arial"/>
        </w:rPr>
        <w:tab/>
      </w:r>
      <w:r>
        <w:rPr>
          <w:rFonts w:ascii="Arial" w:hAnsi="Arial" w:cs="Arial"/>
        </w:rPr>
        <w:tab/>
        <w:t>GP Representative/Vice Chair Council of Members</w:t>
      </w:r>
    </w:p>
    <w:p w:rsidR="00883A22" w:rsidRDefault="00883A22" w:rsidP="00883A22">
      <w:pPr>
        <w:rPr>
          <w:rFonts w:ascii="Arial" w:hAnsi="Arial" w:cs="Arial"/>
        </w:rPr>
      </w:pPr>
      <w:r w:rsidRPr="00814A23">
        <w:rPr>
          <w:rFonts w:ascii="Arial" w:hAnsi="Arial" w:cs="Arial"/>
        </w:rPr>
        <w:t>Dr Peter Melton</w:t>
      </w:r>
      <w:r w:rsidR="00171CDC">
        <w:rPr>
          <w:rFonts w:ascii="Arial" w:hAnsi="Arial" w:cs="Arial"/>
        </w:rPr>
        <w:t xml:space="preserve"> </w:t>
      </w:r>
      <w:r w:rsidR="0051428B">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Chief Clinical Officer </w:t>
      </w:r>
    </w:p>
    <w:p w:rsidR="00561E3F" w:rsidRDefault="00561E3F" w:rsidP="00F8711D">
      <w:pPr>
        <w:rPr>
          <w:rFonts w:ascii="Arial" w:hAnsi="Arial" w:cs="Arial"/>
        </w:rPr>
      </w:pPr>
      <w:r>
        <w:rPr>
          <w:rFonts w:ascii="Arial" w:hAnsi="Arial" w:cs="Arial"/>
        </w:rPr>
        <w:t>Dr Arun Nayyar</w:t>
      </w:r>
      <w:r w:rsidR="00171CDC">
        <w:rPr>
          <w:rFonts w:ascii="Arial" w:hAnsi="Arial" w:cs="Arial"/>
        </w:rPr>
        <w:t xml:space="preserve"> </w:t>
      </w:r>
      <w:r w:rsidR="00511EDE">
        <w:rPr>
          <w:rFonts w:ascii="Arial" w:hAnsi="Arial" w:cs="Arial"/>
        </w:rPr>
        <w:tab/>
      </w:r>
      <w:r w:rsidR="00511EDE">
        <w:rPr>
          <w:rFonts w:ascii="Arial" w:hAnsi="Arial" w:cs="Arial"/>
        </w:rPr>
        <w:tab/>
      </w:r>
      <w:r w:rsidR="00DF1F48">
        <w:rPr>
          <w:rFonts w:ascii="Arial" w:hAnsi="Arial" w:cs="Arial"/>
        </w:rPr>
        <w:tab/>
      </w:r>
      <w:r w:rsidR="00DF1F48">
        <w:rPr>
          <w:rFonts w:ascii="Arial" w:hAnsi="Arial" w:cs="Arial"/>
        </w:rPr>
        <w:tab/>
      </w:r>
      <w:r>
        <w:rPr>
          <w:rFonts w:ascii="Arial" w:hAnsi="Arial" w:cs="Arial"/>
        </w:rPr>
        <w:t xml:space="preserve">GP Representative </w:t>
      </w:r>
    </w:p>
    <w:p w:rsidR="00F8711D" w:rsidRPr="00D03A4D" w:rsidRDefault="00F8711D" w:rsidP="00F8711D">
      <w:pPr>
        <w:rPr>
          <w:rFonts w:ascii="Arial" w:hAnsi="Arial" w:cs="Arial"/>
          <w:highlight w:val="yellow"/>
        </w:rPr>
      </w:pPr>
      <w:r w:rsidRPr="00814A23">
        <w:rPr>
          <w:rFonts w:ascii="Arial" w:hAnsi="Arial" w:cs="Arial"/>
        </w:rPr>
        <w:t>Dr Rakesh Pathak</w:t>
      </w:r>
      <w:r w:rsidR="00171CDC">
        <w:rPr>
          <w:rFonts w:ascii="Arial" w:hAnsi="Arial" w:cs="Arial"/>
        </w:rPr>
        <w:t xml:space="preserve"> </w:t>
      </w:r>
      <w:r w:rsidRPr="00814A23">
        <w:rPr>
          <w:rFonts w:ascii="Arial" w:hAnsi="Arial" w:cs="Arial"/>
        </w:rPr>
        <w:tab/>
      </w:r>
      <w:r w:rsidRPr="00814A23">
        <w:rPr>
          <w:rFonts w:ascii="Arial" w:hAnsi="Arial" w:cs="Arial"/>
        </w:rPr>
        <w:tab/>
      </w:r>
      <w:r w:rsidRPr="00814A23">
        <w:rPr>
          <w:rFonts w:ascii="Arial" w:hAnsi="Arial" w:cs="Arial"/>
        </w:rPr>
        <w:tab/>
      </w:r>
      <w:r>
        <w:rPr>
          <w:rFonts w:ascii="Arial" w:hAnsi="Arial" w:cs="Arial"/>
        </w:rPr>
        <w:tab/>
      </w:r>
      <w:r w:rsidRPr="00814A23">
        <w:rPr>
          <w:rFonts w:ascii="Arial" w:hAnsi="Arial" w:cs="Arial"/>
        </w:rPr>
        <w:t>GP Representative</w:t>
      </w:r>
      <w:r w:rsidRPr="00D03A4D">
        <w:rPr>
          <w:rFonts w:ascii="Arial" w:hAnsi="Arial" w:cs="Arial"/>
          <w:highlight w:val="yellow"/>
        </w:rPr>
        <w:t xml:space="preserve"> </w:t>
      </w:r>
    </w:p>
    <w:p w:rsidR="0060731C" w:rsidRDefault="0060731C" w:rsidP="00883A22">
      <w:pPr>
        <w:rPr>
          <w:rFonts w:ascii="Arial" w:hAnsi="Arial" w:cs="Arial"/>
        </w:rPr>
      </w:pPr>
      <w:r>
        <w:rPr>
          <w:rFonts w:ascii="Arial" w:hAnsi="Arial" w:cs="Arial"/>
        </w:rPr>
        <w:t>Joe Warner</w:t>
      </w:r>
      <w:r w:rsidR="00171CDC">
        <w:rPr>
          <w:rFonts w:ascii="Arial" w:hAnsi="Arial" w:cs="Arial"/>
        </w:rPr>
        <w:t xml:space="preserve"> </w:t>
      </w:r>
      <w:r w:rsidR="00511EDE">
        <w:rPr>
          <w:rFonts w:ascii="Arial" w:hAnsi="Arial" w:cs="Arial"/>
        </w:rPr>
        <w:tab/>
      </w:r>
      <w:r w:rsidR="00511EDE">
        <w:rPr>
          <w:rFonts w:ascii="Arial" w:hAnsi="Arial" w:cs="Arial"/>
        </w:rPr>
        <w:tab/>
      </w:r>
      <w:r w:rsidR="00511EDE">
        <w:rPr>
          <w:rFonts w:ascii="Arial" w:hAnsi="Arial" w:cs="Arial"/>
        </w:rPr>
        <w:tab/>
      </w:r>
      <w:r w:rsidR="00C05153">
        <w:rPr>
          <w:rFonts w:ascii="Arial" w:hAnsi="Arial" w:cs="Arial"/>
        </w:rPr>
        <w:tab/>
      </w:r>
      <w:r w:rsidR="00C05153">
        <w:rPr>
          <w:rFonts w:ascii="Arial" w:hAnsi="Arial" w:cs="Arial"/>
        </w:rPr>
        <w:tab/>
      </w:r>
      <w:r>
        <w:rPr>
          <w:rFonts w:ascii="Arial" w:hAnsi="Arial" w:cs="Arial"/>
        </w:rPr>
        <w:t>Managing Director – Focus independent adult social care work</w:t>
      </w:r>
    </w:p>
    <w:p w:rsidR="007A14C1" w:rsidRDefault="007A14C1" w:rsidP="00883A22">
      <w:pPr>
        <w:rPr>
          <w:rFonts w:ascii="Arial" w:hAnsi="Arial" w:cs="Arial"/>
        </w:rPr>
      </w:pPr>
      <w:r>
        <w:rPr>
          <w:rFonts w:ascii="Arial" w:hAnsi="Arial" w:cs="Arial"/>
        </w:rPr>
        <w:t>Cllr Peter Wheatley</w:t>
      </w:r>
      <w:r w:rsidR="00171CDC">
        <w:rPr>
          <w:rFonts w:ascii="Arial" w:hAnsi="Arial" w:cs="Arial"/>
        </w:rPr>
        <w:t xml:space="preserve"> </w:t>
      </w:r>
      <w:r w:rsidR="00C050F1">
        <w:rPr>
          <w:rFonts w:ascii="Arial" w:hAnsi="Arial" w:cs="Arial"/>
        </w:rPr>
        <w:t xml:space="preserve"> </w:t>
      </w:r>
      <w:r w:rsidR="0051428B">
        <w:rPr>
          <w:rFonts w:ascii="Arial" w:hAnsi="Arial" w:cs="Arial"/>
        </w:rPr>
        <w:tab/>
      </w:r>
      <w:r w:rsidR="0051428B">
        <w:rPr>
          <w:rFonts w:ascii="Arial" w:hAnsi="Arial" w:cs="Arial"/>
        </w:rPr>
        <w:tab/>
      </w:r>
      <w:r w:rsidR="0051428B">
        <w:rPr>
          <w:rFonts w:ascii="Arial" w:hAnsi="Arial" w:cs="Arial"/>
        </w:rPr>
        <w:tab/>
      </w:r>
      <w:r w:rsidR="00C05153">
        <w:rPr>
          <w:rFonts w:ascii="Arial" w:hAnsi="Arial" w:cs="Arial"/>
        </w:rPr>
        <w:tab/>
      </w:r>
      <w:r>
        <w:rPr>
          <w:rFonts w:ascii="Arial" w:hAnsi="Arial" w:cs="Arial"/>
        </w:rPr>
        <w:t>Portfolio Holder for Health, Wellbeing &amp; Adult Social Care - NELC</w:t>
      </w:r>
    </w:p>
    <w:p w:rsidR="00617F41" w:rsidRDefault="00617F41" w:rsidP="00187F40">
      <w:pPr>
        <w:rPr>
          <w:rFonts w:ascii="Arial" w:hAnsi="Arial" w:cs="Arial"/>
        </w:rPr>
      </w:pPr>
    </w:p>
    <w:p w:rsidR="001019CD" w:rsidRDefault="000C3A39" w:rsidP="00187F40">
      <w:pPr>
        <w:rPr>
          <w:rFonts w:ascii="Arial" w:hAnsi="Arial" w:cs="Arial"/>
        </w:rPr>
      </w:pPr>
      <w:r>
        <w:rPr>
          <w:rFonts w:ascii="Arial" w:hAnsi="Arial" w:cs="Arial"/>
          <w:b/>
        </w:rPr>
        <w:t>IN ATTENDANCE:</w:t>
      </w:r>
    </w:p>
    <w:p w:rsidR="00430E71" w:rsidRDefault="00430E71" w:rsidP="000C3A39">
      <w:pPr>
        <w:rPr>
          <w:rFonts w:ascii="Arial" w:hAnsi="Arial" w:cs="Arial"/>
        </w:rPr>
      </w:pPr>
    </w:p>
    <w:p w:rsidR="008C17A6" w:rsidRDefault="008C17A6" w:rsidP="00015DB5">
      <w:pPr>
        <w:rPr>
          <w:rFonts w:ascii="Arial" w:hAnsi="Arial" w:cs="Arial"/>
        </w:rPr>
      </w:pPr>
      <w:r>
        <w:rPr>
          <w:rFonts w:ascii="Arial" w:hAnsi="Arial" w:cs="Arial"/>
        </w:rPr>
        <w:t>Beverley Compton</w:t>
      </w:r>
      <w:r>
        <w:rPr>
          <w:rFonts w:ascii="Arial" w:hAnsi="Arial" w:cs="Arial"/>
        </w:rPr>
        <w:tab/>
      </w:r>
      <w:r>
        <w:rPr>
          <w:rFonts w:ascii="Arial" w:hAnsi="Arial" w:cs="Arial"/>
        </w:rPr>
        <w:tab/>
      </w:r>
      <w:r>
        <w:rPr>
          <w:rFonts w:ascii="Arial" w:hAnsi="Arial" w:cs="Arial"/>
        </w:rPr>
        <w:tab/>
      </w:r>
      <w:r>
        <w:rPr>
          <w:rFonts w:ascii="Arial" w:hAnsi="Arial" w:cs="Arial"/>
        </w:rPr>
        <w:tab/>
        <w:t>Assistant Director Adult Services and Health Improvement</w:t>
      </w:r>
      <w:r w:rsidR="005B5981">
        <w:rPr>
          <w:rFonts w:ascii="Arial" w:hAnsi="Arial" w:cs="Arial"/>
        </w:rPr>
        <w:t xml:space="preserve"> - NELC</w:t>
      </w:r>
    </w:p>
    <w:p w:rsidR="00FF19E7" w:rsidRDefault="001D5788" w:rsidP="00015DB5">
      <w:pPr>
        <w:rPr>
          <w:rFonts w:ascii="Arial" w:hAnsi="Arial" w:cs="Arial"/>
        </w:rPr>
      </w:pPr>
      <w:r>
        <w:rPr>
          <w:rFonts w:ascii="Arial" w:hAnsi="Arial" w:cs="Arial"/>
        </w:rPr>
        <w:t>Jeanette Harris</w:t>
      </w:r>
      <w:r>
        <w:rPr>
          <w:rFonts w:ascii="Arial" w:hAnsi="Arial" w:cs="Arial"/>
        </w:rPr>
        <w:tab/>
      </w:r>
      <w:r>
        <w:rPr>
          <w:rFonts w:ascii="Arial" w:hAnsi="Arial" w:cs="Arial"/>
        </w:rPr>
        <w:tab/>
      </w:r>
      <w:r>
        <w:rPr>
          <w:rFonts w:ascii="Arial" w:hAnsi="Arial" w:cs="Arial"/>
        </w:rPr>
        <w:tab/>
      </w:r>
      <w:r w:rsidR="001714A9">
        <w:rPr>
          <w:rFonts w:ascii="Arial" w:hAnsi="Arial" w:cs="Arial"/>
        </w:rPr>
        <w:tab/>
      </w:r>
      <w:r w:rsidR="00AC4598">
        <w:rPr>
          <w:rFonts w:ascii="Arial" w:hAnsi="Arial" w:cs="Arial"/>
        </w:rPr>
        <w:t>PA to Executive Office</w:t>
      </w:r>
      <w:r>
        <w:rPr>
          <w:rFonts w:ascii="Arial" w:hAnsi="Arial" w:cs="Arial"/>
        </w:rPr>
        <w:t xml:space="preserve"> (Minutes Secretary)</w:t>
      </w:r>
    </w:p>
    <w:p w:rsidR="00DC0D0E" w:rsidRDefault="00DC0D0E" w:rsidP="000C3A39">
      <w:pPr>
        <w:rPr>
          <w:rFonts w:ascii="Arial" w:hAnsi="Arial" w:cs="Arial"/>
        </w:rPr>
      </w:pPr>
      <w:r>
        <w:rPr>
          <w:rFonts w:ascii="Arial" w:hAnsi="Arial" w:cs="Arial"/>
        </w:rPr>
        <w:t>Paul Kirton-Watson</w:t>
      </w:r>
      <w:r w:rsidR="0051428B">
        <w:rPr>
          <w:rFonts w:ascii="Arial" w:hAnsi="Arial" w:cs="Arial"/>
        </w:rPr>
        <w:t xml:space="preserve"> </w:t>
      </w:r>
      <w:r w:rsidR="00175648">
        <w:rPr>
          <w:rFonts w:ascii="Arial" w:hAnsi="Arial" w:cs="Arial"/>
        </w:rPr>
        <w:t>(Item 10 only)</w:t>
      </w:r>
      <w:r w:rsidR="00175648">
        <w:rPr>
          <w:rFonts w:ascii="Arial" w:hAnsi="Arial" w:cs="Arial"/>
        </w:rPr>
        <w:tab/>
      </w:r>
      <w:r w:rsidR="00175648">
        <w:rPr>
          <w:rFonts w:ascii="Arial" w:hAnsi="Arial" w:cs="Arial"/>
        </w:rPr>
        <w:tab/>
      </w:r>
      <w:r>
        <w:rPr>
          <w:rFonts w:ascii="Arial" w:hAnsi="Arial" w:cs="Arial"/>
        </w:rPr>
        <w:t>Strategic Lead – Quality and Experience</w:t>
      </w:r>
    </w:p>
    <w:p w:rsidR="006110D6" w:rsidRDefault="001714A9" w:rsidP="000C3A39">
      <w:pPr>
        <w:rPr>
          <w:rFonts w:ascii="Arial" w:hAnsi="Arial" w:cs="Arial"/>
        </w:rPr>
      </w:pPr>
      <w:r>
        <w:rPr>
          <w:rFonts w:ascii="Arial" w:hAnsi="Arial" w:cs="Arial"/>
        </w:rPr>
        <w:t>Laura Whitton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Deputy Chief Finance Officer</w:t>
      </w:r>
      <w:r w:rsidR="00FD7C4B">
        <w:rPr>
          <w:rFonts w:ascii="Arial" w:hAnsi="Arial" w:cs="Arial"/>
        </w:rPr>
        <w:tab/>
      </w:r>
    </w:p>
    <w:p w:rsidR="00AE404A" w:rsidRPr="00791123" w:rsidRDefault="00AE404A" w:rsidP="000C3A39">
      <w:pPr>
        <w:rPr>
          <w:rFonts w:ascii="Arial" w:hAnsi="Arial" w:cs="Arial"/>
        </w:rPr>
      </w:pPr>
    </w:p>
    <w:p w:rsidR="00D35C46" w:rsidRDefault="00D35C46" w:rsidP="000C3A39">
      <w:pPr>
        <w:rPr>
          <w:rFonts w:ascii="Arial" w:hAnsi="Arial" w:cs="Arial"/>
          <w:b/>
        </w:rPr>
      </w:pPr>
      <w:r>
        <w:rPr>
          <w:rFonts w:ascii="Arial" w:hAnsi="Arial" w:cs="Arial"/>
          <w:b/>
        </w:rPr>
        <w:t>APOLOGIES:</w:t>
      </w:r>
    </w:p>
    <w:p w:rsidR="00D80A2D" w:rsidRDefault="00D80A2D" w:rsidP="00D80A2D">
      <w:pPr>
        <w:rPr>
          <w:rFonts w:ascii="Arial" w:hAnsi="Arial" w:cs="Arial"/>
        </w:rPr>
      </w:pPr>
    </w:p>
    <w:p w:rsidR="00312A4B" w:rsidRDefault="00D80A2D" w:rsidP="00511EDE">
      <w:pPr>
        <w:rPr>
          <w:rFonts w:ascii="Arial" w:hAnsi="Arial" w:cs="Arial"/>
        </w:rPr>
      </w:pPr>
      <w:r>
        <w:rPr>
          <w:rFonts w:ascii="Arial" w:hAnsi="Arial" w:cs="Arial"/>
        </w:rPr>
        <w:t xml:space="preserve">Cllr Mick Burnett  </w:t>
      </w:r>
      <w:r>
        <w:rPr>
          <w:rFonts w:ascii="Arial" w:hAnsi="Arial" w:cs="Arial"/>
        </w:rPr>
        <w:tab/>
      </w:r>
      <w:r>
        <w:rPr>
          <w:rFonts w:ascii="Arial" w:hAnsi="Arial" w:cs="Arial"/>
        </w:rPr>
        <w:tab/>
      </w:r>
      <w:r>
        <w:rPr>
          <w:rFonts w:ascii="Arial" w:hAnsi="Arial" w:cs="Arial"/>
        </w:rPr>
        <w:tab/>
      </w:r>
      <w:r>
        <w:rPr>
          <w:rFonts w:ascii="Arial" w:hAnsi="Arial" w:cs="Arial"/>
        </w:rPr>
        <w:tab/>
        <w:t xml:space="preserve">Portfolio Holder for Tourism and Culture – NELC </w:t>
      </w:r>
    </w:p>
    <w:p w:rsidR="00B23AED" w:rsidRDefault="00B23AED" w:rsidP="00B23AED">
      <w:pPr>
        <w:rPr>
          <w:rFonts w:ascii="Arial" w:hAnsi="Arial" w:cs="Arial"/>
        </w:rPr>
      </w:pPr>
      <w:r>
        <w:rPr>
          <w:rFonts w:ascii="Arial" w:hAnsi="Arial" w:cs="Arial"/>
        </w:rPr>
        <w:t xml:space="preserve">Mandy Coulbeck </w:t>
      </w:r>
      <w:r>
        <w:rPr>
          <w:rFonts w:ascii="Arial" w:hAnsi="Arial" w:cs="Arial"/>
        </w:rPr>
        <w:tab/>
      </w:r>
      <w:r>
        <w:rPr>
          <w:rFonts w:ascii="Arial" w:hAnsi="Arial" w:cs="Arial"/>
        </w:rPr>
        <w:tab/>
      </w:r>
      <w:r>
        <w:rPr>
          <w:rFonts w:ascii="Arial" w:hAnsi="Arial" w:cs="Arial"/>
        </w:rPr>
        <w:tab/>
      </w:r>
      <w:r>
        <w:rPr>
          <w:rFonts w:ascii="Arial" w:hAnsi="Arial" w:cs="Arial"/>
        </w:rPr>
        <w:tab/>
        <w:t xml:space="preserve">Locally Practising Nurse </w:t>
      </w:r>
    </w:p>
    <w:p w:rsidR="00B23AED" w:rsidRDefault="00B23AED" w:rsidP="00511EDE">
      <w:pPr>
        <w:rPr>
          <w:rFonts w:ascii="Arial" w:hAnsi="Arial" w:cs="Arial"/>
        </w:rPr>
      </w:pPr>
      <w:r>
        <w:rPr>
          <w:rFonts w:ascii="Arial" w:hAnsi="Arial" w:cs="Arial"/>
        </w:rPr>
        <w:t xml:space="preserve">Joanne </w:t>
      </w:r>
      <w:proofErr w:type="spellStart"/>
      <w:r>
        <w:rPr>
          <w:rFonts w:ascii="Arial" w:hAnsi="Arial" w:cs="Arial"/>
        </w:rPr>
        <w:t>Hewson</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Strategic Director People and Communities – NELC</w:t>
      </w:r>
    </w:p>
    <w:p w:rsidR="00511EDE" w:rsidRPr="00D03A4D" w:rsidRDefault="00511EDE" w:rsidP="00511EDE">
      <w:pPr>
        <w:rPr>
          <w:rFonts w:ascii="Arial" w:hAnsi="Arial" w:cs="Arial"/>
        </w:rPr>
      </w:pPr>
      <w:r>
        <w:rPr>
          <w:rFonts w:ascii="Arial" w:hAnsi="Arial" w:cs="Arial"/>
        </w:rPr>
        <w:t xml:space="preserve">Sue Whitehouse </w:t>
      </w:r>
      <w:r>
        <w:rPr>
          <w:rFonts w:ascii="Arial" w:hAnsi="Arial" w:cs="Arial"/>
        </w:rPr>
        <w:tab/>
      </w:r>
      <w:r>
        <w:rPr>
          <w:rFonts w:ascii="Arial" w:hAnsi="Arial" w:cs="Arial"/>
        </w:rPr>
        <w:tab/>
      </w:r>
      <w:r>
        <w:rPr>
          <w:rFonts w:ascii="Arial" w:hAnsi="Arial" w:cs="Arial"/>
        </w:rPr>
        <w:tab/>
      </w:r>
      <w:r>
        <w:rPr>
          <w:rFonts w:ascii="Arial" w:hAnsi="Arial" w:cs="Arial"/>
        </w:rPr>
        <w:tab/>
        <w:t>Lay Member Governance and Audit</w:t>
      </w:r>
    </w:p>
    <w:p w:rsidR="002E20AC" w:rsidRDefault="002E20AC" w:rsidP="006D3BCE">
      <w:pPr>
        <w:rPr>
          <w:rFonts w:ascii="Arial" w:hAnsi="Arial" w:cs="Arial"/>
        </w:rPr>
      </w:pPr>
    </w:p>
    <w:p w:rsidR="005935A8" w:rsidRPr="005935A8" w:rsidRDefault="005935A8" w:rsidP="00A01BFF">
      <w:pPr>
        <w:pStyle w:val="ListParagraph"/>
        <w:numPr>
          <w:ilvl w:val="0"/>
          <w:numId w:val="1"/>
        </w:numPr>
        <w:jc w:val="both"/>
        <w:rPr>
          <w:rFonts w:ascii="Arial" w:hAnsi="Arial" w:cs="Arial"/>
          <w:b/>
        </w:rPr>
      </w:pPr>
      <w:r>
        <w:rPr>
          <w:rFonts w:ascii="Arial" w:hAnsi="Arial" w:cs="Arial"/>
          <w:b/>
        </w:rPr>
        <w:t>APOLOGIES</w:t>
      </w:r>
    </w:p>
    <w:p w:rsidR="005935A8" w:rsidRDefault="005935A8" w:rsidP="005935A8">
      <w:pPr>
        <w:jc w:val="both"/>
        <w:rPr>
          <w:rFonts w:ascii="Arial" w:hAnsi="Arial" w:cs="Arial"/>
          <w:b/>
        </w:rPr>
      </w:pPr>
    </w:p>
    <w:p w:rsidR="000637F1" w:rsidRPr="005935A8" w:rsidRDefault="005935A8" w:rsidP="000637F1">
      <w:pPr>
        <w:ind w:left="360"/>
        <w:jc w:val="both"/>
        <w:rPr>
          <w:rFonts w:ascii="Arial" w:hAnsi="Arial" w:cs="Arial"/>
        </w:rPr>
      </w:pPr>
      <w:r>
        <w:rPr>
          <w:rFonts w:ascii="Arial" w:hAnsi="Arial" w:cs="Arial"/>
        </w:rPr>
        <w:t>Apologies were noted as above.</w:t>
      </w:r>
      <w:r w:rsidR="000637F1">
        <w:rPr>
          <w:rFonts w:ascii="Arial" w:hAnsi="Arial" w:cs="Arial"/>
        </w:rPr>
        <w:t xml:space="preserve">  </w:t>
      </w:r>
      <w:r w:rsidR="00EF295F">
        <w:rPr>
          <w:rFonts w:ascii="Arial" w:hAnsi="Arial" w:cs="Arial"/>
        </w:rPr>
        <w:t xml:space="preserve"> </w:t>
      </w:r>
    </w:p>
    <w:p w:rsidR="005935A8" w:rsidRDefault="005935A8" w:rsidP="007A5257">
      <w:pPr>
        <w:jc w:val="both"/>
        <w:rPr>
          <w:rFonts w:ascii="Arial" w:hAnsi="Arial" w:cs="Arial"/>
          <w:b/>
        </w:rPr>
      </w:pPr>
    </w:p>
    <w:p w:rsidR="00183575" w:rsidRPr="005935A8" w:rsidRDefault="005935A8" w:rsidP="00A01BFF">
      <w:pPr>
        <w:pStyle w:val="ListParagraph"/>
        <w:numPr>
          <w:ilvl w:val="0"/>
          <w:numId w:val="1"/>
        </w:numPr>
        <w:jc w:val="both"/>
        <w:rPr>
          <w:rFonts w:ascii="Arial" w:hAnsi="Arial" w:cs="Arial"/>
          <w:b/>
        </w:rPr>
      </w:pPr>
      <w:r w:rsidRPr="005935A8">
        <w:rPr>
          <w:rFonts w:ascii="Arial" w:hAnsi="Arial" w:cs="Arial"/>
          <w:b/>
        </w:rPr>
        <w:t>CONFLICTS OF INTEREST</w:t>
      </w:r>
    </w:p>
    <w:p w:rsidR="007A5257" w:rsidRDefault="007A5257" w:rsidP="007A5257">
      <w:pPr>
        <w:jc w:val="both"/>
        <w:rPr>
          <w:rFonts w:ascii="Arial" w:hAnsi="Arial" w:cs="Arial"/>
        </w:rPr>
      </w:pPr>
    </w:p>
    <w:p w:rsidR="00F604F6" w:rsidRDefault="00EF295F" w:rsidP="00F604F6">
      <w:pPr>
        <w:ind w:left="360"/>
        <w:jc w:val="both"/>
        <w:rPr>
          <w:rFonts w:ascii="Arial" w:hAnsi="Arial" w:cs="Arial"/>
        </w:rPr>
      </w:pPr>
      <w:r>
        <w:rPr>
          <w:rFonts w:ascii="Arial" w:hAnsi="Arial" w:cs="Arial"/>
        </w:rPr>
        <w:t>No conflicts of interest were declared.</w:t>
      </w:r>
      <w:r w:rsidR="00617F41">
        <w:rPr>
          <w:rFonts w:ascii="Arial" w:hAnsi="Arial" w:cs="Arial"/>
        </w:rPr>
        <w:t xml:space="preserve"> </w:t>
      </w:r>
    </w:p>
    <w:p w:rsidR="00D431DE" w:rsidRDefault="00D431DE" w:rsidP="00531A1B">
      <w:pPr>
        <w:jc w:val="both"/>
        <w:rPr>
          <w:rFonts w:ascii="Arial" w:hAnsi="Arial" w:cs="Arial"/>
        </w:rPr>
      </w:pPr>
    </w:p>
    <w:p w:rsidR="007A5257" w:rsidRPr="008F2863" w:rsidRDefault="008F2863" w:rsidP="00A01BFF">
      <w:pPr>
        <w:pStyle w:val="ListParagraph"/>
        <w:numPr>
          <w:ilvl w:val="0"/>
          <w:numId w:val="1"/>
        </w:numPr>
        <w:jc w:val="both"/>
        <w:rPr>
          <w:rFonts w:ascii="Arial" w:hAnsi="Arial" w:cs="Arial"/>
        </w:rPr>
      </w:pPr>
      <w:r>
        <w:rPr>
          <w:rFonts w:ascii="Arial" w:hAnsi="Arial" w:cs="Arial"/>
          <w:b/>
        </w:rPr>
        <w:t xml:space="preserve"> APPROVAL OF THE MINUTES OF THE P</w:t>
      </w:r>
      <w:r w:rsidR="00494C8C">
        <w:rPr>
          <w:rFonts w:ascii="Arial" w:hAnsi="Arial" w:cs="Arial"/>
          <w:b/>
        </w:rPr>
        <w:t>R</w:t>
      </w:r>
      <w:r>
        <w:rPr>
          <w:rFonts w:ascii="Arial" w:hAnsi="Arial" w:cs="Arial"/>
          <w:b/>
        </w:rPr>
        <w:t xml:space="preserve">EVIOUS MEETING – </w:t>
      </w:r>
      <w:r w:rsidR="00837821">
        <w:rPr>
          <w:rFonts w:ascii="Arial" w:hAnsi="Arial" w:cs="Arial"/>
          <w:b/>
        </w:rPr>
        <w:t>9 JANUARY 2014</w:t>
      </w:r>
    </w:p>
    <w:p w:rsidR="007A5257" w:rsidRDefault="007A5257" w:rsidP="007A5257">
      <w:pPr>
        <w:jc w:val="both"/>
        <w:rPr>
          <w:rFonts w:ascii="Arial" w:hAnsi="Arial" w:cs="Arial"/>
        </w:rPr>
      </w:pPr>
    </w:p>
    <w:p w:rsidR="00EE6581" w:rsidRDefault="00F604F6" w:rsidP="006348E3">
      <w:pPr>
        <w:ind w:left="360"/>
        <w:jc w:val="both"/>
        <w:rPr>
          <w:rFonts w:ascii="Arial" w:hAnsi="Arial" w:cs="Arial"/>
        </w:rPr>
      </w:pPr>
      <w:r>
        <w:rPr>
          <w:rFonts w:ascii="Arial" w:hAnsi="Arial" w:cs="Arial"/>
        </w:rPr>
        <w:t xml:space="preserve">The minutes of the meeting held on </w:t>
      </w:r>
      <w:r w:rsidR="00837821">
        <w:rPr>
          <w:rFonts w:ascii="Arial" w:hAnsi="Arial" w:cs="Arial"/>
        </w:rPr>
        <w:t>9 January 2014</w:t>
      </w:r>
      <w:r>
        <w:rPr>
          <w:rFonts w:ascii="Arial" w:hAnsi="Arial" w:cs="Arial"/>
        </w:rPr>
        <w:t xml:space="preserve"> </w:t>
      </w:r>
      <w:r w:rsidR="00EB15A3">
        <w:rPr>
          <w:rFonts w:ascii="Arial" w:hAnsi="Arial" w:cs="Arial"/>
        </w:rPr>
        <w:t>were agreed to be a true and accurate record.</w:t>
      </w:r>
    </w:p>
    <w:p w:rsidR="00705706" w:rsidRDefault="00705706" w:rsidP="007A5257">
      <w:pPr>
        <w:jc w:val="both"/>
        <w:rPr>
          <w:rFonts w:ascii="Arial" w:hAnsi="Arial" w:cs="Arial"/>
        </w:rPr>
      </w:pPr>
    </w:p>
    <w:p w:rsidR="007A5257" w:rsidRPr="00AC6331" w:rsidRDefault="008F2863" w:rsidP="00A01BFF">
      <w:pPr>
        <w:pStyle w:val="ListParagraph"/>
        <w:numPr>
          <w:ilvl w:val="0"/>
          <w:numId w:val="1"/>
        </w:numPr>
        <w:jc w:val="both"/>
        <w:rPr>
          <w:rFonts w:ascii="Arial" w:hAnsi="Arial" w:cs="Arial"/>
        </w:rPr>
      </w:pPr>
      <w:r>
        <w:rPr>
          <w:rFonts w:ascii="Arial" w:hAnsi="Arial" w:cs="Arial"/>
          <w:b/>
        </w:rPr>
        <w:t xml:space="preserve"> MATTERS ARISING</w:t>
      </w:r>
    </w:p>
    <w:p w:rsidR="00AC6331" w:rsidRDefault="00AC6331" w:rsidP="00AC6331">
      <w:pPr>
        <w:jc w:val="both"/>
        <w:rPr>
          <w:rFonts w:ascii="Arial" w:hAnsi="Arial" w:cs="Arial"/>
        </w:rPr>
      </w:pPr>
    </w:p>
    <w:p w:rsidR="006348E3" w:rsidRDefault="0073243E" w:rsidP="00F001D4">
      <w:pPr>
        <w:ind w:left="360"/>
        <w:jc w:val="both"/>
        <w:rPr>
          <w:rFonts w:ascii="Arial" w:hAnsi="Arial" w:cs="Arial"/>
        </w:rPr>
      </w:pPr>
      <w:r>
        <w:rPr>
          <w:rFonts w:ascii="Arial" w:hAnsi="Arial" w:cs="Arial"/>
        </w:rPr>
        <w:t>T</w:t>
      </w:r>
      <w:r w:rsidR="009E500F">
        <w:rPr>
          <w:rFonts w:ascii="Arial" w:hAnsi="Arial" w:cs="Arial"/>
        </w:rPr>
        <w:t>here were no outstanding actions to be noted from the matters arising from the previous meeting.</w:t>
      </w:r>
    </w:p>
    <w:p w:rsidR="0032537B" w:rsidRDefault="0032537B" w:rsidP="00F001D4">
      <w:pPr>
        <w:ind w:left="360"/>
        <w:jc w:val="both"/>
        <w:rPr>
          <w:rFonts w:ascii="Arial" w:hAnsi="Arial" w:cs="Arial"/>
        </w:rPr>
      </w:pPr>
    </w:p>
    <w:p w:rsidR="0032537B" w:rsidRDefault="00AC69CE" w:rsidP="00F001D4">
      <w:pPr>
        <w:ind w:left="360"/>
        <w:jc w:val="both"/>
        <w:rPr>
          <w:rFonts w:ascii="Arial" w:hAnsi="Arial" w:cs="Arial"/>
        </w:rPr>
      </w:pPr>
      <w:r>
        <w:rPr>
          <w:rFonts w:ascii="Arial" w:hAnsi="Arial" w:cs="Arial"/>
        </w:rPr>
        <w:t xml:space="preserve">Mark Webb advised the meeting that a drop-in session had been held for members of the public to meet with himself and Philip Bond and to discuss any issues they </w:t>
      </w:r>
      <w:r w:rsidR="0057309D">
        <w:rPr>
          <w:rFonts w:ascii="Arial" w:hAnsi="Arial" w:cs="Arial"/>
        </w:rPr>
        <w:t>wished</w:t>
      </w:r>
      <w:r>
        <w:rPr>
          <w:rFonts w:ascii="Arial" w:hAnsi="Arial" w:cs="Arial"/>
        </w:rPr>
        <w:t xml:space="preserve"> to raise, on Friday 21 February.  The event proved to be </w:t>
      </w:r>
      <w:r w:rsidR="00364510">
        <w:rPr>
          <w:rFonts w:ascii="Arial" w:hAnsi="Arial" w:cs="Arial"/>
        </w:rPr>
        <w:t xml:space="preserve">very </w:t>
      </w:r>
      <w:r>
        <w:rPr>
          <w:rFonts w:ascii="Arial" w:hAnsi="Arial" w:cs="Arial"/>
        </w:rPr>
        <w:t>successful with over a dozen people attending and a free-flowing conversation took place around the table.</w:t>
      </w:r>
      <w:r w:rsidR="00364510">
        <w:rPr>
          <w:rFonts w:ascii="Arial" w:hAnsi="Arial" w:cs="Arial"/>
        </w:rPr>
        <w:t xml:space="preserve">  A second event has been arranged for Tuesday 15 April.</w:t>
      </w:r>
    </w:p>
    <w:p w:rsidR="00CE089B" w:rsidRPr="00975B58" w:rsidRDefault="00CE089B" w:rsidP="00AB22EC">
      <w:pPr>
        <w:ind w:left="360"/>
        <w:jc w:val="both"/>
        <w:rPr>
          <w:rFonts w:ascii="Arial" w:hAnsi="Arial" w:cs="Arial"/>
        </w:rPr>
      </w:pPr>
    </w:p>
    <w:p w:rsidR="007D5561" w:rsidRDefault="00F90AD1" w:rsidP="00F90AD1">
      <w:pPr>
        <w:rPr>
          <w:rFonts w:ascii="Arial" w:hAnsi="Arial" w:cs="Arial"/>
          <w:b/>
        </w:rPr>
      </w:pPr>
      <w:r>
        <w:rPr>
          <w:rFonts w:ascii="Arial" w:hAnsi="Arial" w:cs="Arial"/>
          <w:b/>
        </w:rPr>
        <w:t>5</w:t>
      </w:r>
      <w:r w:rsidR="00D45CCA">
        <w:rPr>
          <w:rFonts w:ascii="Arial" w:hAnsi="Arial" w:cs="Arial"/>
          <w:b/>
        </w:rPr>
        <w:t xml:space="preserve">.   </w:t>
      </w:r>
      <w:r w:rsidR="00282C5C">
        <w:rPr>
          <w:rFonts w:ascii="Arial" w:hAnsi="Arial" w:cs="Arial"/>
          <w:b/>
        </w:rPr>
        <w:t>LOCAL IMPLEMENTATION PLAN</w:t>
      </w:r>
    </w:p>
    <w:p w:rsidR="00C715F8" w:rsidRDefault="00C715F8" w:rsidP="00F34535">
      <w:pPr>
        <w:ind w:left="360"/>
        <w:jc w:val="both"/>
        <w:rPr>
          <w:rFonts w:ascii="Arial" w:hAnsi="Arial" w:cs="Arial"/>
        </w:rPr>
      </w:pPr>
    </w:p>
    <w:p w:rsidR="00364510" w:rsidRDefault="0022409B" w:rsidP="00F34535">
      <w:pPr>
        <w:ind w:left="360"/>
        <w:jc w:val="both"/>
        <w:rPr>
          <w:rFonts w:ascii="Arial" w:hAnsi="Arial" w:cs="Arial"/>
        </w:rPr>
      </w:pPr>
      <w:r>
        <w:rPr>
          <w:rFonts w:ascii="Arial" w:hAnsi="Arial" w:cs="Arial"/>
        </w:rPr>
        <w:t>The paper before the Board today outlines an early draft of the 5 year strategic plan, which was considered in some detail at the last Board workshop.  The strategic plan is still under development with stakeholders and will not be finalised until June.</w:t>
      </w:r>
    </w:p>
    <w:p w:rsidR="0022409B" w:rsidRDefault="0022409B" w:rsidP="00F34535">
      <w:pPr>
        <w:ind w:left="360"/>
        <w:jc w:val="both"/>
        <w:rPr>
          <w:rFonts w:ascii="Arial" w:hAnsi="Arial" w:cs="Arial"/>
        </w:rPr>
      </w:pPr>
    </w:p>
    <w:p w:rsidR="0022409B" w:rsidRDefault="0022409B" w:rsidP="00F34535">
      <w:pPr>
        <w:ind w:left="360"/>
        <w:jc w:val="both"/>
        <w:rPr>
          <w:rFonts w:ascii="Arial" w:hAnsi="Arial" w:cs="Arial"/>
        </w:rPr>
      </w:pPr>
      <w:r>
        <w:rPr>
          <w:rFonts w:ascii="Arial" w:hAnsi="Arial" w:cs="Arial"/>
        </w:rPr>
        <w:t xml:space="preserve">The 2 year operational plan was also covered in detail at the last Board workshop but attention was drawn to the financial plan which outlines the CCG’s plans </w:t>
      </w:r>
      <w:r w:rsidR="009574D4">
        <w:rPr>
          <w:rFonts w:ascii="Arial" w:hAnsi="Arial" w:cs="Arial"/>
        </w:rPr>
        <w:t xml:space="preserve">to agree with </w:t>
      </w:r>
      <w:r>
        <w:rPr>
          <w:rFonts w:ascii="Arial" w:hAnsi="Arial" w:cs="Arial"/>
        </w:rPr>
        <w:t xml:space="preserve">NHS </w:t>
      </w:r>
      <w:r w:rsidR="009574D4">
        <w:rPr>
          <w:rFonts w:ascii="Arial" w:hAnsi="Arial" w:cs="Arial"/>
        </w:rPr>
        <w:t>England</w:t>
      </w:r>
      <w:r>
        <w:rPr>
          <w:rFonts w:ascii="Arial" w:hAnsi="Arial" w:cs="Arial"/>
        </w:rPr>
        <w:t xml:space="preserve"> a gradual reduction in the in-year surplus to the mandated level.  </w:t>
      </w:r>
      <w:r w:rsidR="0040723B">
        <w:rPr>
          <w:rFonts w:ascii="Arial" w:hAnsi="Arial" w:cs="Arial"/>
        </w:rPr>
        <w:t xml:space="preserve">The CCG is on target to achieve a £6m surplus for this current year and intends to reduce this by £2m each year, for the next 2 years.  </w:t>
      </w:r>
      <w:r>
        <w:rPr>
          <w:rFonts w:ascii="Arial" w:hAnsi="Arial" w:cs="Arial"/>
        </w:rPr>
        <w:t xml:space="preserve">The funds released </w:t>
      </w:r>
      <w:r w:rsidR="009574D4">
        <w:rPr>
          <w:rFonts w:ascii="Arial" w:hAnsi="Arial" w:cs="Arial"/>
        </w:rPr>
        <w:t xml:space="preserve">will be used to create a Healthy Lives Healthy Futures Transformation Fund.  </w:t>
      </w:r>
    </w:p>
    <w:p w:rsidR="009574D4" w:rsidRDefault="009574D4" w:rsidP="00F34535">
      <w:pPr>
        <w:ind w:left="360"/>
        <w:jc w:val="both"/>
        <w:rPr>
          <w:rFonts w:ascii="Arial" w:hAnsi="Arial" w:cs="Arial"/>
        </w:rPr>
      </w:pPr>
    </w:p>
    <w:p w:rsidR="009574D4" w:rsidRDefault="009574D4" w:rsidP="00F34535">
      <w:pPr>
        <w:ind w:left="360"/>
        <w:jc w:val="both"/>
        <w:rPr>
          <w:rFonts w:ascii="Arial" w:hAnsi="Arial" w:cs="Arial"/>
        </w:rPr>
      </w:pPr>
      <w:r>
        <w:rPr>
          <w:rFonts w:ascii="Arial" w:hAnsi="Arial" w:cs="Arial"/>
        </w:rPr>
        <w:t xml:space="preserve">It was raised that whilst national risk pooling has been put into place to deal with the risks associated with continuing healthcare claims, NHS England is proposing that CCGs will need to use part of their surplus to support this.  Other CCGs in the country will be </w:t>
      </w:r>
      <w:r w:rsidR="00A51873">
        <w:rPr>
          <w:rFonts w:ascii="Arial" w:hAnsi="Arial" w:cs="Arial"/>
        </w:rPr>
        <w:t xml:space="preserve">contributing and </w:t>
      </w:r>
      <w:r>
        <w:rPr>
          <w:rFonts w:ascii="Arial" w:hAnsi="Arial" w:cs="Arial"/>
        </w:rPr>
        <w:t>drawing from the risk pool</w:t>
      </w:r>
      <w:r w:rsidR="00A51873">
        <w:rPr>
          <w:rFonts w:ascii="Arial" w:hAnsi="Arial" w:cs="Arial"/>
        </w:rPr>
        <w:t>, and if the pool is over-committed</w:t>
      </w:r>
      <w:r>
        <w:rPr>
          <w:rFonts w:ascii="Arial" w:hAnsi="Arial" w:cs="Arial"/>
        </w:rPr>
        <w:t xml:space="preserve"> </w:t>
      </w:r>
      <w:r w:rsidR="008E7303">
        <w:rPr>
          <w:rFonts w:ascii="Arial" w:hAnsi="Arial" w:cs="Arial"/>
        </w:rPr>
        <w:t>it was possible the CCG</w:t>
      </w:r>
      <w:r>
        <w:rPr>
          <w:rFonts w:ascii="Arial" w:hAnsi="Arial" w:cs="Arial"/>
        </w:rPr>
        <w:t xml:space="preserve"> could </w:t>
      </w:r>
      <w:r w:rsidR="00A51873">
        <w:rPr>
          <w:rFonts w:ascii="Arial" w:hAnsi="Arial" w:cs="Arial"/>
        </w:rPr>
        <w:t>be expected to contribute more</w:t>
      </w:r>
      <w:r>
        <w:rPr>
          <w:rFonts w:ascii="Arial" w:hAnsi="Arial" w:cs="Arial"/>
        </w:rPr>
        <w:t>.  It was acknowledged that there is a national debate taking place at the moment on this issue and that it did represent a risk.  The CCG was informed only a month a</w:t>
      </w:r>
      <w:r w:rsidR="00AD371F">
        <w:rPr>
          <w:rFonts w:ascii="Arial" w:hAnsi="Arial" w:cs="Arial"/>
        </w:rPr>
        <w:t>go by NHS England that it needs</w:t>
      </w:r>
      <w:r>
        <w:rPr>
          <w:rFonts w:ascii="Arial" w:hAnsi="Arial" w:cs="Arial"/>
        </w:rPr>
        <w:t xml:space="preserve"> to contribute </w:t>
      </w:r>
      <w:r w:rsidR="00A51873">
        <w:rPr>
          <w:rFonts w:ascii="Arial" w:hAnsi="Arial" w:cs="Arial"/>
        </w:rPr>
        <w:t xml:space="preserve">over </w:t>
      </w:r>
      <w:r>
        <w:rPr>
          <w:rFonts w:ascii="Arial" w:hAnsi="Arial" w:cs="Arial"/>
        </w:rPr>
        <w:t xml:space="preserve">£800,000 to the risk pool and </w:t>
      </w:r>
      <w:r w:rsidR="00611AF0">
        <w:rPr>
          <w:rFonts w:ascii="Arial" w:hAnsi="Arial" w:cs="Arial"/>
        </w:rPr>
        <w:t>has</w:t>
      </w:r>
      <w:r>
        <w:rPr>
          <w:rFonts w:ascii="Arial" w:hAnsi="Arial" w:cs="Arial"/>
        </w:rPr>
        <w:t xml:space="preserve"> had to accommodate this.</w:t>
      </w:r>
      <w:r w:rsidR="00D77ABE">
        <w:rPr>
          <w:rFonts w:ascii="Arial" w:hAnsi="Arial" w:cs="Arial"/>
        </w:rPr>
        <w:t xml:space="preserve">  Contingencies are built into the operational plan to try to cope with any unexpected draws on funds.</w:t>
      </w:r>
    </w:p>
    <w:p w:rsidR="00D77ABE" w:rsidRDefault="00D77ABE" w:rsidP="00F34535">
      <w:pPr>
        <w:ind w:left="360"/>
        <w:jc w:val="both"/>
        <w:rPr>
          <w:rFonts w:ascii="Arial" w:hAnsi="Arial" w:cs="Arial"/>
        </w:rPr>
      </w:pPr>
    </w:p>
    <w:p w:rsidR="000C22E8" w:rsidRDefault="00612E56" w:rsidP="000C22E8">
      <w:pPr>
        <w:ind w:left="360"/>
        <w:jc w:val="both"/>
        <w:rPr>
          <w:rFonts w:ascii="Arial" w:hAnsi="Arial" w:cs="Arial"/>
        </w:rPr>
      </w:pPr>
      <w:r>
        <w:rPr>
          <w:rFonts w:ascii="Arial" w:hAnsi="Arial" w:cs="Arial"/>
        </w:rPr>
        <w:t xml:space="preserve">It was highlighted that the national budget will be coming out in 2 weeks’ time and it was likely that further implications to </w:t>
      </w:r>
      <w:r w:rsidR="00A51873">
        <w:rPr>
          <w:rFonts w:ascii="Arial" w:hAnsi="Arial" w:cs="Arial"/>
        </w:rPr>
        <w:t>financial plans</w:t>
      </w:r>
      <w:r>
        <w:rPr>
          <w:rFonts w:ascii="Arial" w:hAnsi="Arial" w:cs="Arial"/>
        </w:rPr>
        <w:t xml:space="preserve"> could result.  </w:t>
      </w:r>
      <w:r w:rsidR="00D007F5">
        <w:rPr>
          <w:rFonts w:ascii="Arial" w:hAnsi="Arial" w:cs="Arial"/>
        </w:rPr>
        <w:t>It is</w:t>
      </w:r>
      <w:r w:rsidR="00E87CF2">
        <w:rPr>
          <w:rFonts w:ascii="Arial" w:hAnsi="Arial" w:cs="Arial"/>
        </w:rPr>
        <w:t xml:space="preserve"> anticipated</w:t>
      </w:r>
      <w:r w:rsidR="00D007F5">
        <w:rPr>
          <w:rFonts w:ascii="Arial" w:hAnsi="Arial" w:cs="Arial"/>
        </w:rPr>
        <w:t xml:space="preserve"> that there </w:t>
      </w:r>
      <w:r w:rsidR="00E87CF2">
        <w:rPr>
          <w:rFonts w:ascii="Arial" w:hAnsi="Arial" w:cs="Arial"/>
        </w:rPr>
        <w:t>may</w:t>
      </w:r>
      <w:r w:rsidR="00D007F5">
        <w:rPr>
          <w:rFonts w:ascii="Arial" w:hAnsi="Arial" w:cs="Arial"/>
        </w:rPr>
        <w:t xml:space="preserve"> be </w:t>
      </w:r>
      <w:proofErr w:type="gramStart"/>
      <w:r w:rsidR="00D45D6F">
        <w:rPr>
          <w:rFonts w:ascii="Arial" w:hAnsi="Arial" w:cs="Arial"/>
        </w:rPr>
        <w:t>a pension</w:t>
      </w:r>
      <w:proofErr w:type="gramEnd"/>
      <w:r w:rsidR="00D007F5">
        <w:rPr>
          <w:rFonts w:ascii="Arial" w:hAnsi="Arial" w:cs="Arial"/>
        </w:rPr>
        <w:t xml:space="preserve"> contribution uplift for </w:t>
      </w:r>
      <w:r w:rsidR="000C22E8">
        <w:rPr>
          <w:rFonts w:ascii="Arial" w:hAnsi="Arial" w:cs="Arial"/>
        </w:rPr>
        <w:t xml:space="preserve">all NHS staff.  The CCG would be expected to fund providers to meet this increased cost but no new funds will be available </w:t>
      </w:r>
      <w:r w:rsidR="00E87CF2">
        <w:rPr>
          <w:rFonts w:ascii="Arial" w:hAnsi="Arial" w:cs="Arial"/>
        </w:rPr>
        <w:t xml:space="preserve">from the Government </w:t>
      </w:r>
      <w:r w:rsidR="000C22E8">
        <w:rPr>
          <w:rFonts w:ascii="Arial" w:hAnsi="Arial" w:cs="Arial"/>
        </w:rPr>
        <w:t xml:space="preserve">so inevitably </w:t>
      </w:r>
      <w:r w:rsidR="00E87CF2">
        <w:rPr>
          <w:rFonts w:ascii="Arial" w:hAnsi="Arial" w:cs="Arial"/>
        </w:rPr>
        <w:t xml:space="preserve">there will </w:t>
      </w:r>
      <w:r w:rsidR="000C22E8">
        <w:rPr>
          <w:rFonts w:ascii="Arial" w:hAnsi="Arial" w:cs="Arial"/>
        </w:rPr>
        <w:t xml:space="preserve">be an impact on the services the CCG </w:t>
      </w:r>
      <w:r w:rsidR="006143C7">
        <w:rPr>
          <w:rFonts w:ascii="Arial" w:hAnsi="Arial" w:cs="Arial"/>
        </w:rPr>
        <w:t>is</w:t>
      </w:r>
      <w:r w:rsidR="000C22E8">
        <w:rPr>
          <w:rFonts w:ascii="Arial" w:hAnsi="Arial" w:cs="Arial"/>
        </w:rPr>
        <w:t xml:space="preserve"> able to invest in.  The CCG </w:t>
      </w:r>
      <w:r w:rsidR="00C87137">
        <w:rPr>
          <w:rFonts w:ascii="Arial" w:hAnsi="Arial" w:cs="Arial"/>
        </w:rPr>
        <w:t>plans include commitment to meet a range of targets and standards.  It was noted that for some targets the CCG will be reliant on the activity of the Health and Wellbeing Board to assist in achieving these, most notably improving the “Years of Life Lost” by the population in NEL, as they are not something that can be delivered by the CCG alone.</w:t>
      </w:r>
    </w:p>
    <w:p w:rsidR="000C22E8" w:rsidRDefault="000C22E8" w:rsidP="000C22E8">
      <w:pPr>
        <w:ind w:left="360"/>
        <w:jc w:val="both"/>
        <w:rPr>
          <w:rFonts w:ascii="Arial" w:hAnsi="Arial" w:cs="Arial"/>
        </w:rPr>
      </w:pPr>
    </w:p>
    <w:p w:rsidR="000C22E8" w:rsidRPr="000C22E8" w:rsidRDefault="000C22E8" w:rsidP="000C22E8">
      <w:pPr>
        <w:ind w:left="360"/>
        <w:jc w:val="both"/>
        <w:rPr>
          <w:rFonts w:ascii="Arial" w:hAnsi="Arial" w:cs="Arial"/>
          <w:b/>
        </w:rPr>
      </w:pPr>
      <w:r w:rsidRPr="000C22E8">
        <w:rPr>
          <w:rFonts w:ascii="Arial" w:hAnsi="Arial" w:cs="Arial"/>
          <w:b/>
        </w:rPr>
        <w:t>The Board endorsed the strategic direction of travel for the CCG and approved the priorities for action for 2014/2015.</w:t>
      </w:r>
    </w:p>
    <w:p w:rsidR="00925AAB" w:rsidRDefault="00925AAB" w:rsidP="00DB0571">
      <w:pPr>
        <w:ind w:left="360"/>
        <w:jc w:val="both"/>
        <w:rPr>
          <w:rFonts w:ascii="Arial" w:hAnsi="Arial" w:cs="Arial"/>
        </w:rPr>
      </w:pPr>
    </w:p>
    <w:p w:rsidR="00272A02" w:rsidRPr="0073243E" w:rsidRDefault="0073243E" w:rsidP="0073243E">
      <w:pPr>
        <w:rPr>
          <w:rFonts w:ascii="Arial" w:hAnsi="Arial" w:cs="Arial"/>
          <w:b/>
        </w:rPr>
      </w:pPr>
      <w:r w:rsidRPr="0073243E">
        <w:rPr>
          <w:rFonts w:ascii="Arial" w:hAnsi="Arial" w:cs="Arial"/>
          <w:b/>
        </w:rPr>
        <w:t xml:space="preserve">6.  </w:t>
      </w:r>
      <w:r w:rsidR="00282C5C">
        <w:rPr>
          <w:rFonts w:ascii="Arial" w:hAnsi="Arial" w:cs="Arial"/>
          <w:b/>
        </w:rPr>
        <w:t>BOARD ASSURANCE FRAMEWORK</w:t>
      </w:r>
    </w:p>
    <w:p w:rsidR="0073243E" w:rsidRDefault="0073243E" w:rsidP="00DB0571">
      <w:pPr>
        <w:ind w:left="360"/>
        <w:jc w:val="both"/>
        <w:rPr>
          <w:rFonts w:ascii="Arial" w:hAnsi="Arial" w:cs="Arial"/>
        </w:rPr>
      </w:pPr>
    </w:p>
    <w:p w:rsidR="00D40755" w:rsidRDefault="00D40755" w:rsidP="00DB0571">
      <w:pPr>
        <w:ind w:left="360"/>
        <w:jc w:val="both"/>
        <w:rPr>
          <w:rFonts w:ascii="Arial" w:hAnsi="Arial" w:cs="Arial"/>
        </w:rPr>
      </w:pPr>
      <w:r>
        <w:rPr>
          <w:rFonts w:ascii="Arial" w:hAnsi="Arial" w:cs="Arial"/>
        </w:rPr>
        <w:t xml:space="preserve">The supporting paper provides an update to the Board on the positive level </w:t>
      </w:r>
      <w:r w:rsidR="00280255">
        <w:rPr>
          <w:rFonts w:ascii="Arial" w:hAnsi="Arial" w:cs="Arial"/>
        </w:rPr>
        <w:t xml:space="preserve">of </w:t>
      </w:r>
      <w:r>
        <w:rPr>
          <w:rFonts w:ascii="Arial" w:hAnsi="Arial" w:cs="Arial"/>
        </w:rPr>
        <w:t>assura</w:t>
      </w:r>
      <w:r w:rsidR="00280255">
        <w:rPr>
          <w:rFonts w:ascii="Arial" w:hAnsi="Arial" w:cs="Arial"/>
        </w:rPr>
        <w:t>nce received by the CCG to date</w:t>
      </w:r>
      <w:r>
        <w:rPr>
          <w:rFonts w:ascii="Arial" w:hAnsi="Arial" w:cs="Arial"/>
        </w:rPr>
        <w:t xml:space="preserve"> in relation to its strategic risks.  An outline of all key strategic risks is provided together with actions put in place to reduce or eliminate risk areas.  </w:t>
      </w:r>
    </w:p>
    <w:p w:rsidR="001B0E0E" w:rsidRDefault="001B0E0E" w:rsidP="00DB0571">
      <w:pPr>
        <w:ind w:left="360"/>
        <w:jc w:val="both"/>
        <w:rPr>
          <w:rFonts w:ascii="Arial" w:hAnsi="Arial" w:cs="Arial"/>
        </w:rPr>
      </w:pPr>
    </w:p>
    <w:p w:rsidR="001B0E0E" w:rsidRDefault="001B0E0E" w:rsidP="00DB0571">
      <w:pPr>
        <w:ind w:left="360"/>
        <w:jc w:val="both"/>
        <w:rPr>
          <w:rFonts w:ascii="Arial" w:hAnsi="Arial" w:cs="Arial"/>
        </w:rPr>
      </w:pPr>
      <w:r>
        <w:rPr>
          <w:rFonts w:ascii="Arial" w:hAnsi="Arial" w:cs="Arial"/>
        </w:rPr>
        <w:t xml:space="preserve">A lot of work is </w:t>
      </w:r>
      <w:r w:rsidR="00A77ADF">
        <w:rPr>
          <w:rFonts w:ascii="Arial" w:hAnsi="Arial" w:cs="Arial"/>
        </w:rPr>
        <w:t>undertaken</w:t>
      </w:r>
      <w:r>
        <w:rPr>
          <w:rFonts w:ascii="Arial" w:hAnsi="Arial" w:cs="Arial"/>
        </w:rPr>
        <w:t xml:space="preserve"> throughout the year to ensure that risks are identified, embedded within the monthly monitoring system and appropriately managed.  The risks identified and the actions for addressing them are considered in-depth by the Integrated Governance and Audit Committee at their regular meetings.</w:t>
      </w:r>
    </w:p>
    <w:p w:rsidR="00280255" w:rsidRDefault="00280255" w:rsidP="00DB0571">
      <w:pPr>
        <w:ind w:left="360"/>
        <w:jc w:val="both"/>
        <w:rPr>
          <w:rFonts w:ascii="Arial" w:hAnsi="Arial" w:cs="Arial"/>
        </w:rPr>
      </w:pPr>
    </w:p>
    <w:p w:rsidR="00280255" w:rsidRDefault="00280255" w:rsidP="00DB0571">
      <w:pPr>
        <w:ind w:left="360"/>
        <w:jc w:val="both"/>
        <w:rPr>
          <w:rFonts w:ascii="Arial" w:hAnsi="Arial" w:cs="Arial"/>
        </w:rPr>
      </w:pPr>
      <w:r>
        <w:rPr>
          <w:rFonts w:ascii="Arial" w:hAnsi="Arial" w:cs="Arial"/>
        </w:rPr>
        <w:t xml:space="preserve">The Healthy Lives Healthy Futures programme risk </w:t>
      </w:r>
      <w:r w:rsidR="00A42D51">
        <w:rPr>
          <w:rFonts w:ascii="Arial" w:hAnsi="Arial" w:cs="Arial"/>
        </w:rPr>
        <w:t>is</w:t>
      </w:r>
      <w:r>
        <w:rPr>
          <w:rFonts w:ascii="Arial" w:hAnsi="Arial" w:cs="Arial"/>
        </w:rPr>
        <w:t xml:space="preserve"> quite high as the financial and quality aspects of the programme are very challenging.  It is expected that the risk level identified will reduce over time </w:t>
      </w:r>
      <w:r w:rsidR="00A42D51">
        <w:rPr>
          <w:rFonts w:ascii="Arial" w:hAnsi="Arial" w:cs="Arial"/>
        </w:rPr>
        <w:t>as decisions are made and service changes are implemented, close monitoring will continue to take place.</w:t>
      </w:r>
    </w:p>
    <w:p w:rsidR="00280255" w:rsidRDefault="00280255" w:rsidP="00DB0571">
      <w:pPr>
        <w:ind w:left="360"/>
        <w:jc w:val="both"/>
        <w:rPr>
          <w:rFonts w:ascii="Arial" w:hAnsi="Arial" w:cs="Arial"/>
        </w:rPr>
      </w:pPr>
    </w:p>
    <w:p w:rsidR="00280255" w:rsidRDefault="00280255" w:rsidP="00DB0571">
      <w:pPr>
        <w:ind w:left="360"/>
        <w:jc w:val="both"/>
        <w:rPr>
          <w:rFonts w:ascii="Arial" w:hAnsi="Arial" w:cs="Arial"/>
        </w:rPr>
      </w:pPr>
      <w:r>
        <w:rPr>
          <w:rFonts w:ascii="Arial" w:hAnsi="Arial" w:cs="Arial"/>
          <w:b/>
        </w:rPr>
        <w:t>The Board noted the amendments made to the Board Assurance Framework template and the level of assurance received by the CCG in relation to its strategic risks.</w:t>
      </w:r>
      <w:r>
        <w:rPr>
          <w:rFonts w:ascii="Arial" w:hAnsi="Arial" w:cs="Arial"/>
        </w:rPr>
        <w:t xml:space="preserve"> </w:t>
      </w:r>
    </w:p>
    <w:p w:rsidR="007621E7" w:rsidRDefault="007621E7" w:rsidP="00F71655">
      <w:pPr>
        <w:jc w:val="both"/>
        <w:rPr>
          <w:rFonts w:ascii="Arial" w:hAnsi="Arial" w:cs="Arial"/>
        </w:rPr>
      </w:pPr>
    </w:p>
    <w:p w:rsidR="0072220A" w:rsidRDefault="0072220A" w:rsidP="00F71655">
      <w:pPr>
        <w:jc w:val="both"/>
        <w:rPr>
          <w:rFonts w:ascii="Arial" w:hAnsi="Arial" w:cs="Arial"/>
        </w:rPr>
      </w:pPr>
    </w:p>
    <w:p w:rsidR="0072220A" w:rsidRDefault="0072220A" w:rsidP="00F71655">
      <w:pPr>
        <w:jc w:val="both"/>
        <w:rPr>
          <w:rFonts w:ascii="Arial" w:hAnsi="Arial" w:cs="Arial"/>
        </w:rPr>
      </w:pPr>
      <w:bookmarkStart w:id="0" w:name="_GoBack"/>
      <w:bookmarkEnd w:id="0"/>
    </w:p>
    <w:p w:rsidR="00007EF0" w:rsidRDefault="00007EF0" w:rsidP="00007EF0">
      <w:pPr>
        <w:jc w:val="both"/>
      </w:pPr>
      <w:r>
        <w:rPr>
          <w:rFonts w:ascii="Arial" w:hAnsi="Arial" w:cs="Arial"/>
          <w:b/>
          <w:bCs/>
          <w:caps/>
        </w:rPr>
        <w:t>7.  </w:t>
      </w:r>
      <w:r w:rsidR="00EF02C5">
        <w:rPr>
          <w:rFonts w:ascii="Arial" w:hAnsi="Arial" w:cs="Arial"/>
          <w:b/>
          <w:bCs/>
          <w:caps/>
        </w:rPr>
        <w:t>MEDIUM TERM FINANCIAL PLAN</w:t>
      </w:r>
    </w:p>
    <w:p w:rsidR="00007EF0" w:rsidRDefault="00007EF0" w:rsidP="00007EF0">
      <w:pPr>
        <w:ind w:left="360"/>
        <w:jc w:val="both"/>
        <w:rPr>
          <w:rFonts w:ascii="Arial" w:hAnsi="Arial" w:cs="Arial"/>
        </w:rPr>
      </w:pPr>
      <w:r>
        <w:rPr>
          <w:rFonts w:ascii="Arial" w:hAnsi="Arial" w:cs="Arial"/>
        </w:rPr>
        <w:t> </w:t>
      </w:r>
    </w:p>
    <w:p w:rsidR="009C0409" w:rsidRDefault="0040723B" w:rsidP="00007EF0">
      <w:pPr>
        <w:ind w:left="360"/>
        <w:jc w:val="both"/>
        <w:rPr>
          <w:rFonts w:ascii="Arial" w:hAnsi="Arial" w:cs="Arial"/>
          <w:color w:val="000000"/>
        </w:rPr>
      </w:pPr>
      <w:r w:rsidRPr="0040723B">
        <w:rPr>
          <w:rFonts w:ascii="Arial" w:hAnsi="Arial" w:cs="Arial"/>
          <w:color w:val="000000"/>
        </w:rPr>
        <w:t xml:space="preserve">The </w:t>
      </w:r>
      <w:r>
        <w:rPr>
          <w:rFonts w:ascii="Arial" w:hAnsi="Arial" w:cs="Arial"/>
          <w:color w:val="000000"/>
        </w:rPr>
        <w:t>detailed financial budgets for 2014/2015 were scrutinised and agreed at a March meeting of the Finance Assurance Sub Group.</w:t>
      </w:r>
    </w:p>
    <w:p w:rsidR="0040723B" w:rsidRDefault="0040723B" w:rsidP="00007EF0">
      <w:pPr>
        <w:ind w:left="360"/>
        <w:jc w:val="both"/>
        <w:rPr>
          <w:rFonts w:ascii="Arial" w:hAnsi="Arial" w:cs="Arial"/>
          <w:color w:val="000000"/>
        </w:rPr>
      </w:pPr>
    </w:p>
    <w:p w:rsidR="0040723B" w:rsidRDefault="0040723B" w:rsidP="00007EF0">
      <w:pPr>
        <w:ind w:left="360"/>
        <w:jc w:val="both"/>
        <w:rPr>
          <w:rFonts w:ascii="Arial" w:hAnsi="Arial" w:cs="Arial"/>
          <w:color w:val="000000"/>
        </w:rPr>
      </w:pPr>
      <w:r>
        <w:rPr>
          <w:rFonts w:ascii="Arial" w:hAnsi="Arial" w:cs="Arial"/>
          <w:color w:val="000000"/>
        </w:rPr>
        <w:t xml:space="preserve">Attention was drawn to the planned surplus figure on Table 1 </w:t>
      </w:r>
      <w:r w:rsidR="009926B9">
        <w:rPr>
          <w:rFonts w:ascii="Arial" w:hAnsi="Arial" w:cs="Arial"/>
          <w:color w:val="000000"/>
        </w:rPr>
        <w:t>of</w:t>
      </w:r>
      <w:r>
        <w:rPr>
          <w:rFonts w:ascii="Arial" w:hAnsi="Arial" w:cs="Arial"/>
          <w:color w:val="000000"/>
        </w:rPr>
        <w:t xml:space="preserve"> £6m for 2014/2015 which does not assume the </w:t>
      </w:r>
      <w:r w:rsidR="00C740E9">
        <w:rPr>
          <w:rFonts w:ascii="Arial" w:hAnsi="Arial" w:cs="Arial"/>
          <w:color w:val="000000"/>
        </w:rPr>
        <w:t>draw-down of £2m</w:t>
      </w:r>
      <w:r w:rsidR="00A8346C">
        <w:rPr>
          <w:rFonts w:ascii="Arial" w:hAnsi="Arial" w:cs="Arial"/>
          <w:color w:val="000000"/>
        </w:rPr>
        <w:t xml:space="preserve"> </w:t>
      </w:r>
      <w:r>
        <w:rPr>
          <w:rFonts w:ascii="Arial" w:hAnsi="Arial" w:cs="Arial"/>
          <w:color w:val="000000"/>
        </w:rPr>
        <w:t>of the current year surplus</w:t>
      </w:r>
      <w:r w:rsidR="002D22F9">
        <w:rPr>
          <w:rFonts w:ascii="Arial" w:hAnsi="Arial" w:cs="Arial"/>
          <w:color w:val="000000"/>
        </w:rPr>
        <w:t xml:space="preserve"> which is the only difference between these figures and those discussed in Item 5 above.</w:t>
      </w:r>
    </w:p>
    <w:p w:rsidR="002D22F9" w:rsidRDefault="002D22F9" w:rsidP="00007EF0">
      <w:pPr>
        <w:ind w:left="360"/>
        <w:jc w:val="both"/>
        <w:rPr>
          <w:rFonts w:ascii="Arial" w:hAnsi="Arial" w:cs="Arial"/>
          <w:color w:val="000000"/>
        </w:rPr>
      </w:pPr>
    </w:p>
    <w:p w:rsidR="00B039FF" w:rsidRDefault="00B039FF" w:rsidP="009E6E20">
      <w:pPr>
        <w:ind w:left="360"/>
        <w:jc w:val="both"/>
        <w:rPr>
          <w:rFonts w:ascii="Arial" w:hAnsi="Arial" w:cs="Arial"/>
          <w:color w:val="000000"/>
        </w:rPr>
      </w:pPr>
      <w:r>
        <w:rPr>
          <w:rFonts w:ascii="Arial" w:hAnsi="Arial" w:cs="Arial"/>
          <w:color w:val="000000"/>
        </w:rPr>
        <w:t>The figures shown for the secondary care budget</w:t>
      </w:r>
      <w:r w:rsidR="00A8346C">
        <w:rPr>
          <w:rFonts w:ascii="Arial" w:hAnsi="Arial" w:cs="Arial"/>
          <w:color w:val="000000"/>
        </w:rPr>
        <w:t>s</w:t>
      </w:r>
      <w:r>
        <w:rPr>
          <w:rFonts w:ascii="Arial" w:hAnsi="Arial" w:cs="Arial"/>
          <w:color w:val="000000"/>
        </w:rPr>
        <w:t xml:space="preserve"> are based on the latest offer made to providers</w:t>
      </w:r>
      <w:r w:rsidR="00A8346C">
        <w:rPr>
          <w:rFonts w:ascii="Arial" w:hAnsi="Arial" w:cs="Arial"/>
          <w:color w:val="000000"/>
        </w:rPr>
        <w:t>. However it should be noted that not all</w:t>
      </w:r>
      <w:r>
        <w:rPr>
          <w:rFonts w:ascii="Arial" w:hAnsi="Arial" w:cs="Arial"/>
          <w:color w:val="000000"/>
        </w:rPr>
        <w:t xml:space="preserve"> of the contract values have been agreed.  </w:t>
      </w:r>
      <w:r w:rsidR="00A8346C">
        <w:rPr>
          <w:rFonts w:ascii="Arial" w:hAnsi="Arial" w:cs="Arial"/>
          <w:color w:val="000000"/>
        </w:rPr>
        <w:t>With regard to our largest contract, n</w:t>
      </w:r>
      <w:r>
        <w:rPr>
          <w:rFonts w:ascii="Arial" w:hAnsi="Arial" w:cs="Arial"/>
          <w:color w:val="000000"/>
        </w:rPr>
        <w:t>egotiations are still taking place with NLaG</w:t>
      </w:r>
      <w:r w:rsidR="00A8346C">
        <w:rPr>
          <w:rFonts w:ascii="Arial" w:hAnsi="Arial" w:cs="Arial"/>
          <w:color w:val="000000"/>
        </w:rPr>
        <w:t xml:space="preserve"> and t</w:t>
      </w:r>
      <w:r>
        <w:rPr>
          <w:rFonts w:ascii="Arial" w:hAnsi="Arial" w:cs="Arial"/>
          <w:color w:val="000000"/>
        </w:rPr>
        <w:t xml:space="preserve">here is currently some difference between </w:t>
      </w:r>
      <w:r w:rsidR="00A8346C">
        <w:rPr>
          <w:rFonts w:ascii="Arial" w:hAnsi="Arial" w:cs="Arial"/>
          <w:color w:val="000000"/>
        </w:rPr>
        <w:t xml:space="preserve">what </w:t>
      </w:r>
      <w:r>
        <w:rPr>
          <w:rFonts w:ascii="Arial" w:hAnsi="Arial" w:cs="Arial"/>
          <w:color w:val="000000"/>
        </w:rPr>
        <w:t xml:space="preserve">the CCG </w:t>
      </w:r>
      <w:r w:rsidR="00A8346C">
        <w:rPr>
          <w:rFonts w:ascii="Arial" w:hAnsi="Arial" w:cs="Arial"/>
          <w:color w:val="000000"/>
        </w:rPr>
        <w:t xml:space="preserve">is offering </w:t>
      </w:r>
      <w:r>
        <w:rPr>
          <w:rFonts w:ascii="Arial" w:hAnsi="Arial" w:cs="Arial"/>
          <w:color w:val="000000"/>
        </w:rPr>
        <w:t xml:space="preserve">and </w:t>
      </w:r>
      <w:r w:rsidR="00A8346C">
        <w:rPr>
          <w:rFonts w:ascii="Arial" w:hAnsi="Arial" w:cs="Arial"/>
          <w:color w:val="000000"/>
        </w:rPr>
        <w:t xml:space="preserve">what </w:t>
      </w:r>
      <w:r>
        <w:rPr>
          <w:rFonts w:ascii="Arial" w:hAnsi="Arial" w:cs="Arial"/>
          <w:color w:val="000000"/>
        </w:rPr>
        <w:t xml:space="preserve">NLaG </w:t>
      </w:r>
      <w:r w:rsidR="00A8346C">
        <w:rPr>
          <w:rFonts w:ascii="Arial" w:hAnsi="Arial" w:cs="Arial"/>
          <w:color w:val="000000"/>
        </w:rPr>
        <w:t xml:space="preserve">were anticipating.  This mainly relates to </w:t>
      </w:r>
      <w:r>
        <w:rPr>
          <w:rFonts w:ascii="Arial" w:hAnsi="Arial" w:cs="Arial"/>
          <w:color w:val="000000"/>
        </w:rPr>
        <w:t xml:space="preserve">sustainability </w:t>
      </w:r>
      <w:r w:rsidR="00A8346C">
        <w:rPr>
          <w:rFonts w:ascii="Arial" w:hAnsi="Arial" w:cs="Arial"/>
          <w:color w:val="000000"/>
        </w:rPr>
        <w:t>and transformation funding</w:t>
      </w:r>
      <w:r>
        <w:rPr>
          <w:rFonts w:ascii="Arial" w:hAnsi="Arial" w:cs="Arial"/>
          <w:color w:val="000000"/>
        </w:rPr>
        <w:t xml:space="preserve">.  Regular meetings are being held to try and finalise the finances </w:t>
      </w:r>
      <w:r w:rsidR="00A8346C">
        <w:rPr>
          <w:rFonts w:ascii="Arial" w:hAnsi="Arial" w:cs="Arial"/>
          <w:color w:val="000000"/>
        </w:rPr>
        <w:t>before</w:t>
      </w:r>
      <w:r>
        <w:rPr>
          <w:rFonts w:ascii="Arial" w:hAnsi="Arial" w:cs="Arial"/>
          <w:color w:val="000000"/>
        </w:rPr>
        <w:t xml:space="preserve"> the end of the month but if no agreement is reached by then the next step will be an escalation to arbitration.</w:t>
      </w:r>
      <w:r w:rsidR="009E6E20">
        <w:rPr>
          <w:rFonts w:ascii="Arial" w:hAnsi="Arial" w:cs="Arial"/>
          <w:color w:val="000000"/>
        </w:rPr>
        <w:t xml:space="preserve">  </w:t>
      </w:r>
      <w:r>
        <w:rPr>
          <w:rFonts w:ascii="Arial" w:hAnsi="Arial" w:cs="Arial"/>
          <w:color w:val="000000"/>
        </w:rPr>
        <w:t xml:space="preserve">There are a number of complexities to be </w:t>
      </w:r>
      <w:proofErr w:type="gramStart"/>
      <w:r>
        <w:rPr>
          <w:rFonts w:ascii="Arial" w:hAnsi="Arial" w:cs="Arial"/>
          <w:color w:val="000000"/>
        </w:rPr>
        <w:t>resolved</w:t>
      </w:r>
      <w:r w:rsidR="00A8346C">
        <w:rPr>
          <w:rFonts w:ascii="Arial" w:hAnsi="Arial" w:cs="Arial"/>
          <w:color w:val="000000"/>
        </w:rPr>
        <w:t>,</w:t>
      </w:r>
      <w:proofErr w:type="gramEnd"/>
      <w:r>
        <w:rPr>
          <w:rFonts w:ascii="Arial" w:hAnsi="Arial" w:cs="Arial"/>
          <w:color w:val="000000"/>
        </w:rPr>
        <w:t xml:space="preserve"> however it is a positive that meetings are still taking place to look for a way forward and that both organisations are clear about their respective positions.  </w:t>
      </w:r>
    </w:p>
    <w:p w:rsidR="007B46D6" w:rsidRDefault="007B46D6" w:rsidP="00007EF0">
      <w:pPr>
        <w:ind w:left="360"/>
        <w:jc w:val="both"/>
        <w:rPr>
          <w:rFonts w:ascii="Arial" w:hAnsi="Arial" w:cs="Arial"/>
          <w:color w:val="000000"/>
        </w:rPr>
      </w:pPr>
    </w:p>
    <w:p w:rsidR="007B46D6" w:rsidRDefault="007B46D6" w:rsidP="00DB25BD">
      <w:pPr>
        <w:ind w:left="360"/>
        <w:jc w:val="both"/>
        <w:rPr>
          <w:rFonts w:ascii="Arial" w:hAnsi="Arial" w:cs="Arial"/>
          <w:color w:val="000000"/>
        </w:rPr>
      </w:pPr>
      <w:r>
        <w:rPr>
          <w:rFonts w:ascii="Arial" w:hAnsi="Arial" w:cs="Arial"/>
          <w:color w:val="000000"/>
        </w:rPr>
        <w:t xml:space="preserve">There </w:t>
      </w:r>
      <w:r w:rsidR="00A8346C">
        <w:rPr>
          <w:rFonts w:ascii="Arial" w:hAnsi="Arial" w:cs="Arial"/>
          <w:color w:val="000000"/>
        </w:rPr>
        <w:t>is a</w:t>
      </w:r>
      <w:r>
        <w:rPr>
          <w:rFonts w:ascii="Arial" w:hAnsi="Arial" w:cs="Arial"/>
          <w:color w:val="000000"/>
        </w:rPr>
        <w:t xml:space="preserve"> significant savings required in the Adult Social Care budget over the next 2 years and this requirement has been fully built in</w:t>
      </w:r>
      <w:r w:rsidR="001D6F52">
        <w:rPr>
          <w:rFonts w:ascii="Arial" w:hAnsi="Arial" w:cs="Arial"/>
          <w:color w:val="000000"/>
        </w:rPr>
        <w:t>to the plan</w:t>
      </w:r>
      <w:r>
        <w:rPr>
          <w:rFonts w:ascii="Arial" w:hAnsi="Arial" w:cs="Arial"/>
          <w:color w:val="000000"/>
        </w:rPr>
        <w:t xml:space="preserve"> and will be monitored as part of the overall </w:t>
      </w:r>
      <w:proofErr w:type="spellStart"/>
      <w:r>
        <w:rPr>
          <w:rFonts w:ascii="Arial" w:hAnsi="Arial" w:cs="Arial"/>
          <w:color w:val="000000"/>
        </w:rPr>
        <w:t>QiPP</w:t>
      </w:r>
      <w:proofErr w:type="spellEnd"/>
      <w:r>
        <w:rPr>
          <w:rFonts w:ascii="Arial" w:hAnsi="Arial" w:cs="Arial"/>
          <w:color w:val="000000"/>
        </w:rPr>
        <w:t xml:space="preserve"> by the Delivery Assurance Committee.</w:t>
      </w:r>
    </w:p>
    <w:p w:rsidR="00DB25BD" w:rsidRDefault="00DB25BD" w:rsidP="00DB25BD">
      <w:pPr>
        <w:ind w:left="360"/>
        <w:jc w:val="both"/>
        <w:rPr>
          <w:rFonts w:ascii="Arial" w:hAnsi="Arial" w:cs="Arial"/>
          <w:color w:val="000000"/>
        </w:rPr>
      </w:pPr>
    </w:p>
    <w:p w:rsidR="00DB25BD" w:rsidRPr="00DB25BD" w:rsidRDefault="00DB25BD" w:rsidP="00DB25BD">
      <w:pPr>
        <w:ind w:left="360"/>
        <w:jc w:val="both"/>
        <w:rPr>
          <w:rFonts w:ascii="Arial" w:hAnsi="Arial" w:cs="Arial"/>
          <w:b/>
          <w:color w:val="000000"/>
        </w:rPr>
      </w:pPr>
      <w:r>
        <w:rPr>
          <w:rFonts w:ascii="Arial" w:hAnsi="Arial" w:cs="Arial"/>
          <w:b/>
          <w:color w:val="000000"/>
        </w:rPr>
        <w:t>The Board noted the CCGs financial plans for 2014/2015 and 2015/2016 and approved the 2014/2015 budgets.</w:t>
      </w:r>
    </w:p>
    <w:p w:rsidR="00495D20" w:rsidRDefault="00495D20" w:rsidP="00F34535">
      <w:pPr>
        <w:ind w:left="360"/>
        <w:jc w:val="both"/>
        <w:rPr>
          <w:rFonts w:ascii="Arial" w:hAnsi="Arial" w:cs="Arial"/>
        </w:rPr>
      </w:pPr>
    </w:p>
    <w:p w:rsidR="00217B55" w:rsidRDefault="00217B55" w:rsidP="00217B55">
      <w:pPr>
        <w:jc w:val="both"/>
      </w:pPr>
      <w:r>
        <w:rPr>
          <w:rFonts w:ascii="Arial" w:hAnsi="Arial" w:cs="Arial"/>
          <w:b/>
          <w:bCs/>
          <w:caps/>
        </w:rPr>
        <w:t xml:space="preserve">8.  winter planning </w:t>
      </w:r>
      <w:r w:rsidR="00EF02C5">
        <w:rPr>
          <w:rFonts w:ascii="Arial" w:hAnsi="Arial" w:cs="Arial"/>
          <w:b/>
          <w:bCs/>
          <w:caps/>
        </w:rPr>
        <w:t>REVIEW</w:t>
      </w:r>
    </w:p>
    <w:p w:rsidR="00217B55" w:rsidRDefault="00217B55" w:rsidP="00217B55">
      <w:pPr>
        <w:ind w:left="360"/>
        <w:jc w:val="both"/>
        <w:rPr>
          <w:rFonts w:ascii="Arial" w:hAnsi="Arial" w:cs="Arial"/>
          <w:color w:val="000000"/>
        </w:rPr>
      </w:pPr>
      <w:r>
        <w:rPr>
          <w:rFonts w:ascii="Arial" w:hAnsi="Arial" w:cs="Arial"/>
          <w:color w:val="000000"/>
        </w:rPr>
        <w:t> </w:t>
      </w:r>
    </w:p>
    <w:p w:rsidR="00AE60DB" w:rsidRDefault="003D0638" w:rsidP="00217B55">
      <w:pPr>
        <w:ind w:left="360"/>
        <w:jc w:val="both"/>
        <w:rPr>
          <w:rFonts w:ascii="Arial" w:hAnsi="Arial" w:cs="Arial"/>
          <w:color w:val="000000"/>
        </w:rPr>
      </w:pPr>
      <w:r>
        <w:rPr>
          <w:rFonts w:ascii="Arial" w:hAnsi="Arial" w:cs="Arial"/>
          <w:color w:val="000000"/>
        </w:rPr>
        <w:t>Due to the pressures that are placed upon systems in the winter NHS England are requiring all relevant organisations to have the</w:t>
      </w:r>
      <w:r w:rsidR="00E67BAC">
        <w:rPr>
          <w:rFonts w:ascii="Arial" w:hAnsi="Arial" w:cs="Arial"/>
          <w:color w:val="000000"/>
        </w:rPr>
        <w:t>ir</w:t>
      </w:r>
      <w:r>
        <w:rPr>
          <w:rFonts w:ascii="Arial" w:hAnsi="Arial" w:cs="Arial"/>
          <w:color w:val="000000"/>
        </w:rPr>
        <w:t xml:space="preserve"> winter plans for 2014/2015 in place by June to ensure the best utilisation of resources.</w:t>
      </w:r>
    </w:p>
    <w:p w:rsidR="007B1211" w:rsidRDefault="007B1211" w:rsidP="00217B55">
      <w:pPr>
        <w:ind w:left="360"/>
        <w:jc w:val="both"/>
        <w:rPr>
          <w:rFonts w:ascii="Arial" w:hAnsi="Arial" w:cs="Arial"/>
          <w:color w:val="000000"/>
        </w:rPr>
      </w:pPr>
    </w:p>
    <w:p w:rsidR="005728F8" w:rsidRDefault="005728F8" w:rsidP="005728F8">
      <w:pPr>
        <w:ind w:left="360"/>
        <w:jc w:val="both"/>
        <w:rPr>
          <w:rFonts w:ascii="Arial" w:hAnsi="Arial" w:cs="Arial"/>
          <w:color w:val="000000"/>
        </w:rPr>
      </w:pPr>
      <w:r>
        <w:rPr>
          <w:rFonts w:ascii="Arial" w:hAnsi="Arial" w:cs="Arial"/>
          <w:color w:val="000000"/>
        </w:rPr>
        <w:t xml:space="preserve">The supporting paper provides an update on what took place this winter and shows a significant improvement in this area on the previous year.  The incentive scheme put in place by the CCG brought providers together and resulted in some innovative </w:t>
      </w:r>
      <w:r>
        <w:rPr>
          <w:rFonts w:ascii="Arial" w:hAnsi="Arial" w:cs="Arial"/>
          <w:color w:val="1F497D"/>
        </w:rPr>
        <w:t>solution</w:t>
      </w:r>
      <w:r>
        <w:rPr>
          <w:rFonts w:ascii="Arial" w:hAnsi="Arial" w:cs="Arial"/>
          <w:color w:val="000000"/>
        </w:rPr>
        <w:t xml:space="preserve">s being developed and implemented.  </w:t>
      </w:r>
    </w:p>
    <w:p w:rsidR="007B1211" w:rsidRDefault="007B1211" w:rsidP="005728F8">
      <w:pPr>
        <w:jc w:val="both"/>
        <w:rPr>
          <w:rFonts w:ascii="Arial" w:hAnsi="Arial" w:cs="Arial"/>
          <w:color w:val="000000"/>
        </w:rPr>
      </w:pPr>
    </w:p>
    <w:p w:rsidR="007B1211" w:rsidRDefault="007B1211" w:rsidP="00217B55">
      <w:pPr>
        <w:ind w:left="360"/>
        <w:jc w:val="both"/>
        <w:rPr>
          <w:rFonts w:ascii="Arial" w:hAnsi="Arial" w:cs="Arial"/>
          <w:color w:val="000000"/>
        </w:rPr>
      </w:pPr>
      <w:r>
        <w:rPr>
          <w:rFonts w:ascii="Arial" w:hAnsi="Arial" w:cs="Arial"/>
          <w:color w:val="000000"/>
        </w:rPr>
        <w:t>In some service provision areas there is now better cover in place on the weekend than during the week and investigatio</w:t>
      </w:r>
      <w:r w:rsidR="00E67BAC">
        <w:rPr>
          <w:rFonts w:ascii="Arial" w:hAnsi="Arial" w:cs="Arial"/>
          <w:color w:val="000000"/>
        </w:rPr>
        <w:t xml:space="preserve">ns are </w:t>
      </w:r>
      <w:r>
        <w:rPr>
          <w:rFonts w:ascii="Arial" w:hAnsi="Arial" w:cs="Arial"/>
          <w:color w:val="000000"/>
        </w:rPr>
        <w:t>taking place to identify what services should be built in on a recurrent basis</w:t>
      </w:r>
      <w:r w:rsidR="00E67BAC">
        <w:rPr>
          <w:rFonts w:ascii="Arial" w:hAnsi="Arial" w:cs="Arial"/>
          <w:color w:val="000000"/>
        </w:rPr>
        <w:t xml:space="preserve"> and</w:t>
      </w:r>
      <w:r>
        <w:rPr>
          <w:rFonts w:ascii="Arial" w:hAnsi="Arial" w:cs="Arial"/>
          <w:color w:val="000000"/>
        </w:rPr>
        <w:t xml:space="preserve"> what is </w:t>
      </w:r>
      <w:r w:rsidR="00E67BAC">
        <w:rPr>
          <w:rFonts w:ascii="Arial" w:hAnsi="Arial" w:cs="Arial"/>
          <w:color w:val="000000"/>
        </w:rPr>
        <w:t>only</w:t>
      </w:r>
      <w:r>
        <w:rPr>
          <w:rFonts w:ascii="Arial" w:hAnsi="Arial" w:cs="Arial"/>
          <w:color w:val="000000"/>
        </w:rPr>
        <w:t xml:space="preserve"> required over the winter period.  A key target achieved was the reduction in A&amp;E pressures which was </w:t>
      </w:r>
      <w:r w:rsidR="00FE353B">
        <w:rPr>
          <w:rFonts w:ascii="Arial" w:hAnsi="Arial" w:cs="Arial"/>
          <w:color w:val="000000"/>
        </w:rPr>
        <w:t>came about</w:t>
      </w:r>
      <w:r>
        <w:rPr>
          <w:rFonts w:ascii="Arial" w:hAnsi="Arial" w:cs="Arial"/>
          <w:color w:val="000000"/>
        </w:rPr>
        <w:t xml:space="preserve"> in part by the extension of the GP presence in A&amp;E and the use of step up beds in the community.  </w:t>
      </w:r>
    </w:p>
    <w:p w:rsidR="007B1211" w:rsidRDefault="007B1211" w:rsidP="00217B55">
      <w:pPr>
        <w:ind w:left="360"/>
        <w:jc w:val="both"/>
        <w:rPr>
          <w:rFonts w:ascii="Arial" w:hAnsi="Arial" w:cs="Arial"/>
          <w:color w:val="000000"/>
        </w:rPr>
      </w:pPr>
    </w:p>
    <w:p w:rsidR="007B1211" w:rsidRDefault="007B1211" w:rsidP="00217B55">
      <w:pPr>
        <w:ind w:left="360"/>
        <w:jc w:val="both"/>
        <w:rPr>
          <w:rFonts w:ascii="Arial" w:hAnsi="Arial" w:cs="Arial"/>
          <w:color w:val="000000"/>
        </w:rPr>
      </w:pPr>
      <w:r>
        <w:rPr>
          <w:rFonts w:ascii="Arial" w:hAnsi="Arial" w:cs="Arial"/>
          <w:color w:val="000000"/>
        </w:rPr>
        <w:t>It was noted that the average waiting time in A&amp;E, (which reflects the time taken between entering A&amp;E, receiving treatment, then leaving the unit), was 2 hours and 28 minutes between April 2013 and January 2014.</w:t>
      </w:r>
    </w:p>
    <w:p w:rsidR="007B1211" w:rsidRDefault="007B1211" w:rsidP="00217B55">
      <w:pPr>
        <w:ind w:left="360"/>
        <w:jc w:val="both"/>
        <w:rPr>
          <w:rFonts w:ascii="Arial" w:hAnsi="Arial" w:cs="Arial"/>
          <w:color w:val="000000"/>
        </w:rPr>
      </w:pPr>
    </w:p>
    <w:p w:rsidR="009E47EB" w:rsidRDefault="009E47EB" w:rsidP="00217B55">
      <w:pPr>
        <w:ind w:left="360"/>
        <w:jc w:val="both"/>
        <w:rPr>
          <w:rFonts w:ascii="Arial" w:hAnsi="Arial" w:cs="Arial"/>
          <w:color w:val="000000"/>
        </w:rPr>
      </w:pPr>
      <w:r>
        <w:rPr>
          <w:rFonts w:ascii="Arial" w:hAnsi="Arial" w:cs="Arial"/>
          <w:b/>
          <w:color w:val="000000"/>
        </w:rPr>
        <w:t>The Board requested that Dr Rakesh Pathak formally took their appreciation and thanks for all the hard work that has been undertaken to produce such an achievement to the Unplanned Care Board.</w:t>
      </w:r>
    </w:p>
    <w:p w:rsidR="009E47EB" w:rsidRDefault="009E47EB" w:rsidP="00217B55">
      <w:pPr>
        <w:ind w:left="360"/>
        <w:jc w:val="both"/>
        <w:rPr>
          <w:rFonts w:ascii="Arial" w:hAnsi="Arial" w:cs="Arial"/>
          <w:color w:val="000000"/>
        </w:rPr>
      </w:pPr>
    </w:p>
    <w:p w:rsidR="009E47EB" w:rsidRPr="009E47EB" w:rsidRDefault="009E47EB" w:rsidP="009E47EB">
      <w:pPr>
        <w:ind w:left="360"/>
        <w:jc w:val="right"/>
        <w:rPr>
          <w:rFonts w:ascii="Arial" w:hAnsi="Arial" w:cs="Arial"/>
          <w:b/>
          <w:color w:val="000000"/>
        </w:rPr>
      </w:pPr>
      <w:r>
        <w:rPr>
          <w:rFonts w:ascii="Arial" w:hAnsi="Arial" w:cs="Arial"/>
          <w:b/>
          <w:color w:val="000000"/>
        </w:rPr>
        <w:t xml:space="preserve">ACTION:  R Pathak </w:t>
      </w:r>
    </w:p>
    <w:p w:rsidR="00914D86" w:rsidRDefault="00914D86" w:rsidP="00217B55">
      <w:pPr>
        <w:ind w:left="360"/>
        <w:jc w:val="both"/>
        <w:rPr>
          <w:rFonts w:ascii="Arial" w:hAnsi="Arial" w:cs="Arial"/>
          <w:color w:val="000000"/>
        </w:rPr>
      </w:pPr>
    </w:p>
    <w:p w:rsidR="007B1211" w:rsidRDefault="00914D86" w:rsidP="00217B55">
      <w:pPr>
        <w:ind w:left="360"/>
        <w:jc w:val="both"/>
        <w:rPr>
          <w:rFonts w:ascii="Arial" w:hAnsi="Arial" w:cs="Arial"/>
          <w:color w:val="000000"/>
        </w:rPr>
      </w:pPr>
      <w:r>
        <w:rPr>
          <w:rFonts w:ascii="Arial" w:hAnsi="Arial" w:cs="Arial"/>
          <w:color w:val="000000"/>
        </w:rPr>
        <w:t>It was also noted that Dr Pathak is working on a dashboard for real time pressures which includes primary care and the community.</w:t>
      </w:r>
    </w:p>
    <w:p w:rsidR="00914D86" w:rsidRDefault="00914D86" w:rsidP="00217B55">
      <w:pPr>
        <w:ind w:left="360"/>
        <w:jc w:val="both"/>
        <w:rPr>
          <w:rFonts w:ascii="Arial" w:hAnsi="Arial" w:cs="Arial"/>
          <w:color w:val="000000"/>
        </w:rPr>
      </w:pPr>
    </w:p>
    <w:p w:rsidR="00A60DB6" w:rsidRDefault="00914D86" w:rsidP="00217B55">
      <w:pPr>
        <w:ind w:left="360"/>
        <w:jc w:val="both"/>
        <w:rPr>
          <w:rFonts w:ascii="Arial" w:hAnsi="Arial" w:cs="Arial"/>
          <w:color w:val="000000"/>
        </w:rPr>
      </w:pPr>
      <w:r>
        <w:rPr>
          <w:rFonts w:ascii="Arial" w:hAnsi="Arial" w:cs="Arial"/>
          <w:color w:val="000000"/>
        </w:rPr>
        <w:t xml:space="preserve">As part of the resiliency plans for this winter the GP front ending A&amp;E scheme was escalated to 7 days and has been so successful that it has been agreed to fund this for a further year and GPs are being recruited to support it.  A lot of work is being undertaken to find and promote opportunities that will attract GPs to take up positions in this area to help address the difficulties being faced </w:t>
      </w:r>
      <w:r w:rsidR="00752D23">
        <w:rPr>
          <w:rFonts w:ascii="Arial" w:hAnsi="Arial" w:cs="Arial"/>
          <w:color w:val="000000"/>
        </w:rPr>
        <w:t xml:space="preserve">locally </w:t>
      </w:r>
      <w:r w:rsidR="00823C21">
        <w:rPr>
          <w:rFonts w:ascii="Arial" w:hAnsi="Arial" w:cs="Arial"/>
          <w:color w:val="000000"/>
        </w:rPr>
        <w:t>with</w:t>
      </w:r>
      <w:r w:rsidR="00752D23">
        <w:rPr>
          <w:rFonts w:ascii="Arial" w:hAnsi="Arial" w:cs="Arial"/>
          <w:color w:val="000000"/>
        </w:rPr>
        <w:t xml:space="preserve"> GP recruitment</w:t>
      </w:r>
      <w:r>
        <w:rPr>
          <w:rFonts w:ascii="Arial" w:hAnsi="Arial" w:cs="Arial"/>
          <w:color w:val="000000"/>
        </w:rPr>
        <w:t>.</w:t>
      </w:r>
    </w:p>
    <w:p w:rsidR="00A60DB6" w:rsidRDefault="00A60DB6" w:rsidP="00217B55">
      <w:pPr>
        <w:ind w:left="360"/>
        <w:jc w:val="both"/>
        <w:rPr>
          <w:rFonts w:ascii="Arial" w:hAnsi="Arial" w:cs="Arial"/>
          <w:color w:val="000000"/>
        </w:rPr>
      </w:pPr>
    </w:p>
    <w:p w:rsidR="00914D86" w:rsidRDefault="00A60DB6" w:rsidP="00217B55">
      <w:pPr>
        <w:ind w:left="360"/>
        <w:jc w:val="both"/>
        <w:rPr>
          <w:rFonts w:ascii="Arial" w:hAnsi="Arial" w:cs="Arial"/>
          <w:color w:val="000000"/>
        </w:rPr>
      </w:pPr>
      <w:r>
        <w:rPr>
          <w:rFonts w:ascii="Arial" w:hAnsi="Arial" w:cs="Arial"/>
          <w:color w:val="000000"/>
        </w:rPr>
        <w:t xml:space="preserve">It was flagged that there needs to be a uniform approach by primary care to manage unplanned care and it is hoped that this will flow out of the </w:t>
      </w:r>
      <w:r w:rsidR="00491EFE">
        <w:rPr>
          <w:rFonts w:ascii="Arial" w:hAnsi="Arial" w:cs="Arial"/>
          <w:color w:val="000000"/>
        </w:rPr>
        <w:t xml:space="preserve">developing </w:t>
      </w:r>
      <w:r>
        <w:rPr>
          <w:rFonts w:ascii="Arial" w:hAnsi="Arial" w:cs="Arial"/>
          <w:color w:val="000000"/>
        </w:rPr>
        <w:t>7 day pilot in</w:t>
      </w:r>
      <w:r w:rsidR="00491EFE">
        <w:rPr>
          <w:rFonts w:ascii="Arial" w:hAnsi="Arial" w:cs="Arial"/>
          <w:color w:val="000000"/>
        </w:rPr>
        <w:t>itiative</w:t>
      </w:r>
      <w:r>
        <w:rPr>
          <w:rFonts w:ascii="Arial" w:hAnsi="Arial" w:cs="Arial"/>
          <w:color w:val="000000"/>
        </w:rPr>
        <w:t>.</w:t>
      </w:r>
      <w:r w:rsidR="00914D86">
        <w:rPr>
          <w:rFonts w:ascii="Arial" w:hAnsi="Arial" w:cs="Arial"/>
          <w:color w:val="000000"/>
        </w:rPr>
        <w:t xml:space="preserve"> </w:t>
      </w:r>
    </w:p>
    <w:p w:rsidR="00164D24" w:rsidRDefault="00164D24" w:rsidP="008B517F">
      <w:pPr>
        <w:jc w:val="both"/>
        <w:rPr>
          <w:rFonts w:ascii="Arial" w:hAnsi="Arial" w:cs="Arial"/>
          <w:b/>
          <w:caps/>
        </w:rPr>
      </w:pPr>
    </w:p>
    <w:p w:rsidR="00164D24" w:rsidRDefault="00164D24" w:rsidP="008B517F">
      <w:pPr>
        <w:jc w:val="both"/>
        <w:rPr>
          <w:rFonts w:ascii="Arial" w:hAnsi="Arial" w:cs="Arial"/>
          <w:b/>
          <w:caps/>
        </w:rPr>
      </w:pPr>
      <w:r>
        <w:rPr>
          <w:rFonts w:ascii="Arial" w:hAnsi="Arial" w:cs="Arial"/>
          <w:b/>
          <w:caps/>
        </w:rPr>
        <w:t xml:space="preserve">9.  </w:t>
      </w:r>
      <w:r w:rsidR="001D4764">
        <w:rPr>
          <w:rFonts w:ascii="Arial" w:hAnsi="Arial" w:cs="Arial"/>
          <w:b/>
          <w:caps/>
        </w:rPr>
        <w:t>NEL CCG Community film</w:t>
      </w:r>
    </w:p>
    <w:p w:rsidR="00164D24" w:rsidRDefault="00164D24" w:rsidP="00164D24">
      <w:pPr>
        <w:ind w:left="360"/>
        <w:jc w:val="both"/>
        <w:rPr>
          <w:rFonts w:ascii="Arial" w:hAnsi="Arial" w:cs="Arial"/>
          <w:color w:val="000000"/>
        </w:rPr>
      </w:pPr>
    </w:p>
    <w:p w:rsidR="006110ED" w:rsidRDefault="00E82497" w:rsidP="00164D24">
      <w:pPr>
        <w:ind w:left="360"/>
        <w:jc w:val="both"/>
        <w:rPr>
          <w:rFonts w:ascii="Arial" w:hAnsi="Arial" w:cs="Arial"/>
          <w:color w:val="000000"/>
        </w:rPr>
      </w:pPr>
      <w:r>
        <w:rPr>
          <w:rFonts w:ascii="Arial" w:hAnsi="Arial" w:cs="Arial"/>
          <w:color w:val="000000"/>
        </w:rPr>
        <w:t xml:space="preserve">Dr Melton introduced a film that has been commissioned by the CCG to provide information about </w:t>
      </w:r>
      <w:r w:rsidR="00313247">
        <w:rPr>
          <w:rFonts w:ascii="Arial" w:hAnsi="Arial" w:cs="Arial"/>
          <w:color w:val="000000"/>
        </w:rPr>
        <w:t xml:space="preserve">the </w:t>
      </w:r>
      <w:r w:rsidR="00174245">
        <w:rPr>
          <w:rFonts w:ascii="Arial" w:hAnsi="Arial" w:cs="Arial"/>
          <w:color w:val="000000"/>
        </w:rPr>
        <w:t xml:space="preserve">work undertaken by the </w:t>
      </w:r>
      <w:r w:rsidR="00313247">
        <w:rPr>
          <w:rFonts w:ascii="Arial" w:hAnsi="Arial" w:cs="Arial"/>
          <w:color w:val="000000"/>
        </w:rPr>
        <w:t xml:space="preserve">CCG </w:t>
      </w:r>
      <w:r w:rsidR="00174245">
        <w:rPr>
          <w:rFonts w:ascii="Arial" w:hAnsi="Arial" w:cs="Arial"/>
          <w:color w:val="000000"/>
        </w:rPr>
        <w:t>and its links with</w:t>
      </w:r>
      <w:r>
        <w:rPr>
          <w:rFonts w:ascii="Arial" w:hAnsi="Arial" w:cs="Arial"/>
          <w:color w:val="000000"/>
        </w:rPr>
        <w:t xml:space="preserve"> the community</w:t>
      </w:r>
      <w:r w:rsidR="00174245">
        <w:rPr>
          <w:rFonts w:ascii="Arial" w:hAnsi="Arial" w:cs="Arial"/>
          <w:color w:val="000000"/>
        </w:rPr>
        <w:t>,</w:t>
      </w:r>
      <w:r>
        <w:rPr>
          <w:rFonts w:ascii="Arial" w:hAnsi="Arial" w:cs="Arial"/>
          <w:color w:val="000000"/>
        </w:rPr>
        <w:t xml:space="preserve"> voluntary groups and </w:t>
      </w:r>
      <w:proofErr w:type="spellStart"/>
      <w:r>
        <w:rPr>
          <w:rFonts w:ascii="Arial" w:hAnsi="Arial" w:cs="Arial"/>
          <w:color w:val="000000"/>
        </w:rPr>
        <w:t>collaboratives</w:t>
      </w:r>
      <w:proofErr w:type="spellEnd"/>
      <w:r w:rsidR="00381B38">
        <w:rPr>
          <w:rFonts w:ascii="Arial" w:hAnsi="Arial" w:cs="Arial"/>
          <w:color w:val="000000"/>
        </w:rPr>
        <w:t xml:space="preserve">. </w:t>
      </w:r>
      <w:r>
        <w:rPr>
          <w:rFonts w:ascii="Arial" w:hAnsi="Arial" w:cs="Arial"/>
          <w:color w:val="000000"/>
        </w:rPr>
        <w:t xml:space="preserve"> </w:t>
      </w:r>
    </w:p>
    <w:p w:rsidR="00E82497" w:rsidRDefault="00E82497" w:rsidP="00164D24">
      <w:pPr>
        <w:ind w:left="360"/>
        <w:jc w:val="both"/>
        <w:rPr>
          <w:rFonts w:ascii="Arial" w:hAnsi="Arial" w:cs="Arial"/>
          <w:color w:val="000000"/>
        </w:rPr>
      </w:pPr>
    </w:p>
    <w:p w:rsidR="00E82497" w:rsidRDefault="00313247" w:rsidP="00164D24">
      <w:pPr>
        <w:ind w:left="360"/>
        <w:jc w:val="both"/>
        <w:rPr>
          <w:rFonts w:ascii="Arial" w:hAnsi="Arial" w:cs="Arial"/>
          <w:color w:val="000000"/>
        </w:rPr>
      </w:pPr>
      <w:r>
        <w:rPr>
          <w:rFonts w:ascii="Arial" w:hAnsi="Arial" w:cs="Arial"/>
          <w:color w:val="000000"/>
        </w:rPr>
        <w:t xml:space="preserve">After viewing </w:t>
      </w:r>
      <w:r w:rsidR="00E82497">
        <w:rPr>
          <w:rFonts w:ascii="Arial" w:hAnsi="Arial" w:cs="Arial"/>
          <w:color w:val="000000"/>
        </w:rPr>
        <w:t xml:space="preserve">the film the meeting was asked for suggestions on how it </w:t>
      </w:r>
      <w:r>
        <w:rPr>
          <w:rFonts w:ascii="Arial" w:hAnsi="Arial" w:cs="Arial"/>
          <w:color w:val="000000"/>
        </w:rPr>
        <w:t xml:space="preserve">could best be used to promote the CCG, the </w:t>
      </w:r>
      <w:r w:rsidR="00C267A5">
        <w:rPr>
          <w:rFonts w:ascii="Arial" w:hAnsi="Arial" w:cs="Arial"/>
          <w:color w:val="000000"/>
        </w:rPr>
        <w:t>work it was doing</w:t>
      </w:r>
      <w:r>
        <w:rPr>
          <w:rFonts w:ascii="Arial" w:hAnsi="Arial" w:cs="Arial"/>
          <w:color w:val="000000"/>
        </w:rPr>
        <w:t xml:space="preserve"> and to encourage</w:t>
      </w:r>
      <w:r w:rsidR="00C267A5">
        <w:rPr>
          <w:rFonts w:ascii="Arial" w:hAnsi="Arial" w:cs="Arial"/>
          <w:color w:val="000000"/>
        </w:rPr>
        <w:t xml:space="preserve"> more</w:t>
      </w:r>
      <w:r>
        <w:rPr>
          <w:rFonts w:ascii="Arial" w:hAnsi="Arial" w:cs="Arial"/>
          <w:color w:val="000000"/>
        </w:rPr>
        <w:t xml:space="preserve"> members of the community to become involved with CCG.  </w:t>
      </w:r>
    </w:p>
    <w:p w:rsidR="00313247" w:rsidRDefault="00313247" w:rsidP="00164D24">
      <w:pPr>
        <w:ind w:left="360"/>
        <w:jc w:val="both"/>
        <w:rPr>
          <w:rFonts w:ascii="Arial" w:hAnsi="Arial" w:cs="Arial"/>
          <w:color w:val="000000"/>
        </w:rPr>
      </w:pPr>
    </w:p>
    <w:p w:rsidR="00313247" w:rsidRDefault="00313247" w:rsidP="00164D24">
      <w:pPr>
        <w:ind w:left="360"/>
        <w:jc w:val="both"/>
        <w:rPr>
          <w:rFonts w:ascii="Arial" w:hAnsi="Arial" w:cs="Arial"/>
          <w:color w:val="000000"/>
        </w:rPr>
      </w:pPr>
      <w:r>
        <w:rPr>
          <w:rFonts w:ascii="Arial" w:hAnsi="Arial" w:cs="Arial"/>
          <w:color w:val="000000"/>
        </w:rPr>
        <w:t xml:space="preserve">It was suggested </w:t>
      </w:r>
      <w:r w:rsidR="00E8307D">
        <w:rPr>
          <w:rFonts w:ascii="Arial" w:hAnsi="Arial" w:cs="Arial"/>
          <w:color w:val="000000"/>
        </w:rPr>
        <w:t>as a star</w:t>
      </w:r>
      <w:r>
        <w:rPr>
          <w:rFonts w:ascii="Arial" w:hAnsi="Arial" w:cs="Arial"/>
          <w:color w:val="000000"/>
        </w:rPr>
        <w:t>t</w:t>
      </w:r>
      <w:r w:rsidR="00E8307D">
        <w:rPr>
          <w:rFonts w:ascii="Arial" w:hAnsi="Arial" w:cs="Arial"/>
          <w:color w:val="000000"/>
        </w:rPr>
        <w:t>ing point t</w:t>
      </w:r>
      <w:r>
        <w:rPr>
          <w:rFonts w:ascii="Arial" w:hAnsi="Arial" w:cs="Arial"/>
          <w:color w:val="000000"/>
        </w:rPr>
        <w:t xml:space="preserve">hat the film </w:t>
      </w:r>
      <w:r w:rsidR="00E8307D">
        <w:rPr>
          <w:rFonts w:ascii="Arial" w:hAnsi="Arial" w:cs="Arial"/>
          <w:color w:val="000000"/>
        </w:rPr>
        <w:t>could</w:t>
      </w:r>
      <w:r>
        <w:rPr>
          <w:rFonts w:ascii="Arial" w:hAnsi="Arial" w:cs="Arial"/>
          <w:color w:val="000000"/>
        </w:rPr>
        <w:t xml:space="preserve"> be </w:t>
      </w:r>
      <w:r w:rsidR="00E8307D">
        <w:rPr>
          <w:rFonts w:ascii="Arial" w:hAnsi="Arial" w:cs="Arial"/>
          <w:color w:val="000000"/>
        </w:rPr>
        <w:t>placed</w:t>
      </w:r>
      <w:r>
        <w:rPr>
          <w:rFonts w:ascii="Arial" w:hAnsi="Arial" w:cs="Arial"/>
          <w:color w:val="000000"/>
        </w:rPr>
        <w:t xml:space="preserve"> on</w:t>
      </w:r>
      <w:r w:rsidR="00E8307D">
        <w:rPr>
          <w:rFonts w:ascii="Arial" w:hAnsi="Arial" w:cs="Arial"/>
          <w:color w:val="000000"/>
        </w:rPr>
        <w:t xml:space="preserve"> </w:t>
      </w:r>
      <w:r>
        <w:rPr>
          <w:rFonts w:ascii="Arial" w:hAnsi="Arial" w:cs="Arial"/>
          <w:color w:val="000000"/>
        </w:rPr>
        <w:t>the website and a link sent out to the 50/60 community gro</w:t>
      </w:r>
      <w:r w:rsidR="00E8307D">
        <w:rPr>
          <w:rFonts w:ascii="Arial" w:hAnsi="Arial" w:cs="Arial"/>
          <w:color w:val="000000"/>
        </w:rPr>
        <w:t>ups in the locality</w:t>
      </w:r>
      <w:r>
        <w:rPr>
          <w:rFonts w:ascii="Arial" w:hAnsi="Arial" w:cs="Arial"/>
          <w:color w:val="000000"/>
        </w:rPr>
        <w:t xml:space="preserve">.  It was also suggested that </w:t>
      </w:r>
      <w:r w:rsidR="00A53A44">
        <w:rPr>
          <w:rFonts w:ascii="Arial" w:hAnsi="Arial" w:cs="Arial"/>
          <w:color w:val="000000"/>
        </w:rPr>
        <w:t xml:space="preserve">the </w:t>
      </w:r>
      <w:r w:rsidR="00E8307D">
        <w:rPr>
          <w:rFonts w:ascii="Arial" w:hAnsi="Arial" w:cs="Arial"/>
          <w:color w:val="000000"/>
        </w:rPr>
        <w:t>film could be shown</w:t>
      </w:r>
      <w:r>
        <w:rPr>
          <w:rFonts w:ascii="Arial" w:hAnsi="Arial" w:cs="Arial"/>
          <w:color w:val="000000"/>
        </w:rPr>
        <w:t xml:space="preserve"> on the TV screens </w:t>
      </w:r>
      <w:r w:rsidR="00856DE6">
        <w:rPr>
          <w:rFonts w:ascii="Arial" w:hAnsi="Arial" w:cs="Arial"/>
          <w:color w:val="000000"/>
        </w:rPr>
        <w:t>sited</w:t>
      </w:r>
      <w:r w:rsidR="00E8307D">
        <w:rPr>
          <w:rFonts w:ascii="Arial" w:hAnsi="Arial" w:cs="Arial"/>
          <w:color w:val="000000"/>
        </w:rPr>
        <w:t xml:space="preserve"> </w:t>
      </w:r>
      <w:r>
        <w:rPr>
          <w:rFonts w:ascii="Arial" w:hAnsi="Arial" w:cs="Arial"/>
          <w:color w:val="000000"/>
        </w:rPr>
        <w:t>in GP practices.</w:t>
      </w:r>
    </w:p>
    <w:p w:rsidR="00313247" w:rsidRDefault="00313247" w:rsidP="00164D24">
      <w:pPr>
        <w:ind w:left="360"/>
        <w:jc w:val="both"/>
        <w:rPr>
          <w:rFonts w:ascii="Arial" w:hAnsi="Arial" w:cs="Arial"/>
          <w:color w:val="000000"/>
        </w:rPr>
      </w:pPr>
    </w:p>
    <w:p w:rsidR="00313247" w:rsidRDefault="00313247" w:rsidP="00164D24">
      <w:pPr>
        <w:ind w:left="360"/>
        <w:jc w:val="both"/>
        <w:rPr>
          <w:rFonts w:ascii="Arial" w:hAnsi="Arial" w:cs="Arial"/>
          <w:color w:val="000000"/>
        </w:rPr>
      </w:pPr>
      <w:r>
        <w:rPr>
          <w:rFonts w:ascii="Arial" w:hAnsi="Arial" w:cs="Arial"/>
          <w:color w:val="000000"/>
        </w:rPr>
        <w:t>A communication steering group has been formed</w:t>
      </w:r>
      <w:r w:rsidR="00B92B35">
        <w:rPr>
          <w:rFonts w:ascii="Arial" w:hAnsi="Arial" w:cs="Arial"/>
          <w:color w:val="000000"/>
        </w:rPr>
        <w:t xml:space="preserve">, which includes the services of a PR service.  This group will be investigating ways to promote the presence of the CCG within the public arena </w:t>
      </w:r>
      <w:r>
        <w:rPr>
          <w:rFonts w:ascii="Arial" w:hAnsi="Arial" w:cs="Arial"/>
          <w:color w:val="000000"/>
        </w:rPr>
        <w:t xml:space="preserve">and will </w:t>
      </w:r>
      <w:r w:rsidR="00B92B35">
        <w:rPr>
          <w:rFonts w:ascii="Arial" w:hAnsi="Arial" w:cs="Arial"/>
          <w:color w:val="000000"/>
        </w:rPr>
        <w:t xml:space="preserve">prepare </w:t>
      </w:r>
      <w:r>
        <w:rPr>
          <w:rFonts w:ascii="Arial" w:hAnsi="Arial" w:cs="Arial"/>
          <w:color w:val="000000"/>
        </w:rPr>
        <w:t xml:space="preserve">a report </w:t>
      </w:r>
      <w:r w:rsidR="00B92B35">
        <w:rPr>
          <w:rFonts w:ascii="Arial" w:hAnsi="Arial" w:cs="Arial"/>
          <w:color w:val="000000"/>
        </w:rPr>
        <w:t>and recommendations for consideration at a future Board meeting.</w:t>
      </w:r>
    </w:p>
    <w:p w:rsidR="00313247" w:rsidRDefault="00313247" w:rsidP="00164D24">
      <w:pPr>
        <w:ind w:left="360"/>
        <w:jc w:val="both"/>
        <w:rPr>
          <w:rFonts w:ascii="Arial" w:hAnsi="Arial" w:cs="Arial"/>
          <w:color w:val="000000"/>
        </w:rPr>
      </w:pPr>
    </w:p>
    <w:p w:rsidR="00411CFF" w:rsidRDefault="00164D24" w:rsidP="008B517F">
      <w:pPr>
        <w:jc w:val="both"/>
        <w:rPr>
          <w:rFonts w:ascii="Arial" w:hAnsi="Arial" w:cs="Arial"/>
          <w:b/>
          <w:caps/>
        </w:rPr>
      </w:pPr>
      <w:r>
        <w:rPr>
          <w:rFonts w:ascii="Arial" w:hAnsi="Arial" w:cs="Arial"/>
          <w:b/>
          <w:caps/>
        </w:rPr>
        <w:t xml:space="preserve">10. </w:t>
      </w:r>
      <w:r w:rsidR="00C95144">
        <w:rPr>
          <w:rFonts w:ascii="Arial" w:hAnsi="Arial" w:cs="Arial"/>
          <w:b/>
          <w:caps/>
        </w:rPr>
        <w:t>QUALITY ASSURANCE</w:t>
      </w:r>
    </w:p>
    <w:p w:rsidR="00856893" w:rsidRDefault="00856893" w:rsidP="008B517F">
      <w:pPr>
        <w:jc w:val="both"/>
        <w:rPr>
          <w:rFonts w:ascii="Arial" w:hAnsi="Arial" w:cs="Arial"/>
          <w:b/>
          <w:caps/>
        </w:rPr>
      </w:pPr>
    </w:p>
    <w:p w:rsidR="00856893" w:rsidRPr="001D4764" w:rsidRDefault="001D4764" w:rsidP="00856893">
      <w:pPr>
        <w:jc w:val="both"/>
        <w:rPr>
          <w:rFonts w:ascii="Arial" w:hAnsi="Arial" w:cs="Arial"/>
          <w:color w:val="000000"/>
        </w:rPr>
      </w:pPr>
      <w:r>
        <w:rPr>
          <w:rFonts w:ascii="Arial" w:hAnsi="Arial" w:cs="Arial"/>
          <w:color w:val="000000"/>
        </w:rPr>
        <w:t>a</w:t>
      </w:r>
      <w:r w:rsidR="00856893">
        <w:rPr>
          <w:rFonts w:ascii="Arial" w:hAnsi="Arial" w:cs="Arial"/>
          <w:color w:val="000000"/>
        </w:rPr>
        <w:t xml:space="preserve">)  </w:t>
      </w:r>
      <w:r w:rsidR="00F34535">
        <w:rPr>
          <w:rFonts w:ascii="Arial" w:hAnsi="Arial" w:cs="Arial"/>
          <w:color w:val="000000"/>
        </w:rPr>
        <w:t xml:space="preserve"> </w:t>
      </w:r>
      <w:r w:rsidR="00856893">
        <w:rPr>
          <w:rFonts w:ascii="Arial" w:hAnsi="Arial" w:cs="Arial"/>
          <w:color w:val="000000"/>
          <w:u w:val="single"/>
        </w:rPr>
        <w:t>Summary Hospital-Level Mortality Indicator Update</w:t>
      </w:r>
      <w:r w:rsidR="00CC45BC">
        <w:rPr>
          <w:rFonts w:ascii="Arial" w:hAnsi="Arial" w:cs="Arial"/>
          <w:color w:val="000000"/>
          <w:u w:val="single"/>
        </w:rPr>
        <w:t xml:space="preserve"> (SHMI)</w:t>
      </w:r>
    </w:p>
    <w:p w:rsidR="00856893" w:rsidRDefault="00856893" w:rsidP="00F34535">
      <w:pPr>
        <w:ind w:left="360"/>
        <w:jc w:val="both"/>
        <w:rPr>
          <w:rFonts w:ascii="Arial" w:hAnsi="Arial" w:cs="Arial"/>
          <w:color w:val="000000"/>
        </w:rPr>
      </w:pPr>
      <w:r>
        <w:rPr>
          <w:rFonts w:ascii="Arial" w:hAnsi="Arial" w:cs="Arial"/>
          <w:color w:val="000000"/>
        </w:rPr>
        <w:t> </w:t>
      </w:r>
    </w:p>
    <w:p w:rsidR="00C426BC" w:rsidRDefault="00BA5684" w:rsidP="00F34535">
      <w:pPr>
        <w:ind w:left="360"/>
        <w:jc w:val="both"/>
        <w:rPr>
          <w:rFonts w:ascii="Arial" w:hAnsi="Arial" w:cs="Arial"/>
          <w:color w:val="000000"/>
        </w:rPr>
      </w:pPr>
      <w:r>
        <w:rPr>
          <w:rFonts w:ascii="Arial" w:hAnsi="Arial" w:cs="Arial"/>
          <w:color w:val="000000"/>
        </w:rPr>
        <w:t>The supporting paper was taken as read but a verbal update was given which included:</w:t>
      </w:r>
    </w:p>
    <w:p w:rsidR="00BA5684" w:rsidRDefault="00BA5684" w:rsidP="00F34535">
      <w:pPr>
        <w:ind w:left="360"/>
        <w:jc w:val="both"/>
        <w:rPr>
          <w:rFonts w:ascii="Arial" w:hAnsi="Arial" w:cs="Arial"/>
          <w:color w:val="000000"/>
        </w:rPr>
      </w:pPr>
    </w:p>
    <w:p w:rsidR="00BA5684" w:rsidRPr="00BA5684" w:rsidRDefault="00BA5684" w:rsidP="00BA5684">
      <w:pPr>
        <w:pStyle w:val="ListParagraph"/>
        <w:numPr>
          <w:ilvl w:val="0"/>
          <w:numId w:val="11"/>
        </w:numPr>
        <w:jc w:val="both"/>
        <w:rPr>
          <w:rFonts w:ascii="Arial" w:hAnsi="Arial" w:cs="Arial"/>
          <w:color w:val="000000"/>
        </w:rPr>
      </w:pPr>
      <w:r w:rsidRPr="00BA5684">
        <w:rPr>
          <w:rFonts w:ascii="Arial" w:hAnsi="Arial" w:cs="Arial"/>
          <w:color w:val="000000"/>
        </w:rPr>
        <w:t xml:space="preserve">The overall SHMI rate for NLaG is 107.4 which shows a slight reduction on the previous </w:t>
      </w:r>
      <w:r>
        <w:rPr>
          <w:rFonts w:ascii="Arial" w:hAnsi="Arial" w:cs="Arial"/>
          <w:color w:val="000000"/>
        </w:rPr>
        <w:t xml:space="preserve">month’s </w:t>
      </w:r>
      <w:r w:rsidRPr="00BA5684">
        <w:rPr>
          <w:rFonts w:ascii="Arial" w:hAnsi="Arial" w:cs="Arial"/>
          <w:color w:val="000000"/>
        </w:rPr>
        <w:t>figure</w:t>
      </w:r>
    </w:p>
    <w:p w:rsidR="00BA5684" w:rsidRPr="00BA5684" w:rsidRDefault="00BA5684" w:rsidP="00BA5684">
      <w:pPr>
        <w:pStyle w:val="ListParagraph"/>
        <w:numPr>
          <w:ilvl w:val="0"/>
          <w:numId w:val="11"/>
        </w:numPr>
        <w:jc w:val="both"/>
        <w:rPr>
          <w:rFonts w:ascii="Arial" w:hAnsi="Arial" w:cs="Arial"/>
          <w:color w:val="000000"/>
        </w:rPr>
      </w:pPr>
      <w:r w:rsidRPr="00BA5684">
        <w:rPr>
          <w:rFonts w:ascii="Arial" w:hAnsi="Arial" w:cs="Arial"/>
          <w:color w:val="000000"/>
        </w:rPr>
        <w:t>Diana, Princess of Wales Hospital is 111 which is the same as last month</w:t>
      </w:r>
    </w:p>
    <w:p w:rsidR="00BA5684" w:rsidRPr="00BA5684" w:rsidRDefault="00BA5684" w:rsidP="00BA5684">
      <w:pPr>
        <w:pStyle w:val="ListParagraph"/>
        <w:numPr>
          <w:ilvl w:val="0"/>
          <w:numId w:val="11"/>
        </w:numPr>
        <w:jc w:val="both"/>
        <w:rPr>
          <w:rFonts w:ascii="Arial" w:hAnsi="Arial" w:cs="Arial"/>
          <w:color w:val="000000"/>
        </w:rPr>
      </w:pPr>
      <w:r w:rsidRPr="00BA5684">
        <w:rPr>
          <w:rFonts w:ascii="Arial" w:hAnsi="Arial" w:cs="Arial"/>
          <w:color w:val="000000"/>
        </w:rPr>
        <w:t>Scunthorpe Hospital is 105 which is a reduct</w:t>
      </w:r>
      <w:r>
        <w:rPr>
          <w:rFonts w:ascii="Arial" w:hAnsi="Arial" w:cs="Arial"/>
          <w:color w:val="000000"/>
        </w:rPr>
        <w:t>ion from last month which was</w:t>
      </w:r>
      <w:r w:rsidRPr="00BA5684">
        <w:rPr>
          <w:rFonts w:ascii="Arial" w:hAnsi="Arial" w:cs="Arial"/>
          <w:color w:val="000000"/>
        </w:rPr>
        <w:t xml:space="preserve"> 106</w:t>
      </w:r>
    </w:p>
    <w:p w:rsidR="00BA5684" w:rsidRPr="00BA5684" w:rsidRDefault="00BA5684" w:rsidP="00BA5684">
      <w:pPr>
        <w:pStyle w:val="ListParagraph"/>
        <w:numPr>
          <w:ilvl w:val="0"/>
          <w:numId w:val="11"/>
        </w:numPr>
        <w:jc w:val="both"/>
        <w:rPr>
          <w:rFonts w:ascii="Arial" w:hAnsi="Arial" w:cs="Arial"/>
          <w:color w:val="000000"/>
        </w:rPr>
      </w:pPr>
      <w:r w:rsidRPr="00BA5684">
        <w:rPr>
          <w:rFonts w:ascii="Arial" w:hAnsi="Arial" w:cs="Arial"/>
          <w:color w:val="000000"/>
        </w:rPr>
        <w:t>The out of hospital rate has increased slightly this month</w:t>
      </w:r>
    </w:p>
    <w:p w:rsidR="00BA5684" w:rsidRDefault="00BA5684" w:rsidP="00F34535">
      <w:pPr>
        <w:ind w:left="360"/>
        <w:jc w:val="both"/>
        <w:rPr>
          <w:rFonts w:ascii="Arial" w:hAnsi="Arial" w:cs="Arial"/>
          <w:color w:val="000000"/>
        </w:rPr>
      </w:pPr>
    </w:p>
    <w:p w:rsidR="00BA5684" w:rsidRDefault="00BA5684" w:rsidP="00F34535">
      <w:pPr>
        <w:ind w:left="360"/>
        <w:jc w:val="both"/>
        <w:rPr>
          <w:rFonts w:ascii="Arial" w:hAnsi="Arial" w:cs="Arial"/>
          <w:color w:val="000000"/>
        </w:rPr>
      </w:pPr>
      <w:r>
        <w:rPr>
          <w:rFonts w:ascii="Arial" w:hAnsi="Arial" w:cs="Arial"/>
          <w:color w:val="000000"/>
        </w:rPr>
        <w:t>Detailed work is being undertaken on care pathways and in particular on COPD.  Week day and weekend mortality rates are being monitored and Diana, Princess of Wales hospital has had the same results for the past 2 months with a week rate of 105 and a weekend rate of 108.</w:t>
      </w:r>
    </w:p>
    <w:p w:rsidR="00BA5684" w:rsidRDefault="00BA5684" w:rsidP="00F34535">
      <w:pPr>
        <w:ind w:left="360"/>
        <w:jc w:val="both"/>
        <w:rPr>
          <w:rFonts w:ascii="Arial" w:hAnsi="Arial" w:cs="Arial"/>
          <w:color w:val="000000"/>
        </w:rPr>
      </w:pPr>
    </w:p>
    <w:p w:rsidR="00BA5684" w:rsidRDefault="00BA5684" w:rsidP="00F34535">
      <w:pPr>
        <w:ind w:left="360"/>
        <w:jc w:val="both"/>
        <w:rPr>
          <w:rFonts w:ascii="Arial" w:hAnsi="Arial" w:cs="Arial"/>
          <w:color w:val="000000"/>
        </w:rPr>
      </w:pPr>
      <w:r>
        <w:rPr>
          <w:rFonts w:ascii="Arial" w:hAnsi="Arial" w:cs="Arial"/>
          <w:color w:val="000000"/>
        </w:rPr>
        <w:t>Elective cases are 96 compared to 98 last month and there has been no change in non-elective which remains at 111.</w:t>
      </w:r>
    </w:p>
    <w:p w:rsidR="00BA5684" w:rsidRDefault="00BA5684" w:rsidP="00F34535">
      <w:pPr>
        <w:ind w:left="360"/>
        <w:jc w:val="both"/>
        <w:rPr>
          <w:rFonts w:ascii="Arial" w:hAnsi="Arial" w:cs="Arial"/>
          <w:color w:val="000000"/>
        </w:rPr>
      </w:pPr>
    </w:p>
    <w:p w:rsidR="00BA5684" w:rsidRDefault="00BA5684" w:rsidP="00F34535">
      <w:pPr>
        <w:ind w:left="360"/>
        <w:jc w:val="both"/>
        <w:rPr>
          <w:rFonts w:ascii="Arial" w:hAnsi="Arial" w:cs="Arial"/>
          <w:color w:val="000000"/>
        </w:rPr>
      </w:pPr>
      <w:r>
        <w:rPr>
          <w:rFonts w:ascii="Arial" w:hAnsi="Arial" w:cs="Arial"/>
          <w:color w:val="000000"/>
        </w:rPr>
        <w:t>Whilst there has been some improvement the Mortality Action Group meeting next week will be focussing on the SHMI rates for out of hospital and the difference between week day and weekend rates.</w:t>
      </w:r>
    </w:p>
    <w:p w:rsidR="00BA5684" w:rsidRDefault="00BA5684" w:rsidP="00F34535">
      <w:pPr>
        <w:ind w:left="360"/>
        <w:jc w:val="both"/>
        <w:rPr>
          <w:rFonts w:ascii="Arial" w:hAnsi="Arial" w:cs="Arial"/>
          <w:color w:val="000000"/>
        </w:rPr>
      </w:pPr>
    </w:p>
    <w:p w:rsidR="00A13AE5" w:rsidRDefault="00A13AE5" w:rsidP="00F34535">
      <w:pPr>
        <w:ind w:left="360"/>
        <w:jc w:val="both"/>
        <w:rPr>
          <w:rFonts w:ascii="Arial" w:hAnsi="Arial" w:cs="Arial"/>
          <w:color w:val="000000"/>
        </w:rPr>
      </w:pPr>
      <w:r>
        <w:rPr>
          <w:rFonts w:ascii="Arial" w:hAnsi="Arial" w:cs="Arial"/>
          <w:color w:val="000000"/>
        </w:rPr>
        <w:t>It was highlighted that the SHMI was designed to measure hospital care and was not intended to be used to look at out of hospital rates and that care needs to be taken when it is used in this way.  The widening of the out of hospital SHMI needs to be fully investigated to find out what is behind the increase as it can be caused by a number of factors including actions that are put in place to reduce hospital SHMI rates.</w:t>
      </w:r>
    </w:p>
    <w:p w:rsidR="00A13AE5" w:rsidRDefault="00A13AE5" w:rsidP="00F34535">
      <w:pPr>
        <w:ind w:left="360"/>
        <w:jc w:val="both"/>
        <w:rPr>
          <w:rFonts w:ascii="Arial" w:hAnsi="Arial" w:cs="Arial"/>
          <w:color w:val="000000"/>
        </w:rPr>
      </w:pPr>
    </w:p>
    <w:p w:rsidR="00160616" w:rsidRDefault="00160616" w:rsidP="00F34535">
      <w:pPr>
        <w:ind w:left="360"/>
        <w:jc w:val="both"/>
        <w:rPr>
          <w:rFonts w:ascii="Arial" w:hAnsi="Arial" w:cs="Arial"/>
          <w:color w:val="000000"/>
        </w:rPr>
      </w:pPr>
      <w:r>
        <w:rPr>
          <w:rFonts w:ascii="Arial" w:hAnsi="Arial" w:cs="Arial"/>
          <w:color w:val="000000"/>
        </w:rPr>
        <w:t xml:space="preserve">The time lag in the data produced by the SHMI is also a factor to be considered as the current data reflects the position during August 2013.  Crude real time mortality can be obtained and it may be worth looking at this as it has proved to be a good indicator and </w:t>
      </w:r>
      <w:r w:rsidR="00635EAC">
        <w:rPr>
          <w:rFonts w:ascii="Arial" w:hAnsi="Arial" w:cs="Arial"/>
          <w:color w:val="000000"/>
        </w:rPr>
        <w:t>can</w:t>
      </w:r>
      <w:r>
        <w:rPr>
          <w:rFonts w:ascii="Arial" w:hAnsi="Arial" w:cs="Arial"/>
          <w:color w:val="000000"/>
        </w:rPr>
        <w:t xml:space="preserve"> assist in providing assurance on what is actually happening now.  It was also clarified that out of area patients who are admitted to Diana, Princess of Wales Hospital from other areas in Lincolnshire are also included in the local </w:t>
      </w:r>
      <w:r w:rsidR="0049780C">
        <w:rPr>
          <w:rFonts w:ascii="Arial" w:hAnsi="Arial" w:cs="Arial"/>
          <w:color w:val="000000"/>
        </w:rPr>
        <w:t xml:space="preserve">hospital </w:t>
      </w:r>
      <w:r>
        <w:rPr>
          <w:rFonts w:ascii="Arial" w:hAnsi="Arial" w:cs="Arial"/>
          <w:color w:val="000000"/>
        </w:rPr>
        <w:t>SHMI data.</w:t>
      </w:r>
    </w:p>
    <w:p w:rsidR="00C547D1" w:rsidRDefault="00C547D1" w:rsidP="00F34535">
      <w:pPr>
        <w:ind w:left="360"/>
        <w:jc w:val="both"/>
        <w:rPr>
          <w:rFonts w:ascii="Arial" w:hAnsi="Arial" w:cs="Arial"/>
          <w:color w:val="000000"/>
        </w:rPr>
      </w:pPr>
    </w:p>
    <w:p w:rsidR="00BA5684" w:rsidRDefault="00C547D1" w:rsidP="00F34535">
      <w:pPr>
        <w:ind w:left="360"/>
        <w:jc w:val="both"/>
        <w:rPr>
          <w:rFonts w:ascii="Arial" w:hAnsi="Arial" w:cs="Arial"/>
          <w:color w:val="000000"/>
        </w:rPr>
      </w:pPr>
      <w:r>
        <w:rPr>
          <w:rFonts w:ascii="Arial" w:hAnsi="Arial" w:cs="Arial"/>
          <w:color w:val="000000"/>
        </w:rPr>
        <w:t>Whilst overall the improvement on the SHMI has been positive with the area no longer being a significant outlier the widening gap between in and out of hospital SHMI does need to be investigated further</w:t>
      </w:r>
      <w:r w:rsidR="00187CE5">
        <w:rPr>
          <w:rFonts w:ascii="Arial" w:hAnsi="Arial" w:cs="Arial"/>
          <w:color w:val="000000"/>
        </w:rPr>
        <w:t xml:space="preserve"> and work</w:t>
      </w:r>
      <w:r>
        <w:rPr>
          <w:rFonts w:ascii="Arial" w:hAnsi="Arial" w:cs="Arial"/>
          <w:color w:val="000000"/>
        </w:rPr>
        <w:t xml:space="preserve"> done on this in the past </w:t>
      </w:r>
      <w:r w:rsidR="00187CE5">
        <w:rPr>
          <w:rFonts w:ascii="Arial" w:hAnsi="Arial" w:cs="Arial"/>
          <w:color w:val="000000"/>
        </w:rPr>
        <w:t>should be</w:t>
      </w:r>
      <w:r>
        <w:rPr>
          <w:rFonts w:ascii="Arial" w:hAnsi="Arial" w:cs="Arial"/>
          <w:color w:val="000000"/>
        </w:rPr>
        <w:t xml:space="preserve"> revisited.</w:t>
      </w:r>
    </w:p>
    <w:p w:rsidR="00D77AC0" w:rsidRDefault="00D77AC0" w:rsidP="00F34535">
      <w:pPr>
        <w:ind w:left="360"/>
        <w:jc w:val="both"/>
        <w:rPr>
          <w:rFonts w:ascii="Arial" w:hAnsi="Arial" w:cs="Arial"/>
          <w:color w:val="000000"/>
        </w:rPr>
      </w:pPr>
    </w:p>
    <w:p w:rsidR="00D77AC0" w:rsidRDefault="0010065A" w:rsidP="00F34535">
      <w:pPr>
        <w:ind w:left="360"/>
        <w:jc w:val="both"/>
        <w:rPr>
          <w:rFonts w:ascii="Arial" w:hAnsi="Arial" w:cs="Arial"/>
          <w:color w:val="000000"/>
        </w:rPr>
      </w:pPr>
      <w:r>
        <w:rPr>
          <w:rFonts w:ascii="Arial" w:hAnsi="Arial" w:cs="Arial"/>
          <w:color w:val="000000"/>
        </w:rPr>
        <w:t xml:space="preserve">There is </w:t>
      </w:r>
      <w:r w:rsidR="00D77AC0">
        <w:rPr>
          <w:rFonts w:ascii="Arial" w:hAnsi="Arial" w:cs="Arial"/>
          <w:color w:val="000000"/>
        </w:rPr>
        <w:t>still a concern over the difference in levels between Diana, Princess of Wales Hospital and Scunthorpe Hospital and investigations into this will continue.</w:t>
      </w:r>
    </w:p>
    <w:p w:rsidR="00D77AC0" w:rsidRDefault="00D77AC0" w:rsidP="00F34535">
      <w:pPr>
        <w:ind w:left="360"/>
        <w:jc w:val="both"/>
        <w:rPr>
          <w:rFonts w:ascii="Arial" w:hAnsi="Arial" w:cs="Arial"/>
          <w:color w:val="000000"/>
        </w:rPr>
      </w:pPr>
    </w:p>
    <w:p w:rsidR="008B3A7F" w:rsidRPr="008B3A7F" w:rsidRDefault="008B3A7F" w:rsidP="00F34535">
      <w:pPr>
        <w:ind w:left="360"/>
        <w:jc w:val="both"/>
        <w:rPr>
          <w:rFonts w:ascii="Arial" w:hAnsi="Arial" w:cs="Arial"/>
          <w:i/>
          <w:color w:val="000000"/>
          <w:u w:val="single"/>
        </w:rPr>
      </w:pPr>
      <w:r>
        <w:rPr>
          <w:rFonts w:ascii="Arial" w:hAnsi="Arial" w:cs="Arial"/>
          <w:i/>
          <w:color w:val="000000"/>
        </w:rPr>
        <w:t xml:space="preserve">Paul </w:t>
      </w:r>
      <w:r w:rsidR="00D77AC0">
        <w:rPr>
          <w:rFonts w:ascii="Arial" w:hAnsi="Arial" w:cs="Arial"/>
          <w:i/>
          <w:color w:val="000000"/>
        </w:rPr>
        <w:t xml:space="preserve">Kirton-Watson </w:t>
      </w:r>
      <w:r>
        <w:rPr>
          <w:rFonts w:ascii="Arial" w:hAnsi="Arial" w:cs="Arial"/>
          <w:i/>
          <w:color w:val="000000"/>
        </w:rPr>
        <w:t>left</w:t>
      </w:r>
      <w:r w:rsidR="00D77AC0">
        <w:rPr>
          <w:rFonts w:ascii="Arial" w:hAnsi="Arial" w:cs="Arial"/>
          <w:i/>
          <w:color w:val="000000"/>
        </w:rPr>
        <w:t xml:space="preserve"> the meeting</w:t>
      </w:r>
      <w:r>
        <w:rPr>
          <w:rFonts w:ascii="Arial" w:hAnsi="Arial" w:cs="Arial"/>
          <w:i/>
          <w:color w:val="000000"/>
        </w:rPr>
        <w:t>.</w:t>
      </w:r>
    </w:p>
    <w:p w:rsidR="00C426BC" w:rsidRDefault="00C426BC" w:rsidP="00C426BC">
      <w:pPr>
        <w:ind w:left="360"/>
        <w:jc w:val="both"/>
        <w:rPr>
          <w:rFonts w:ascii="Arial" w:hAnsi="Arial" w:cs="Arial"/>
          <w:color w:val="000000"/>
        </w:rPr>
      </w:pPr>
    </w:p>
    <w:p w:rsidR="00DD2942" w:rsidRPr="008B5177" w:rsidRDefault="00C426BC" w:rsidP="00C426BC">
      <w:pPr>
        <w:rPr>
          <w:rFonts w:ascii="Arial" w:hAnsi="Arial" w:cs="Arial"/>
          <w:caps/>
        </w:rPr>
      </w:pPr>
      <w:r>
        <w:rPr>
          <w:rFonts w:ascii="Arial" w:hAnsi="Arial" w:cs="Arial"/>
          <w:b/>
          <w:color w:val="000000"/>
        </w:rPr>
        <w:t>1</w:t>
      </w:r>
      <w:r w:rsidR="009C6637">
        <w:rPr>
          <w:rFonts w:ascii="Arial" w:hAnsi="Arial" w:cs="Arial"/>
          <w:b/>
          <w:caps/>
        </w:rPr>
        <w:t>1</w:t>
      </w:r>
      <w:r w:rsidR="008B517F">
        <w:rPr>
          <w:rFonts w:ascii="Arial" w:hAnsi="Arial" w:cs="Arial"/>
          <w:b/>
          <w:caps/>
        </w:rPr>
        <w:t xml:space="preserve">.  </w:t>
      </w:r>
      <w:r w:rsidR="008B5177">
        <w:rPr>
          <w:rFonts w:ascii="Arial" w:hAnsi="Arial" w:cs="Arial"/>
          <w:b/>
          <w:caps/>
        </w:rPr>
        <w:t>NORTHERN LINCOLNSHIRE HEALTHY LIVES – HEALTHY FUTURES</w:t>
      </w:r>
      <w:r w:rsidR="000C4F60">
        <w:rPr>
          <w:rFonts w:ascii="Arial" w:hAnsi="Arial" w:cs="Arial"/>
          <w:b/>
          <w:caps/>
        </w:rPr>
        <w:t xml:space="preserve"> UPDATE</w:t>
      </w:r>
    </w:p>
    <w:p w:rsidR="00867E14" w:rsidRDefault="00867E14" w:rsidP="00894E2D">
      <w:pPr>
        <w:jc w:val="both"/>
        <w:rPr>
          <w:rFonts w:ascii="Arial" w:hAnsi="Arial" w:cs="Arial"/>
        </w:rPr>
      </w:pPr>
    </w:p>
    <w:p w:rsidR="00F41AEE" w:rsidRDefault="00B33D7C" w:rsidP="007F7681">
      <w:pPr>
        <w:ind w:left="360"/>
        <w:jc w:val="both"/>
        <w:rPr>
          <w:rFonts w:ascii="Arial" w:hAnsi="Arial" w:cs="Arial"/>
        </w:rPr>
      </w:pPr>
      <w:r>
        <w:rPr>
          <w:rFonts w:ascii="Arial" w:hAnsi="Arial" w:cs="Arial"/>
        </w:rPr>
        <w:t>An update presentation was given on the healthy lives healthy futures programme which covered:</w:t>
      </w:r>
    </w:p>
    <w:p w:rsidR="00B33D7C" w:rsidRDefault="00B33D7C" w:rsidP="007F7681">
      <w:pPr>
        <w:ind w:left="360"/>
        <w:jc w:val="both"/>
        <w:rPr>
          <w:rFonts w:ascii="Arial" w:hAnsi="Arial" w:cs="Arial"/>
        </w:rPr>
      </w:pPr>
    </w:p>
    <w:p w:rsidR="00B33D7C" w:rsidRPr="00B33D7C" w:rsidRDefault="00B33D7C" w:rsidP="00B33D7C">
      <w:pPr>
        <w:pStyle w:val="ListParagraph"/>
        <w:numPr>
          <w:ilvl w:val="0"/>
          <w:numId w:val="12"/>
        </w:numPr>
        <w:jc w:val="both"/>
        <w:rPr>
          <w:rFonts w:ascii="Arial" w:hAnsi="Arial" w:cs="Arial"/>
        </w:rPr>
      </w:pPr>
      <w:r w:rsidRPr="00B33D7C">
        <w:rPr>
          <w:rFonts w:ascii="Arial" w:hAnsi="Arial" w:cs="Arial"/>
        </w:rPr>
        <w:t>Key communications and engagement activities in phase 2</w:t>
      </w:r>
    </w:p>
    <w:p w:rsidR="00B33D7C" w:rsidRPr="00B33D7C" w:rsidRDefault="00B33D7C" w:rsidP="00B33D7C">
      <w:pPr>
        <w:pStyle w:val="ListParagraph"/>
        <w:numPr>
          <w:ilvl w:val="0"/>
          <w:numId w:val="12"/>
        </w:numPr>
        <w:jc w:val="both"/>
        <w:rPr>
          <w:rFonts w:ascii="Arial" w:hAnsi="Arial" w:cs="Arial"/>
        </w:rPr>
      </w:pPr>
      <w:r w:rsidRPr="00B33D7C">
        <w:rPr>
          <w:rFonts w:ascii="Arial" w:hAnsi="Arial" w:cs="Arial"/>
        </w:rPr>
        <w:t>Stakeholder summit graphic representation</w:t>
      </w:r>
    </w:p>
    <w:p w:rsidR="00B33D7C" w:rsidRPr="00B33D7C" w:rsidRDefault="00B33D7C" w:rsidP="00B33D7C">
      <w:pPr>
        <w:pStyle w:val="ListParagraph"/>
        <w:numPr>
          <w:ilvl w:val="0"/>
          <w:numId w:val="12"/>
        </w:numPr>
        <w:jc w:val="both"/>
        <w:rPr>
          <w:rFonts w:ascii="Arial" w:hAnsi="Arial" w:cs="Arial"/>
        </w:rPr>
      </w:pPr>
      <w:r w:rsidRPr="00B33D7C">
        <w:rPr>
          <w:rFonts w:ascii="Arial" w:hAnsi="Arial" w:cs="Arial"/>
        </w:rPr>
        <w:t>3/5 potential areas for consultation</w:t>
      </w:r>
    </w:p>
    <w:p w:rsidR="00B33D7C" w:rsidRPr="00B33D7C" w:rsidRDefault="00B33D7C" w:rsidP="00B33D7C">
      <w:pPr>
        <w:pStyle w:val="ListParagraph"/>
        <w:numPr>
          <w:ilvl w:val="0"/>
          <w:numId w:val="12"/>
        </w:numPr>
        <w:jc w:val="both"/>
        <w:rPr>
          <w:rFonts w:ascii="Arial" w:hAnsi="Arial" w:cs="Arial"/>
        </w:rPr>
      </w:pPr>
      <w:r w:rsidRPr="00B33D7C">
        <w:rPr>
          <w:rFonts w:ascii="Arial" w:hAnsi="Arial" w:cs="Arial"/>
        </w:rPr>
        <w:t>Next steps for consultation areas</w:t>
      </w:r>
    </w:p>
    <w:p w:rsidR="00B33D7C" w:rsidRPr="00B33D7C" w:rsidRDefault="00B33D7C" w:rsidP="00B33D7C">
      <w:pPr>
        <w:pStyle w:val="ListParagraph"/>
        <w:numPr>
          <w:ilvl w:val="0"/>
          <w:numId w:val="12"/>
        </w:numPr>
        <w:jc w:val="both"/>
        <w:rPr>
          <w:rFonts w:ascii="Arial" w:hAnsi="Arial" w:cs="Arial"/>
        </w:rPr>
      </w:pPr>
      <w:r w:rsidRPr="00B33D7C">
        <w:rPr>
          <w:rFonts w:ascii="Arial" w:hAnsi="Arial" w:cs="Arial"/>
        </w:rPr>
        <w:t>Decision making process</w:t>
      </w:r>
    </w:p>
    <w:p w:rsidR="00B33D7C" w:rsidRPr="00B33D7C" w:rsidRDefault="00B33D7C" w:rsidP="00B33D7C">
      <w:pPr>
        <w:pStyle w:val="ListParagraph"/>
        <w:numPr>
          <w:ilvl w:val="0"/>
          <w:numId w:val="12"/>
        </w:numPr>
        <w:jc w:val="both"/>
        <w:rPr>
          <w:rFonts w:ascii="Arial" w:hAnsi="Arial" w:cs="Arial"/>
        </w:rPr>
      </w:pPr>
      <w:r w:rsidRPr="00B33D7C">
        <w:rPr>
          <w:rFonts w:ascii="Arial" w:hAnsi="Arial" w:cs="Arial"/>
        </w:rPr>
        <w:t>Key dates</w:t>
      </w:r>
    </w:p>
    <w:p w:rsidR="00B33D7C" w:rsidRDefault="00B33D7C" w:rsidP="007F7681">
      <w:pPr>
        <w:ind w:left="360"/>
        <w:jc w:val="both"/>
        <w:rPr>
          <w:rFonts w:ascii="Arial" w:hAnsi="Arial" w:cs="Arial"/>
        </w:rPr>
      </w:pPr>
    </w:p>
    <w:p w:rsidR="00A5577E" w:rsidRDefault="00D7641B" w:rsidP="007F7681">
      <w:pPr>
        <w:ind w:left="360"/>
        <w:jc w:val="both"/>
        <w:rPr>
          <w:rFonts w:ascii="Arial" w:hAnsi="Arial" w:cs="Arial"/>
        </w:rPr>
      </w:pPr>
      <w:r>
        <w:rPr>
          <w:rFonts w:ascii="Arial" w:hAnsi="Arial" w:cs="Arial"/>
        </w:rPr>
        <w:t xml:space="preserve">Significant progress is being made with this programme which is a 5 year plan and we are approximately half way there with regard to meeting the financial challenge.  Three to </w:t>
      </w:r>
      <w:r w:rsidR="001D0861">
        <w:rPr>
          <w:rFonts w:ascii="Arial" w:hAnsi="Arial" w:cs="Arial"/>
        </w:rPr>
        <w:t>five</w:t>
      </w:r>
      <w:r>
        <w:rPr>
          <w:rFonts w:ascii="Arial" w:hAnsi="Arial" w:cs="Arial"/>
        </w:rPr>
        <w:t xml:space="preserve"> potential areas exist for consultation and </w:t>
      </w:r>
      <w:r w:rsidR="009A6B3C">
        <w:rPr>
          <w:rFonts w:ascii="Arial" w:hAnsi="Arial" w:cs="Arial"/>
        </w:rPr>
        <w:t>some</w:t>
      </w:r>
      <w:r>
        <w:rPr>
          <w:rFonts w:ascii="Arial" w:hAnsi="Arial" w:cs="Arial"/>
        </w:rPr>
        <w:t xml:space="preserve"> of these have been suggested by the Clinical Advisory Group which is made up of </w:t>
      </w:r>
      <w:r w:rsidR="001D0861">
        <w:rPr>
          <w:rFonts w:ascii="Arial" w:hAnsi="Arial" w:cs="Arial"/>
        </w:rPr>
        <w:t>clinicians including GPs and hospital Consultants</w:t>
      </w:r>
      <w:r>
        <w:rPr>
          <w:rFonts w:ascii="Arial" w:hAnsi="Arial" w:cs="Arial"/>
        </w:rPr>
        <w:t xml:space="preserve">.  </w:t>
      </w:r>
    </w:p>
    <w:p w:rsidR="00A5577E" w:rsidRDefault="00A5577E" w:rsidP="007F7681">
      <w:pPr>
        <w:ind w:left="360"/>
        <w:jc w:val="both"/>
        <w:rPr>
          <w:rFonts w:ascii="Arial" w:hAnsi="Arial" w:cs="Arial"/>
        </w:rPr>
      </w:pPr>
    </w:p>
    <w:p w:rsidR="00B33D7C" w:rsidRDefault="001D0861" w:rsidP="001D0861">
      <w:pPr>
        <w:ind w:left="360"/>
        <w:jc w:val="both"/>
        <w:rPr>
          <w:rFonts w:ascii="Arial" w:hAnsi="Arial" w:cs="Arial"/>
        </w:rPr>
      </w:pPr>
      <w:r>
        <w:rPr>
          <w:rFonts w:ascii="Arial" w:hAnsi="Arial" w:cs="Arial"/>
        </w:rPr>
        <w:t>T</w:t>
      </w:r>
      <w:r w:rsidR="00D7641B">
        <w:rPr>
          <w:rFonts w:ascii="Arial" w:hAnsi="Arial" w:cs="Arial"/>
        </w:rPr>
        <w:t xml:space="preserve">he areas </w:t>
      </w:r>
      <w:r>
        <w:rPr>
          <w:rFonts w:ascii="Arial" w:hAnsi="Arial" w:cs="Arial"/>
        </w:rPr>
        <w:t xml:space="preserve">identified that may be put forward </w:t>
      </w:r>
      <w:r w:rsidR="00D7641B">
        <w:rPr>
          <w:rFonts w:ascii="Arial" w:hAnsi="Arial" w:cs="Arial"/>
        </w:rPr>
        <w:t>for consultation will not produce any financial savings but will impro</w:t>
      </w:r>
      <w:r w:rsidR="00A5577E">
        <w:rPr>
          <w:rFonts w:ascii="Arial" w:hAnsi="Arial" w:cs="Arial"/>
        </w:rPr>
        <w:t>ve the quality of care</w:t>
      </w:r>
      <w:r>
        <w:rPr>
          <w:rFonts w:ascii="Arial" w:hAnsi="Arial" w:cs="Arial"/>
        </w:rPr>
        <w:t>, mainly</w:t>
      </w:r>
      <w:r w:rsidR="00A5577E">
        <w:rPr>
          <w:rFonts w:ascii="Arial" w:hAnsi="Arial" w:cs="Arial"/>
        </w:rPr>
        <w:t xml:space="preserve"> as they have been identified as having very low patient numbers which in turn means it is very difficult for the supporting clinical teams to maintain their skills in these procedures to the required level.</w:t>
      </w:r>
    </w:p>
    <w:p w:rsidR="00A5577E" w:rsidRDefault="00A5577E" w:rsidP="007F7681">
      <w:pPr>
        <w:ind w:left="360"/>
        <w:jc w:val="both"/>
        <w:rPr>
          <w:rFonts w:ascii="Arial" w:hAnsi="Arial" w:cs="Arial"/>
        </w:rPr>
      </w:pPr>
    </w:p>
    <w:p w:rsidR="00A5577E" w:rsidRDefault="00A5577E" w:rsidP="007F7681">
      <w:pPr>
        <w:ind w:left="360"/>
        <w:jc w:val="both"/>
        <w:rPr>
          <w:rFonts w:ascii="Arial" w:hAnsi="Arial" w:cs="Arial"/>
        </w:rPr>
      </w:pPr>
      <w:r>
        <w:rPr>
          <w:rFonts w:ascii="Arial" w:hAnsi="Arial" w:cs="Arial"/>
        </w:rPr>
        <w:t>A national review of specialised services is underway and expects to be coming to some conclusions by June 2014 which may have an impact on our local programme.</w:t>
      </w:r>
    </w:p>
    <w:p w:rsidR="00A5577E" w:rsidRDefault="00A5577E" w:rsidP="007F7681">
      <w:pPr>
        <w:ind w:left="360"/>
        <w:jc w:val="both"/>
        <w:rPr>
          <w:rFonts w:ascii="Arial" w:hAnsi="Arial" w:cs="Arial"/>
        </w:rPr>
      </w:pPr>
    </w:p>
    <w:p w:rsidR="00A5577E" w:rsidRDefault="00A5577E" w:rsidP="007F7681">
      <w:pPr>
        <w:ind w:left="360"/>
        <w:jc w:val="both"/>
        <w:rPr>
          <w:rFonts w:ascii="Arial" w:hAnsi="Arial" w:cs="Arial"/>
        </w:rPr>
      </w:pPr>
      <w:r>
        <w:rPr>
          <w:rFonts w:ascii="Arial" w:hAnsi="Arial" w:cs="Arial"/>
        </w:rPr>
        <w:t>It was clarified that the proposal for surgery on children includes routine surgery as well as specialist which is already done out of area.</w:t>
      </w:r>
    </w:p>
    <w:p w:rsidR="00C40E6F" w:rsidRDefault="00C40E6F" w:rsidP="007F7681">
      <w:pPr>
        <w:ind w:left="360"/>
        <w:jc w:val="both"/>
        <w:rPr>
          <w:rFonts w:ascii="Arial" w:hAnsi="Arial" w:cs="Arial"/>
        </w:rPr>
      </w:pPr>
    </w:p>
    <w:p w:rsidR="00C40E6F" w:rsidRDefault="00C40E6F" w:rsidP="007F7681">
      <w:pPr>
        <w:ind w:left="360"/>
        <w:jc w:val="both"/>
        <w:rPr>
          <w:rFonts w:ascii="Arial" w:hAnsi="Arial" w:cs="Arial"/>
        </w:rPr>
      </w:pPr>
      <w:r>
        <w:rPr>
          <w:rFonts w:ascii="Arial" w:hAnsi="Arial" w:cs="Arial"/>
        </w:rPr>
        <w:t xml:space="preserve">A query was raised about the detail of the </w:t>
      </w:r>
      <w:proofErr w:type="spellStart"/>
      <w:r>
        <w:rPr>
          <w:rFonts w:ascii="Arial" w:hAnsi="Arial" w:cs="Arial"/>
        </w:rPr>
        <w:t>gynae</w:t>
      </w:r>
      <w:proofErr w:type="spellEnd"/>
      <w:r>
        <w:rPr>
          <w:rFonts w:ascii="Arial" w:hAnsi="Arial" w:cs="Arial"/>
        </w:rPr>
        <w:t xml:space="preserve"> cancer and infertility procedures and it was agreed this w</w:t>
      </w:r>
      <w:r w:rsidR="00722F6C">
        <w:rPr>
          <w:rFonts w:ascii="Arial" w:hAnsi="Arial" w:cs="Arial"/>
        </w:rPr>
        <w:t>ill</w:t>
      </w:r>
      <w:r>
        <w:rPr>
          <w:rFonts w:ascii="Arial" w:hAnsi="Arial" w:cs="Arial"/>
        </w:rPr>
        <w:t xml:space="preserve"> be sent to Mr </w:t>
      </w:r>
      <w:proofErr w:type="spellStart"/>
      <w:r>
        <w:rPr>
          <w:rFonts w:ascii="Arial" w:hAnsi="Arial" w:cs="Arial"/>
        </w:rPr>
        <w:t>Iqbal</w:t>
      </w:r>
      <w:proofErr w:type="spellEnd"/>
      <w:r>
        <w:rPr>
          <w:rFonts w:ascii="Arial" w:hAnsi="Arial" w:cs="Arial"/>
        </w:rPr>
        <w:t>.</w:t>
      </w:r>
    </w:p>
    <w:p w:rsidR="00C40E6F" w:rsidRDefault="00C40E6F" w:rsidP="007F7681">
      <w:pPr>
        <w:ind w:left="360"/>
        <w:jc w:val="both"/>
        <w:rPr>
          <w:rFonts w:ascii="Arial" w:hAnsi="Arial" w:cs="Arial"/>
        </w:rPr>
      </w:pPr>
    </w:p>
    <w:p w:rsidR="00C40E6F" w:rsidRDefault="00C40E6F" w:rsidP="00C40E6F">
      <w:pPr>
        <w:ind w:left="360"/>
        <w:jc w:val="right"/>
        <w:rPr>
          <w:rFonts w:ascii="Arial" w:hAnsi="Arial" w:cs="Arial"/>
        </w:rPr>
      </w:pPr>
      <w:r>
        <w:rPr>
          <w:rFonts w:ascii="Arial" w:hAnsi="Arial" w:cs="Arial"/>
          <w:b/>
        </w:rPr>
        <w:t xml:space="preserve">ACTION:  </w:t>
      </w:r>
      <w:r w:rsidR="00463009">
        <w:rPr>
          <w:rFonts w:ascii="Arial" w:hAnsi="Arial" w:cs="Arial"/>
          <w:b/>
        </w:rPr>
        <w:t>C Kennedy</w:t>
      </w:r>
    </w:p>
    <w:p w:rsidR="00154145" w:rsidRDefault="00154145" w:rsidP="00154145">
      <w:pPr>
        <w:ind w:left="360"/>
        <w:rPr>
          <w:rFonts w:ascii="Arial" w:hAnsi="Arial" w:cs="Arial"/>
        </w:rPr>
      </w:pPr>
    </w:p>
    <w:p w:rsidR="00154145" w:rsidRDefault="00154145" w:rsidP="00154145">
      <w:pPr>
        <w:ind w:left="360"/>
        <w:jc w:val="both"/>
        <w:rPr>
          <w:rFonts w:ascii="Arial" w:hAnsi="Arial" w:cs="Arial"/>
        </w:rPr>
      </w:pPr>
      <w:r>
        <w:rPr>
          <w:rFonts w:ascii="Arial" w:hAnsi="Arial" w:cs="Arial"/>
        </w:rPr>
        <w:t>I</w:t>
      </w:r>
      <w:r w:rsidR="0005426A">
        <w:rPr>
          <w:rFonts w:ascii="Arial" w:hAnsi="Arial" w:cs="Arial"/>
        </w:rPr>
        <w:t>t was clarified that the option</w:t>
      </w:r>
      <w:r>
        <w:rPr>
          <w:rFonts w:ascii="Arial" w:hAnsi="Arial" w:cs="Arial"/>
        </w:rPr>
        <w:t xml:space="preserve"> being </w:t>
      </w:r>
      <w:r w:rsidR="0005426A">
        <w:rPr>
          <w:rFonts w:ascii="Arial" w:hAnsi="Arial" w:cs="Arial"/>
        </w:rPr>
        <w:t>suggested</w:t>
      </w:r>
      <w:r>
        <w:rPr>
          <w:rFonts w:ascii="Arial" w:hAnsi="Arial" w:cs="Arial"/>
        </w:rPr>
        <w:t xml:space="preserve"> for routine children’s surgery was </w:t>
      </w:r>
      <w:r w:rsidR="00A32E89">
        <w:rPr>
          <w:rFonts w:ascii="Arial" w:hAnsi="Arial" w:cs="Arial"/>
        </w:rPr>
        <w:t xml:space="preserve">currently expected to involve </w:t>
      </w:r>
      <w:r>
        <w:rPr>
          <w:rFonts w:ascii="Arial" w:hAnsi="Arial" w:cs="Arial"/>
        </w:rPr>
        <w:t>centralisation at either the Diana, Princess of Wales Hospital or Scunthorpe Hospital but not sending children out of area.  It was also explained that the Transport Group ha</w:t>
      </w:r>
      <w:r w:rsidR="001F4F66">
        <w:rPr>
          <w:rFonts w:ascii="Arial" w:hAnsi="Arial" w:cs="Arial"/>
        </w:rPr>
        <w:t>s</w:t>
      </w:r>
      <w:r>
        <w:rPr>
          <w:rFonts w:ascii="Arial" w:hAnsi="Arial" w:cs="Arial"/>
        </w:rPr>
        <w:t xml:space="preserve"> a</w:t>
      </w:r>
      <w:r w:rsidR="00681A53">
        <w:rPr>
          <w:rFonts w:ascii="Arial" w:hAnsi="Arial" w:cs="Arial"/>
        </w:rPr>
        <w:t xml:space="preserve"> wide ranging remit that covers</w:t>
      </w:r>
      <w:r>
        <w:rPr>
          <w:rFonts w:ascii="Arial" w:hAnsi="Arial" w:cs="Arial"/>
        </w:rPr>
        <w:t xml:space="preserve"> support to carers as well as transport issues. </w:t>
      </w:r>
      <w:r w:rsidR="00DA027E">
        <w:rPr>
          <w:rFonts w:ascii="Arial" w:hAnsi="Arial" w:cs="Arial"/>
        </w:rPr>
        <w:t>A health inequality impact assessment will be undertaken on every proposal under consideration.</w:t>
      </w:r>
    </w:p>
    <w:p w:rsidR="00DA027E" w:rsidRDefault="00DA027E" w:rsidP="00154145">
      <w:pPr>
        <w:ind w:left="360"/>
        <w:jc w:val="both"/>
        <w:rPr>
          <w:rFonts w:ascii="Arial" w:hAnsi="Arial" w:cs="Arial"/>
        </w:rPr>
      </w:pPr>
    </w:p>
    <w:p w:rsidR="00DA027E" w:rsidRDefault="00DA027E" w:rsidP="00154145">
      <w:pPr>
        <w:ind w:left="360"/>
        <w:jc w:val="both"/>
        <w:rPr>
          <w:rFonts w:ascii="Arial" w:hAnsi="Arial" w:cs="Arial"/>
        </w:rPr>
      </w:pPr>
      <w:r>
        <w:rPr>
          <w:rFonts w:ascii="Arial" w:hAnsi="Arial" w:cs="Arial"/>
        </w:rPr>
        <w:t xml:space="preserve">It was noted that at the end of phase 1 </w:t>
      </w:r>
      <w:r w:rsidR="00A32E89">
        <w:rPr>
          <w:rFonts w:ascii="Arial" w:hAnsi="Arial" w:cs="Arial"/>
        </w:rPr>
        <w:t xml:space="preserve">of engagement </w:t>
      </w:r>
      <w:r>
        <w:rPr>
          <w:rFonts w:ascii="Arial" w:hAnsi="Arial" w:cs="Arial"/>
        </w:rPr>
        <w:t>it had been concluded that the provision of maternity services should retain their current configuration</w:t>
      </w:r>
      <w:r w:rsidR="00A32E89">
        <w:rPr>
          <w:rFonts w:ascii="Arial" w:hAnsi="Arial" w:cs="Arial"/>
        </w:rPr>
        <w:t xml:space="preserve"> for the time being</w:t>
      </w:r>
      <w:r>
        <w:rPr>
          <w:rFonts w:ascii="Arial" w:hAnsi="Arial" w:cs="Arial"/>
        </w:rPr>
        <w:t xml:space="preserve">. </w:t>
      </w:r>
    </w:p>
    <w:p w:rsidR="007B511D" w:rsidRDefault="007B511D" w:rsidP="00154145">
      <w:pPr>
        <w:ind w:left="360"/>
        <w:jc w:val="both"/>
        <w:rPr>
          <w:rFonts w:ascii="Arial" w:hAnsi="Arial" w:cs="Arial"/>
        </w:rPr>
      </w:pPr>
    </w:p>
    <w:p w:rsidR="007B511D" w:rsidRDefault="007B511D" w:rsidP="00154145">
      <w:pPr>
        <w:ind w:left="360"/>
        <w:jc w:val="both"/>
        <w:rPr>
          <w:rFonts w:ascii="Arial" w:hAnsi="Arial" w:cs="Arial"/>
        </w:rPr>
      </w:pPr>
      <w:r>
        <w:rPr>
          <w:rFonts w:ascii="Arial" w:hAnsi="Arial" w:cs="Arial"/>
        </w:rPr>
        <w:t>The meeting was reminded that the healthy lives healthy futures pr</w:t>
      </w:r>
      <w:r w:rsidR="00AD6FB0">
        <w:rPr>
          <w:rFonts w:ascii="Arial" w:hAnsi="Arial" w:cs="Arial"/>
        </w:rPr>
        <w:t xml:space="preserve">ogramme will have an </w:t>
      </w:r>
      <w:r>
        <w:rPr>
          <w:rFonts w:ascii="Arial" w:hAnsi="Arial" w:cs="Arial"/>
        </w:rPr>
        <w:t xml:space="preserve">impact on care provision but the proposals being considered are about </w:t>
      </w:r>
      <w:r w:rsidR="009D1F75">
        <w:rPr>
          <w:rFonts w:ascii="Arial" w:hAnsi="Arial" w:cs="Arial"/>
        </w:rPr>
        <w:t xml:space="preserve">the </w:t>
      </w:r>
      <w:r>
        <w:rPr>
          <w:rFonts w:ascii="Arial" w:hAnsi="Arial" w:cs="Arial"/>
        </w:rPr>
        <w:t xml:space="preserve">quality of service provision.  A significant financial challenge still needs to be addressed as at the moment the area has providers who, with the current level of activity, do not have enough income to </w:t>
      </w:r>
      <w:r w:rsidR="00A32E89">
        <w:rPr>
          <w:rFonts w:ascii="Arial" w:hAnsi="Arial" w:cs="Arial"/>
        </w:rPr>
        <w:t>fully cover their costs</w:t>
      </w:r>
      <w:r>
        <w:rPr>
          <w:rFonts w:ascii="Arial" w:hAnsi="Arial" w:cs="Arial"/>
        </w:rPr>
        <w:t>.</w:t>
      </w:r>
    </w:p>
    <w:p w:rsidR="007B511D" w:rsidRDefault="007B511D" w:rsidP="00154145">
      <w:pPr>
        <w:ind w:left="360"/>
        <w:jc w:val="both"/>
        <w:rPr>
          <w:rFonts w:ascii="Arial" w:hAnsi="Arial" w:cs="Arial"/>
        </w:rPr>
      </w:pPr>
    </w:p>
    <w:p w:rsidR="007B511D" w:rsidRPr="00154145" w:rsidRDefault="007B511D" w:rsidP="00154145">
      <w:pPr>
        <w:ind w:left="360"/>
        <w:jc w:val="both"/>
        <w:rPr>
          <w:rFonts w:ascii="Arial" w:hAnsi="Arial" w:cs="Arial"/>
        </w:rPr>
      </w:pPr>
      <w:r>
        <w:rPr>
          <w:rFonts w:ascii="Arial" w:hAnsi="Arial" w:cs="Arial"/>
        </w:rPr>
        <w:t>The future direction of travel will become clearer once the outcome of any pub</w:t>
      </w:r>
      <w:r w:rsidR="00A32E89">
        <w:rPr>
          <w:rFonts w:ascii="Arial" w:hAnsi="Arial" w:cs="Arial"/>
        </w:rPr>
        <w:t>lic consultation and the national work on specialist services is known</w:t>
      </w:r>
      <w:r>
        <w:rPr>
          <w:rFonts w:ascii="Arial" w:hAnsi="Arial" w:cs="Arial"/>
        </w:rPr>
        <w:t>.</w:t>
      </w:r>
    </w:p>
    <w:p w:rsidR="00F34535" w:rsidRDefault="00F34535" w:rsidP="001717EB">
      <w:pPr>
        <w:jc w:val="both"/>
        <w:rPr>
          <w:rFonts w:ascii="Arial" w:hAnsi="Arial" w:cs="Arial"/>
        </w:rPr>
      </w:pPr>
    </w:p>
    <w:p w:rsidR="004474C4" w:rsidRDefault="004474C4" w:rsidP="001717EB">
      <w:pPr>
        <w:jc w:val="both"/>
        <w:rPr>
          <w:rFonts w:ascii="Arial" w:hAnsi="Arial" w:cs="Arial"/>
        </w:rPr>
      </w:pPr>
    </w:p>
    <w:p w:rsidR="00334F42" w:rsidRDefault="009C6637" w:rsidP="00E74B8E">
      <w:pPr>
        <w:rPr>
          <w:rFonts w:ascii="Arial" w:hAnsi="Arial" w:cs="Arial"/>
          <w:b/>
          <w:caps/>
        </w:rPr>
      </w:pPr>
      <w:r>
        <w:rPr>
          <w:rFonts w:ascii="Arial" w:hAnsi="Arial" w:cs="Arial"/>
          <w:b/>
          <w:caps/>
        </w:rPr>
        <w:t>12</w:t>
      </w:r>
      <w:r w:rsidR="00F34535">
        <w:rPr>
          <w:rFonts w:ascii="Arial" w:hAnsi="Arial" w:cs="Arial"/>
          <w:b/>
          <w:caps/>
        </w:rPr>
        <w:t xml:space="preserve">. </w:t>
      </w:r>
      <w:r w:rsidR="00E474D3">
        <w:rPr>
          <w:rFonts w:ascii="Arial" w:hAnsi="Arial" w:cs="Arial"/>
          <w:b/>
          <w:caps/>
        </w:rPr>
        <w:t>INTEGRATED ASSURANCE REPORT</w:t>
      </w:r>
    </w:p>
    <w:p w:rsidR="00A722B1" w:rsidRDefault="00A722B1" w:rsidP="00F34535">
      <w:pPr>
        <w:ind w:left="360"/>
        <w:jc w:val="both"/>
        <w:rPr>
          <w:rFonts w:ascii="Arial" w:hAnsi="Arial" w:cs="Arial"/>
        </w:rPr>
      </w:pPr>
    </w:p>
    <w:p w:rsidR="001D4764" w:rsidRDefault="00B17CFC" w:rsidP="00F34535">
      <w:pPr>
        <w:ind w:left="360"/>
        <w:jc w:val="both"/>
        <w:rPr>
          <w:rFonts w:ascii="Arial" w:hAnsi="Arial" w:cs="Arial"/>
        </w:rPr>
      </w:pPr>
      <w:r>
        <w:rPr>
          <w:rFonts w:ascii="Arial" w:hAnsi="Arial" w:cs="Arial"/>
        </w:rPr>
        <w:t xml:space="preserve">The supporting paper was taken as read but attention was drawn to the exception report.  </w:t>
      </w:r>
    </w:p>
    <w:p w:rsidR="00B17CFC" w:rsidRDefault="00B17CFC" w:rsidP="00F34535">
      <w:pPr>
        <w:ind w:left="360"/>
        <w:jc w:val="both"/>
        <w:rPr>
          <w:rFonts w:ascii="Arial" w:hAnsi="Arial" w:cs="Arial"/>
        </w:rPr>
      </w:pPr>
    </w:p>
    <w:p w:rsidR="00B17CFC" w:rsidRDefault="00B17CFC" w:rsidP="00F34535">
      <w:pPr>
        <w:ind w:left="360"/>
        <w:jc w:val="both"/>
        <w:rPr>
          <w:rFonts w:ascii="Arial" w:hAnsi="Arial" w:cs="Arial"/>
        </w:rPr>
      </w:pPr>
      <w:r>
        <w:rPr>
          <w:rFonts w:ascii="Arial" w:hAnsi="Arial" w:cs="Arial"/>
        </w:rPr>
        <w:t xml:space="preserve">The position on potential years of life lost from causes considered amendable to healthcare is very disappointing.  Early deaths </w:t>
      </w:r>
      <w:r w:rsidR="001D4451">
        <w:rPr>
          <w:rFonts w:ascii="Arial" w:hAnsi="Arial" w:cs="Arial"/>
        </w:rPr>
        <w:t xml:space="preserve">in deprived wards </w:t>
      </w:r>
      <w:r>
        <w:rPr>
          <w:rFonts w:ascii="Arial" w:hAnsi="Arial" w:cs="Arial"/>
        </w:rPr>
        <w:t>from cardiovascular disease, respiratory disease and cancer are main drivers with a big increase in colorectal cancer deaths</w:t>
      </w:r>
      <w:r w:rsidR="001D4451">
        <w:rPr>
          <w:rFonts w:ascii="Arial" w:hAnsi="Arial" w:cs="Arial"/>
        </w:rPr>
        <w:t xml:space="preserve">; there is a significant </w:t>
      </w:r>
      <w:r w:rsidR="00776FDF">
        <w:rPr>
          <w:rFonts w:ascii="Arial" w:hAnsi="Arial" w:cs="Arial"/>
        </w:rPr>
        <w:t xml:space="preserve">and increasing </w:t>
      </w:r>
      <w:r w:rsidR="001D4451">
        <w:rPr>
          <w:rFonts w:ascii="Arial" w:hAnsi="Arial" w:cs="Arial"/>
        </w:rPr>
        <w:t>difference in early deaths between affluen</w:t>
      </w:r>
      <w:r w:rsidR="00C45862">
        <w:rPr>
          <w:rFonts w:ascii="Arial" w:hAnsi="Arial" w:cs="Arial"/>
        </w:rPr>
        <w:t>t and deprived wards</w:t>
      </w:r>
      <w:r w:rsidR="001D4451">
        <w:rPr>
          <w:rFonts w:ascii="Arial" w:hAnsi="Arial" w:cs="Arial"/>
        </w:rPr>
        <w:t xml:space="preserve">.  </w:t>
      </w:r>
      <w:r w:rsidR="00776FDF">
        <w:rPr>
          <w:rFonts w:ascii="Arial" w:hAnsi="Arial" w:cs="Arial"/>
        </w:rPr>
        <w:t>This issue will continue to be the subject of action by the CCG and the Health and Wellbeing Board.</w:t>
      </w:r>
    </w:p>
    <w:p w:rsidR="00B17CFC" w:rsidRDefault="00B17CFC" w:rsidP="00F34535">
      <w:pPr>
        <w:ind w:left="360"/>
        <w:jc w:val="both"/>
        <w:rPr>
          <w:rFonts w:ascii="Arial" w:hAnsi="Arial" w:cs="Arial"/>
        </w:rPr>
      </w:pPr>
    </w:p>
    <w:p w:rsidR="001D4451" w:rsidRDefault="00812EFD" w:rsidP="00F34535">
      <w:pPr>
        <w:ind w:left="360"/>
        <w:jc w:val="both"/>
        <w:rPr>
          <w:rFonts w:ascii="Arial" w:hAnsi="Arial" w:cs="Arial"/>
        </w:rPr>
      </w:pPr>
      <w:r>
        <w:rPr>
          <w:rFonts w:ascii="Arial" w:hAnsi="Arial" w:cs="Arial"/>
        </w:rPr>
        <w:t>Differ</w:t>
      </w:r>
      <w:r w:rsidR="004E0637">
        <w:rPr>
          <w:rFonts w:ascii="Arial" w:hAnsi="Arial" w:cs="Arial"/>
        </w:rPr>
        <w:t>ences in</w:t>
      </w:r>
      <w:r>
        <w:rPr>
          <w:rFonts w:ascii="Arial" w:hAnsi="Arial" w:cs="Arial"/>
        </w:rPr>
        <w:t xml:space="preserve"> GP practice</w:t>
      </w:r>
      <w:r w:rsidR="004E0637">
        <w:rPr>
          <w:rFonts w:ascii="Arial" w:hAnsi="Arial" w:cs="Arial"/>
        </w:rPr>
        <w:t xml:space="preserve"> are</w:t>
      </w:r>
      <w:r>
        <w:rPr>
          <w:rFonts w:ascii="Arial" w:hAnsi="Arial" w:cs="Arial"/>
        </w:rPr>
        <w:t xml:space="preserve"> being closely monitored by the CCG </w:t>
      </w:r>
      <w:r w:rsidR="0055351D">
        <w:rPr>
          <w:rFonts w:ascii="Arial" w:hAnsi="Arial" w:cs="Arial"/>
        </w:rPr>
        <w:t>and</w:t>
      </w:r>
      <w:r>
        <w:rPr>
          <w:rFonts w:ascii="Arial" w:hAnsi="Arial" w:cs="Arial"/>
        </w:rPr>
        <w:t xml:space="preserve"> the Health and Wellbeing Board.</w:t>
      </w:r>
    </w:p>
    <w:p w:rsidR="001A2AAA" w:rsidRDefault="001A2AAA" w:rsidP="00F34535">
      <w:pPr>
        <w:ind w:left="360"/>
        <w:jc w:val="both"/>
        <w:rPr>
          <w:rFonts w:ascii="Arial" w:hAnsi="Arial" w:cs="Arial"/>
        </w:rPr>
      </w:pPr>
    </w:p>
    <w:p w:rsidR="001A2AAA" w:rsidRDefault="001A2AAA" w:rsidP="00F34535">
      <w:pPr>
        <w:ind w:left="360"/>
        <w:jc w:val="both"/>
        <w:rPr>
          <w:rFonts w:ascii="Arial" w:hAnsi="Arial" w:cs="Arial"/>
        </w:rPr>
      </w:pPr>
      <w:r>
        <w:rPr>
          <w:rFonts w:ascii="Arial" w:hAnsi="Arial" w:cs="Arial"/>
        </w:rPr>
        <w:t>The highlight performance e</w:t>
      </w:r>
      <w:r w:rsidR="00A239F6">
        <w:rPr>
          <w:rFonts w:ascii="Arial" w:hAnsi="Arial" w:cs="Arial"/>
        </w:rPr>
        <w:t>xception relates to end of life</w:t>
      </w:r>
      <w:r>
        <w:rPr>
          <w:rFonts w:ascii="Arial" w:hAnsi="Arial" w:cs="Arial"/>
        </w:rPr>
        <w:t xml:space="preserve"> care and shows a very good result for individuals being able to die in their normal place of residence should they chose to do so.  Significant progress has been made in our ability to support this choice by individuals.</w:t>
      </w:r>
    </w:p>
    <w:p w:rsidR="001A2AAA" w:rsidRDefault="001A2AAA" w:rsidP="00F34535">
      <w:pPr>
        <w:ind w:left="360"/>
        <w:jc w:val="both"/>
        <w:rPr>
          <w:rFonts w:ascii="Arial" w:hAnsi="Arial" w:cs="Arial"/>
        </w:rPr>
      </w:pPr>
    </w:p>
    <w:p w:rsidR="001A2AAA" w:rsidRDefault="001A2AAA" w:rsidP="00F34535">
      <w:pPr>
        <w:ind w:left="360"/>
        <w:jc w:val="both"/>
        <w:rPr>
          <w:rFonts w:ascii="Arial" w:hAnsi="Arial" w:cs="Arial"/>
        </w:rPr>
      </w:pPr>
      <w:r>
        <w:rPr>
          <w:rFonts w:ascii="Arial" w:hAnsi="Arial" w:cs="Arial"/>
        </w:rPr>
        <w:t xml:space="preserve">A query arose over how the family and friends test is going and whilst it is working well with St Hugh’s Hospital, NLaG are moving forwards at a slower pace.  Once they have completed all the steps outlined within their action plan it </w:t>
      </w:r>
      <w:r w:rsidR="00FC616A">
        <w:rPr>
          <w:rFonts w:ascii="Arial" w:hAnsi="Arial" w:cs="Arial"/>
        </w:rPr>
        <w:t>is anticipated it will work well</w:t>
      </w:r>
      <w:r>
        <w:rPr>
          <w:rFonts w:ascii="Arial" w:hAnsi="Arial" w:cs="Arial"/>
        </w:rPr>
        <w:t>.</w:t>
      </w:r>
    </w:p>
    <w:p w:rsidR="001A2AAA" w:rsidRDefault="001A2AAA" w:rsidP="00F34535">
      <w:pPr>
        <w:ind w:left="360"/>
        <w:jc w:val="both"/>
        <w:rPr>
          <w:rFonts w:ascii="Arial" w:hAnsi="Arial" w:cs="Arial"/>
        </w:rPr>
      </w:pPr>
    </w:p>
    <w:p w:rsidR="001A2AAA" w:rsidRPr="001A2AAA" w:rsidRDefault="001A2AAA" w:rsidP="00F34535">
      <w:pPr>
        <w:ind w:left="360"/>
        <w:jc w:val="both"/>
        <w:rPr>
          <w:rFonts w:ascii="Arial" w:hAnsi="Arial" w:cs="Arial"/>
        </w:rPr>
      </w:pPr>
      <w:r>
        <w:rPr>
          <w:rFonts w:ascii="Arial" w:hAnsi="Arial" w:cs="Arial"/>
          <w:i/>
        </w:rPr>
        <w:t xml:space="preserve">Mr </w:t>
      </w:r>
      <w:proofErr w:type="spellStart"/>
      <w:r>
        <w:rPr>
          <w:rFonts w:ascii="Arial" w:hAnsi="Arial" w:cs="Arial"/>
          <w:i/>
        </w:rPr>
        <w:t>Iqbal</w:t>
      </w:r>
      <w:proofErr w:type="spellEnd"/>
      <w:r>
        <w:rPr>
          <w:rFonts w:ascii="Arial" w:hAnsi="Arial" w:cs="Arial"/>
          <w:i/>
        </w:rPr>
        <w:t xml:space="preserve"> left the meeting.</w:t>
      </w:r>
    </w:p>
    <w:p w:rsidR="00B17CFC" w:rsidRDefault="00B17CFC" w:rsidP="00F34535">
      <w:pPr>
        <w:ind w:left="360"/>
        <w:jc w:val="both"/>
        <w:rPr>
          <w:rFonts w:ascii="Arial" w:hAnsi="Arial" w:cs="Arial"/>
        </w:rPr>
      </w:pPr>
    </w:p>
    <w:p w:rsidR="00584655" w:rsidRDefault="009C6637" w:rsidP="00584655">
      <w:pPr>
        <w:jc w:val="both"/>
        <w:rPr>
          <w:rFonts w:ascii="Arial" w:hAnsi="Arial" w:cs="Arial"/>
          <w:b/>
        </w:rPr>
      </w:pPr>
      <w:r>
        <w:rPr>
          <w:rFonts w:ascii="Arial" w:hAnsi="Arial" w:cs="Arial"/>
          <w:b/>
        </w:rPr>
        <w:t>13</w:t>
      </w:r>
      <w:r w:rsidR="00F34535">
        <w:rPr>
          <w:rFonts w:ascii="Arial" w:hAnsi="Arial" w:cs="Arial"/>
          <w:b/>
        </w:rPr>
        <w:t xml:space="preserve">. </w:t>
      </w:r>
      <w:r w:rsidR="00584655">
        <w:rPr>
          <w:rFonts w:ascii="Arial" w:hAnsi="Arial" w:cs="Arial"/>
          <w:b/>
        </w:rPr>
        <w:t>FINANCE REPORT</w:t>
      </w:r>
    </w:p>
    <w:p w:rsidR="000C4F60" w:rsidRDefault="000C4F60" w:rsidP="00F34535">
      <w:pPr>
        <w:ind w:left="360"/>
        <w:jc w:val="both"/>
        <w:rPr>
          <w:rFonts w:ascii="Arial" w:hAnsi="Arial" w:cs="Arial"/>
        </w:rPr>
      </w:pPr>
    </w:p>
    <w:p w:rsidR="009C6637" w:rsidRDefault="00563559" w:rsidP="00F34535">
      <w:pPr>
        <w:ind w:left="360"/>
        <w:jc w:val="both"/>
        <w:rPr>
          <w:rFonts w:ascii="Arial" w:hAnsi="Arial" w:cs="Arial"/>
        </w:rPr>
      </w:pPr>
      <w:r>
        <w:rPr>
          <w:rFonts w:ascii="Arial" w:hAnsi="Arial" w:cs="Arial"/>
        </w:rPr>
        <w:t>Very little has changed since the report provided to the Board in January.  The CCG is confident that it will achieve a surplus of £6m.  The level of risk has reduced to a minimal level and is manageable within the contingency funds in place to manage it.</w:t>
      </w:r>
    </w:p>
    <w:p w:rsidR="00563559" w:rsidRDefault="00563559" w:rsidP="00F34535">
      <w:pPr>
        <w:ind w:left="360"/>
        <w:jc w:val="both"/>
        <w:rPr>
          <w:rFonts w:ascii="Arial" w:hAnsi="Arial" w:cs="Arial"/>
        </w:rPr>
      </w:pPr>
    </w:p>
    <w:p w:rsidR="00460B6D" w:rsidRDefault="00DB2DB8" w:rsidP="00B44A04">
      <w:pPr>
        <w:jc w:val="both"/>
        <w:rPr>
          <w:rFonts w:ascii="Arial" w:hAnsi="Arial" w:cs="Arial"/>
        </w:rPr>
      </w:pPr>
      <w:r>
        <w:rPr>
          <w:rFonts w:ascii="Arial" w:hAnsi="Arial" w:cs="Arial"/>
          <w:b/>
        </w:rPr>
        <w:t>14</w:t>
      </w:r>
      <w:r w:rsidR="00460B6D">
        <w:rPr>
          <w:rFonts w:ascii="Arial" w:hAnsi="Arial" w:cs="Arial"/>
          <w:b/>
        </w:rPr>
        <w:t>.  UPDATES</w:t>
      </w:r>
    </w:p>
    <w:p w:rsidR="00460B6D" w:rsidRDefault="00460B6D" w:rsidP="00B44A04">
      <w:pPr>
        <w:jc w:val="both"/>
        <w:rPr>
          <w:rFonts w:ascii="Arial" w:hAnsi="Arial" w:cs="Arial"/>
        </w:rPr>
      </w:pPr>
    </w:p>
    <w:p w:rsidR="00460B6D" w:rsidRDefault="00460B6D" w:rsidP="00460B6D">
      <w:pPr>
        <w:ind w:left="360"/>
        <w:jc w:val="both"/>
        <w:rPr>
          <w:rFonts w:ascii="Arial" w:hAnsi="Arial" w:cs="Arial"/>
        </w:rPr>
      </w:pPr>
      <w:r>
        <w:rPr>
          <w:rFonts w:ascii="Arial" w:hAnsi="Arial" w:cs="Arial"/>
        </w:rPr>
        <w:t xml:space="preserve">a)  </w:t>
      </w:r>
      <w:r>
        <w:rPr>
          <w:rFonts w:ascii="Arial" w:hAnsi="Arial" w:cs="Arial"/>
          <w:u w:val="single"/>
        </w:rPr>
        <w:t>Community Forum Update</w:t>
      </w:r>
    </w:p>
    <w:p w:rsidR="0066746F" w:rsidRDefault="0066746F" w:rsidP="00D935A0">
      <w:pPr>
        <w:rPr>
          <w:rFonts w:ascii="Arial" w:hAnsi="Arial" w:cs="Arial"/>
        </w:rPr>
      </w:pPr>
    </w:p>
    <w:p w:rsidR="00592D5B" w:rsidRDefault="00592D5B" w:rsidP="00592D5B">
      <w:pPr>
        <w:ind w:left="360"/>
        <w:jc w:val="both"/>
        <w:rPr>
          <w:rFonts w:ascii="Arial" w:hAnsi="Arial" w:cs="Arial"/>
        </w:rPr>
      </w:pPr>
      <w:r>
        <w:rPr>
          <w:rFonts w:ascii="Arial" w:hAnsi="Arial" w:cs="Arial"/>
        </w:rPr>
        <w:t xml:space="preserve">The Community Forum meeting </w:t>
      </w:r>
      <w:r w:rsidR="00EE751C">
        <w:rPr>
          <w:rFonts w:ascii="Arial" w:hAnsi="Arial" w:cs="Arial"/>
        </w:rPr>
        <w:t>did</w:t>
      </w:r>
      <w:r w:rsidR="00017F5D">
        <w:rPr>
          <w:rFonts w:ascii="Arial" w:hAnsi="Arial" w:cs="Arial"/>
        </w:rPr>
        <w:t xml:space="preserve"> not identify</w:t>
      </w:r>
      <w:r>
        <w:rPr>
          <w:rFonts w:ascii="Arial" w:hAnsi="Arial" w:cs="Arial"/>
        </w:rPr>
        <w:t xml:space="preserve"> any issues for escalation to the Partnership Board but Philip Bond briefed the meeting on the work undertaken by the Forum.</w:t>
      </w:r>
    </w:p>
    <w:p w:rsidR="00592D5B" w:rsidRDefault="00592D5B" w:rsidP="00592D5B">
      <w:pPr>
        <w:ind w:left="360"/>
        <w:jc w:val="both"/>
        <w:rPr>
          <w:rFonts w:ascii="Arial" w:hAnsi="Arial" w:cs="Arial"/>
        </w:rPr>
      </w:pPr>
    </w:p>
    <w:p w:rsidR="00592D5B" w:rsidRDefault="00592D5B" w:rsidP="00592D5B">
      <w:pPr>
        <w:ind w:left="360"/>
        <w:jc w:val="both"/>
        <w:rPr>
          <w:rFonts w:ascii="Arial" w:hAnsi="Arial" w:cs="Arial"/>
        </w:rPr>
      </w:pPr>
      <w:r>
        <w:rPr>
          <w:rFonts w:ascii="Arial" w:hAnsi="Arial" w:cs="Arial"/>
        </w:rPr>
        <w:t>The Community Forum meets monthly and their last meeting was attended by the Deputy Chief Nurse at NLa</w:t>
      </w:r>
      <w:r w:rsidR="00B17284">
        <w:rPr>
          <w:rFonts w:ascii="Arial" w:hAnsi="Arial" w:cs="Arial"/>
        </w:rPr>
        <w:t>G who explained the remit of</w:t>
      </w:r>
      <w:r>
        <w:rPr>
          <w:rFonts w:ascii="Arial" w:hAnsi="Arial" w:cs="Arial"/>
        </w:rPr>
        <w:t xml:space="preserve"> </w:t>
      </w:r>
      <w:r w:rsidR="00B17284">
        <w:rPr>
          <w:rFonts w:ascii="Arial" w:hAnsi="Arial" w:cs="Arial"/>
        </w:rPr>
        <w:t>PLACE</w:t>
      </w:r>
      <w:r>
        <w:rPr>
          <w:rFonts w:ascii="Arial" w:hAnsi="Arial" w:cs="Arial"/>
        </w:rPr>
        <w:t xml:space="preserve"> for the inspections they undertake at Diana, Princess of Wales Hospital and provided information on just how detailed the inspections were.  The healthy lives </w:t>
      </w:r>
      <w:proofErr w:type="gramStart"/>
      <w:r w:rsidR="00730B47">
        <w:rPr>
          <w:rFonts w:ascii="Arial" w:hAnsi="Arial" w:cs="Arial"/>
        </w:rPr>
        <w:t>healthy futures is</w:t>
      </w:r>
      <w:proofErr w:type="gramEnd"/>
      <w:r>
        <w:rPr>
          <w:rFonts w:ascii="Arial" w:hAnsi="Arial" w:cs="Arial"/>
        </w:rPr>
        <w:t xml:space="preserve"> covered on their agenda and Forum members felt that they could provide more assistance with the consultation aspect of the programme</w:t>
      </w:r>
      <w:r w:rsidR="00730B47">
        <w:rPr>
          <w:rFonts w:ascii="Arial" w:hAnsi="Arial" w:cs="Arial"/>
        </w:rPr>
        <w:t xml:space="preserve">.  Sue Rogerson had given a presentation outlining how the GP surgeries are working together and Jeanette Logan gave a presentation on the work of the Older People’s Triangle.  The </w:t>
      </w:r>
      <w:proofErr w:type="gramStart"/>
      <w:r w:rsidR="00730B47">
        <w:rPr>
          <w:rFonts w:ascii="Arial" w:hAnsi="Arial" w:cs="Arial"/>
        </w:rPr>
        <w:t>work of the Triangles are</w:t>
      </w:r>
      <w:proofErr w:type="gramEnd"/>
      <w:r w:rsidR="00730B47">
        <w:rPr>
          <w:rFonts w:ascii="Arial" w:hAnsi="Arial" w:cs="Arial"/>
        </w:rPr>
        <w:t xml:space="preserve"> a regular agenda item and a different Triangle attends each month to explain the work going on in their area.</w:t>
      </w:r>
    </w:p>
    <w:p w:rsidR="00592D5B" w:rsidRDefault="00592D5B" w:rsidP="00592D5B">
      <w:pPr>
        <w:ind w:left="360"/>
        <w:jc w:val="both"/>
        <w:rPr>
          <w:rFonts w:ascii="Arial" w:hAnsi="Arial" w:cs="Arial"/>
        </w:rPr>
      </w:pPr>
    </w:p>
    <w:p w:rsidR="00592D5B" w:rsidRDefault="00592D5B" w:rsidP="00592D5B">
      <w:pPr>
        <w:ind w:left="360"/>
        <w:jc w:val="both"/>
        <w:rPr>
          <w:rFonts w:ascii="Arial" w:hAnsi="Arial" w:cs="Arial"/>
        </w:rPr>
      </w:pPr>
    </w:p>
    <w:p w:rsidR="0066746F" w:rsidRDefault="0066746F" w:rsidP="0066746F">
      <w:pPr>
        <w:ind w:left="360"/>
        <w:rPr>
          <w:rFonts w:ascii="Arial" w:hAnsi="Arial" w:cs="Arial"/>
        </w:rPr>
      </w:pPr>
      <w:r>
        <w:rPr>
          <w:rFonts w:ascii="Arial" w:hAnsi="Arial" w:cs="Arial"/>
        </w:rPr>
        <w:t xml:space="preserve">b)  </w:t>
      </w:r>
      <w:r>
        <w:rPr>
          <w:rFonts w:ascii="Arial" w:hAnsi="Arial" w:cs="Arial"/>
          <w:u w:val="single"/>
        </w:rPr>
        <w:t>Council of Members Update</w:t>
      </w:r>
    </w:p>
    <w:p w:rsidR="003C7CDA" w:rsidRDefault="003C7CDA" w:rsidP="00D935A0">
      <w:pPr>
        <w:jc w:val="both"/>
        <w:rPr>
          <w:rFonts w:ascii="Arial" w:hAnsi="Arial" w:cs="Arial"/>
        </w:rPr>
      </w:pPr>
    </w:p>
    <w:p w:rsidR="005F463C" w:rsidRDefault="000534E3" w:rsidP="00B961FF">
      <w:pPr>
        <w:ind w:left="360"/>
        <w:jc w:val="both"/>
        <w:rPr>
          <w:rFonts w:ascii="Arial" w:hAnsi="Arial" w:cs="Arial"/>
        </w:rPr>
      </w:pPr>
      <w:r>
        <w:rPr>
          <w:rFonts w:ascii="Arial" w:hAnsi="Arial" w:cs="Arial"/>
        </w:rPr>
        <w:t xml:space="preserve">At the last meeting of </w:t>
      </w:r>
      <w:proofErr w:type="spellStart"/>
      <w:r>
        <w:rPr>
          <w:rFonts w:ascii="Arial" w:hAnsi="Arial" w:cs="Arial"/>
        </w:rPr>
        <w:t>CoM</w:t>
      </w:r>
      <w:proofErr w:type="spellEnd"/>
      <w:r>
        <w:rPr>
          <w:rFonts w:ascii="Arial" w:hAnsi="Arial" w:cs="Arial"/>
        </w:rPr>
        <w:t xml:space="preserve"> the following took place:</w:t>
      </w:r>
    </w:p>
    <w:p w:rsidR="00B961FF" w:rsidRDefault="00B961FF" w:rsidP="00B961FF">
      <w:pPr>
        <w:ind w:left="360"/>
        <w:jc w:val="both"/>
        <w:rPr>
          <w:rFonts w:ascii="Arial" w:hAnsi="Arial" w:cs="Arial"/>
        </w:rPr>
      </w:pPr>
    </w:p>
    <w:p w:rsidR="00B961FF" w:rsidRPr="000534E3" w:rsidRDefault="00B961FF" w:rsidP="000534E3">
      <w:pPr>
        <w:pStyle w:val="ListParagraph"/>
        <w:numPr>
          <w:ilvl w:val="0"/>
          <w:numId w:val="13"/>
        </w:numPr>
        <w:jc w:val="both"/>
        <w:rPr>
          <w:rFonts w:ascii="Arial" w:hAnsi="Arial" w:cs="Arial"/>
        </w:rPr>
      </w:pPr>
      <w:r w:rsidRPr="000534E3">
        <w:rPr>
          <w:rFonts w:ascii="Arial" w:hAnsi="Arial" w:cs="Arial"/>
        </w:rPr>
        <w:t xml:space="preserve">An extra GP member </w:t>
      </w:r>
      <w:r w:rsidR="000534E3" w:rsidRPr="000534E3">
        <w:rPr>
          <w:rFonts w:ascii="Arial" w:hAnsi="Arial" w:cs="Arial"/>
        </w:rPr>
        <w:t>was nominated to</w:t>
      </w:r>
      <w:r w:rsidRPr="000534E3">
        <w:rPr>
          <w:rFonts w:ascii="Arial" w:hAnsi="Arial" w:cs="Arial"/>
        </w:rPr>
        <w:t xml:space="preserve"> the Care Contracting Committee to ease conflict of interest areas</w:t>
      </w:r>
    </w:p>
    <w:p w:rsidR="00B961FF" w:rsidRPr="000534E3" w:rsidRDefault="000534E3" w:rsidP="000534E3">
      <w:pPr>
        <w:pStyle w:val="ListParagraph"/>
        <w:numPr>
          <w:ilvl w:val="0"/>
          <w:numId w:val="13"/>
        </w:numPr>
        <w:jc w:val="both"/>
        <w:rPr>
          <w:rFonts w:ascii="Arial" w:hAnsi="Arial" w:cs="Arial"/>
        </w:rPr>
      </w:pPr>
      <w:r w:rsidRPr="000534E3">
        <w:rPr>
          <w:rFonts w:ascii="Arial" w:hAnsi="Arial" w:cs="Arial"/>
        </w:rPr>
        <w:t>The Chief Executive of the Local Authority outlined his view of the difficult road ahead</w:t>
      </w:r>
    </w:p>
    <w:p w:rsidR="000534E3" w:rsidRPr="000534E3" w:rsidRDefault="000534E3" w:rsidP="000534E3">
      <w:pPr>
        <w:pStyle w:val="ListParagraph"/>
        <w:numPr>
          <w:ilvl w:val="0"/>
          <w:numId w:val="13"/>
        </w:numPr>
        <w:jc w:val="both"/>
        <w:rPr>
          <w:rFonts w:ascii="Arial" w:hAnsi="Arial" w:cs="Arial"/>
        </w:rPr>
      </w:pPr>
      <w:r w:rsidRPr="000534E3">
        <w:rPr>
          <w:rFonts w:ascii="Arial" w:hAnsi="Arial" w:cs="Arial"/>
        </w:rPr>
        <w:t xml:space="preserve">The considerable variation between practices in relation to prescribing </w:t>
      </w:r>
      <w:r w:rsidR="00FA7019">
        <w:rPr>
          <w:rFonts w:ascii="Arial" w:hAnsi="Arial" w:cs="Arial"/>
        </w:rPr>
        <w:t xml:space="preserve">practice </w:t>
      </w:r>
      <w:r w:rsidRPr="000534E3">
        <w:rPr>
          <w:rFonts w:ascii="Arial" w:hAnsi="Arial" w:cs="Arial"/>
        </w:rPr>
        <w:t>and reducing prescribing costs was discussed</w:t>
      </w:r>
    </w:p>
    <w:p w:rsidR="000534E3" w:rsidRPr="000534E3" w:rsidRDefault="000534E3" w:rsidP="000534E3">
      <w:pPr>
        <w:pStyle w:val="ListParagraph"/>
        <w:numPr>
          <w:ilvl w:val="0"/>
          <w:numId w:val="13"/>
        </w:numPr>
        <w:jc w:val="both"/>
        <w:rPr>
          <w:rFonts w:ascii="Arial" w:hAnsi="Arial" w:cs="Arial"/>
        </w:rPr>
      </w:pPr>
      <w:r w:rsidRPr="000534E3">
        <w:rPr>
          <w:rFonts w:ascii="Arial" w:hAnsi="Arial" w:cs="Arial"/>
        </w:rPr>
        <w:t xml:space="preserve">A CAMHS service is now located at </w:t>
      </w:r>
      <w:proofErr w:type="spellStart"/>
      <w:r w:rsidRPr="000534E3">
        <w:rPr>
          <w:rFonts w:ascii="Arial" w:hAnsi="Arial" w:cs="Arial"/>
        </w:rPr>
        <w:t>Freshney</w:t>
      </w:r>
      <w:proofErr w:type="spellEnd"/>
      <w:r w:rsidRPr="000534E3">
        <w:rPr>
          <w:rFonts w:ascii="Arial" w:hAnsi="Arial" w:cs="Arial"/>
        </w:rPr>
        <w:t xml:space="preserve"> Green Medical Centre</w:t>
      </w:r>
    </w:p>
    <w:p w:rsidR="000534E3" w:rsidRPr="000534E3" w:rsidRDefault="000534E3" w:rsidP="000534E3">
      <w:pPr>
        <w:pStyle w:val="ListParagraph"/>
        <w:numPr>
          <w:ilvl w:val="0"/>
          <w:numId w:val="13"/>
        </w:numPr>
        <w:jc w:val="both"/>
        <w:rPr>
          <w:rFonts w:ascii="Arial" w:hAnsi="Arial" w:cs="Arial"/>
        </w:rPr>
      </w:pPr>
      <w:r w:rsidRPr="000534E3">
        <w:rPr>
          <w:rFonts w:ascii="Arial" w:hAnsi="Arial" w:cs="Arial"/>
        </w:rPr>
        <w:t xml:space="preserve">IAPT referrals – if referral targets are not reached there will be some loss of income to </w:t>
      </w:r>
      <w:r w:rsidR="00DC3035">
        <w:rPr>
          <w:rFonts w:ascii="Arial" w:hAnsi="Arial" w:cs="Arial"/>
        </w:rPr>
        <w:t>the CCG</w:t>
      </w:r>
      <w:r w:rsidRPr="000534E3">
        <w:rPr>
          <w:rFonts w:ascii="Arial" w:hAnsi="Arial" w:cs="Arial"/>
        </w:rPr>
        <w:t xml:space="preserve"> in 2014/2015</w:t>
      </w:r>
    </w:p>
    <w:p w:rsidR="000534E3" w:rsidRDefault="000534E3" w:rsidP="000534E3">
      <w:pPr>
        <w:pStyle w:val="ListParagraph"/>
        <w:numPr>
          <w:ilvl w:val="0"/>
          <w:numId w:val="13"/>
        </w:numPr>
        <w:jc w:val="both"/>
        <w:rPr>
          <w:rFonts w:ascii="Arial" w:hAnsi="Arial" w:cs="Arial"/>
        </w:rPr>
      </w:pPr>
      <w:r w:rsidRPr="000534E3">
        <w:rPr>
          <w:rFonts w:ascii="Arial" w:hAnsi="Arial" w:cs="Arial"/>
        </w:rPr>
        <w:t xml:space="preserve">A pilot using computer software has been set up for the early detection of dementia and will be reviewed in 6 </w:t>
      </w:r>
      <w:r w:rsidR="009F4610" w:rsidRPr="000534E3">
        <w:rPr>
          <w:rFonts w:ascii="Arial" w:hAnsi="Arial" w:cs="Arial"/>
        </w:rPr>
        <w:t>months’ time</w:t>
      </w:r>
      <w:r w:rsidRPr="000534E3">
        <w:rPr>
          <w:rFonts w:ascii="Arial" w:hAnsi="Arial" w:cs="Arial"/>
        </w:rPr>
        <w:t xml:space="preserve"> to see if it will be beneficial to roll it out to all practices</w:t>
      </w:r>
    </w:p>
    <w:p w:rsidR="007D273F" w:rsidRDefault="007D273F" w:rsidP="009D55AD">
      <w:pPr>
        <w:jc w:val="both"/>
        <w:rPr>
          <w:rFonts w:ascii="Arial" w:hAnsi="Arial" w:cs="Arial"/>
        </w:rPr>
      </w:pPr>
    </w:p>
    <w:p w:rsidR="009D55AD" w:rsidRDefault="009D55AD" w:rsidP="009D55AD">
      <w:pPr>
        <w:jc w:val="both"/>
        <w:rPr>
          <w:rFonts w:ascii="Arial" w:hAnsi="Arial" w:cs="Arial"/>
        </w:rPr>
      </w:pPr>
      <w:r>
        <w:rPr>
          <w:rFonts w:ascii="Arial" w:hAnsi="Arial" w:cs="Arial"/>
        </w:rPr>
        <w:t>Mark Webb informed the meeting he has commenced his visits to each of the Triangles and has attended a Women’s and Children’s Triangle meeting.  He found it very encouraging to see how well the members of the Triangle were working together to drive improvements forward.</w:t>
      </w:r>
    </w:p>
    <w:p w:rsidR="00993261" w:rsidRDefault="00993261" w:rsidP="009D55AD">
      <w:pPr>
        <w:jc w:val="both"/>
        <w:rPr>
          <w:rFonts w:ascii="Arial" w:hAnsi="Arial" w:cs="Arial"/>
        </w:rPr>
      </w:pPr>
    </w:p>
    <w:p w:rsidR="00993261" w:rsidRPr="009D55AD" w:rsidRDefault="00993261" w:rsidP="009D55AD">
      <w:pPr>
        <w:jc w:val="both"/>
        <w:rPr>
          <w:rFonts w:ascii="Arial" w:hAnsi="Arial" w:cs="Arial"/>
        </w:rPr>
      </w:pPr>
      <w:r>
        <w:rPr>
          <w:rFonts w:ascii="Arial" w:hAnsi="Arial" w:cs="Arial"/>
        </w:rPr>
        <w:t xml:space="preserve">Mark has also attended the opening of the Ropewalk at </w:t>
      </w:r>
      <w:proofErr w:type="spellStart"/>
      <w:r>
        <w:rPr>
          <w:rFonts w:ascii="Arial" w:hAnsi="Arial" w:cs="Arial"/>
        </w:rPr>
        <w:t>Heneage</w:t>
      </w:r>
      <w:proofErr w:type="spellEnd"/>
      <w:r>
        <w:rPr>
          <w:rFonts w:ascii="Arial" w:hAnsi="Arial" w:cs="Arial"/>
        </w:rPr>
        <w:t xml:space="preserve"> Road an</w:t>
      </w:r>
      <w:r w:rsidR="00FE1E84">
        <w:rPr>
          <w:rFonts w:ascii="Arial" w:hAnsi="Arial" w:cs="Arial"/>
        </w:rPr>
        <w:t xml:space="preserve">d found the facility to be </w:t>
      </w:r>
      <w:r>
        <w:rPr>
          <w:rFonts w:ascii="Arial" w:hAnsi="Arial" w:cs="Arial"/>
        </w:rPr>
        <w:t xml:space="preserve">impressive. </w:t>
      </w:r>
    </w:p>
    <w:p w:rsidR="000534E3" w:rsidRPr="00B961FF" w:rsidRDefault="000534E3" w:rsidP="00B961FF">
      <w:pPr>
        <w:ind w:left="360"/>
        <w:jc w:val="both"/>
        <w:rPr>
          <w:rFonts w:ascii="Arial" w:hAnsi="Arial" w:cs="Arial"/>
        </w:rPr>
      </w:pPr>
    </w:p>
    <w:p w:rsidR="00B44A04" w:rsidRDefault="00DB2DB8" w:rsidP="00B44A04">
      <w:pPr>
        <w:jc w:val="both"/>
        <w:rPr>
          <w:rFonts w:ascii="Arial" w:hAnsi="Arial" w:cs="Arial"/>
        </w:rPr>
      </w:pPr>
      <w:r>
        <w:rPr>
          <w:rFonts w:ascii="Arial" w:hAnsi="Arial" w:cs="Arial"/>
          <w:b/>
        </w:rPr>
        <w:t>15</w:t>
      </w:r>
      <w:r w:rsidR="008B517F">
        <w:rPr>
          <w:rFonts w:ascii="Arial" w:hAnsi="Arial" w:cs="Arial"/>
          <w:b/>
        </w:rPr>
        <w:t xml:space="preserve">.  </w:t>
      </w:r>
      <w:r w:rsidR="00857C60">
        <w:rPr>
          <w:rFonts w:ascii="Arial" w:hAnsi="Arial" w:cs="Arial"/>
          <w:b/>
        </w:rPr>
        <w:t>ITEMS FOR INFORMATIO</w:t>
      </w:r>
      <w:r w:rsidR="00991B8B">
        <w:rPr>
          <w:rFonts w:ascii="Arial" w:hAnsi="Arial" w:cs="Arial"/>
          <w:b/>
        </w:rPr>
        <w:t>N</w:t>
      </w:r>
    </w:p>
    <w:p w:rsidR="002A1D64" w:rsidRDefault="002A1D64" w:rsidP="00714704">
      <w:pPr>
        <w:jc w:val="both"/>
        <w:rPr>
          <w:rFonts w:ascii="Arial" w:hAnsi="Arial" w:cs="Arial"/>
        </w:rPr>
      </w:pPr>
    </w:p>
    <w:p w:rsidR="001D4764" w:rsidRPr="001D4764" w:rsidRDefault="001D4764" w:rsidP="00F34535">
      <w:pPr>
        <w:ind w:firstLine="360"/>
        <w:jc w:val="both"/>
        <w:rPr>
          <w:rFonts w:ascii="Arial" w:hAnsi="Arial" w:cs="Arial"/>
        </w:rPr>
      </w:pPr>
      <w:r>
        <w:rPr>
          <w:rFonts w:ascii="Arial" w:hAnsi="Arial" w:cs="Arial"/>
        </w:rPr>
        <w:t xml:space="preserve">a)  </w:t>
      </w:r>
      <w:r>
        <w:rPr>
          <w:rFonts w:ascii="Arial" w:hAnsi="Arial" w:cs="Arial"/>
          <w:u w:val="single"/>
        </w:rPr>
        <w:t>Board Development Plan</w:t>
      </w:r>
    </w:p>
    <w:p w:rsidR="001D4764" w:rsidRDefault="001D4764" w:rsidP="00162666">
      <w:pPr>
        <w:ind w:left="360"/>
        <w:jc w:val="both"/>
        <w:rPr>
          <w:rFonts w:ascii="Arial" w:hAnsi="Arial" w:cs="Arial"/>
        </w:rPr>
      </w:pPr>
    </w:p>
    <w:p w:rsidR="00162666" w:rsidRDefault="00162666" w:rsidP="00162666">
      <w:pPr>
        <w:ind w:left="360"/>
        <w:jc w:val="both"/>
        <w:rPr>
          <w:rFonts w:ascii="Arial" w:hAnsi="Arial" w:cs="Arial"/>
        </w:rPr>
      </w:pPr>
      <w:r>
        <w:rPr>
          <w:rFonts w:ascii="Arial" w:hAnsi="Arial" w:cs="Arial"/>
        </w:rPr>
        <w:t xml:space="preserve">     The contents of the Board Development Plan were noted by the meeting.</w:t>
      </w:r>
    </w:p>
    <w:p w:rsidR="00162666" w:rsidRDefault="00162666" w:rsidP="00162666">
      <w:pPr>
        <w:ind w:left="360"/>
        <w:jc w:val="both"/>
        <w:rPr>
          <w:rFonts w:ascii="Arial" w:hAnsi="Arial" w:cs="Arial"/>
        </w:rPr>
      </w:pPr>
    </w:p>
    <w:p w:rsidR="002A1D64" w:rsidRPr="00714704" w:rsidRDefault="001D4764" w:rsidP="00F34535">
      <w:pPr>
        <w:ind w:firstLine="360"/>
        <w:jc w:val="both"/>
        <w:rPr>
          <w:rFonts w:ascii="Arial" w:hAnsi="Arial" w:cs="Arial"/>
          <w:u w:val="single"/>
        </w:rPr>
      </w:pPr>
      <w:r>
        <w:rPr>
          <w:rFonts w:ascii="Arial" w:hAnsi="Arial" w:cs="Arial"/>
        </w:rPr>
        <w:t>b</w:t>
      </w:r>
      <w:r w:rsidR="00714704">
        <w:rPr>
          <w:rFonts w:ascii="Arial" w:hAnsi="Arial" w:cs="Arial"/>
        </w:rPr>
        <w:t xml:space="preserve">)  </w:t>
      </w:r>
      <w:r w:rsidR="00924D0A">
        <w:rPr>
          <w:rFonts w:ascii="Arial" w:hAnsi="Arial" w:cs="Arial"/>
          <w:u w:val="single"/>
        </w:rPr>
        <w:t>C</w:t>
      </w:r>
      <w:r w:rsidR="004E1734">
        <w:rPr>
          <w:rFonts w:ascii="Arial" w:hAnsi="Arial" w:cs="Arial"/>
          <w:u w:val="single"/>
        </w:rPr>
        <w:t xml:space="preserve">are </w:t>
      </w:r>
      <w:r w:rsidR="00924D0A">
        <w:rPr>
          <w:rFonts w:ascii="Arial" w:hAnsi="Arial" w:cs="Arial"/>
          <w:u w:val="single"/>
        </w:rPr>
        <w:t>C</w:t>
      </w:r>
      <w:r w:rsidR="004E1734">
        <w:rPr>
          <w:rFonts w:ascii="Arial" w:hAnsi="Arial" w:cs="Arial"/>
          <w:u w:val="single"/>
        </w:rPr>
        <w:t xml:space="preserve">ontracting </w:t>
      </w:r>
      <w:r w:rsidR="00924D0A">
        <w:rPr>
          <w:rFonts w:ascii="Arial" w:hAnsi="Arial" w:cs="Arial"/>
          <w:u w:val="single"/>
        </w:rPr>
        <w:t>C</w:t>
      </w:r>
      <w:r w:rsidR="004E1734">
        <w:rPr>
          <w:rFonts w:ascii="Arial" w:hAnsi="Arial" w:cs="Arial"/>
          <w:u w:val="single"/>
        </w:rPr>
        <w:t>ommittee</w:t>
      </w:r>
      <w:r w:rsidR="00714704">
        <w:rPr>
          <w:rFonts w:ascii="Arial" w:hAnsi="Arial" w:cs="Arial"/>
          <w:u w:val="single"/>
        </w:rPr>
        <w:t xml:space="preserve"> Minutes </w:t>
      </w:r>
      <w:r>
        <w:rPr>
          <w:rFonts w:ascii="Arial" w:hAnsi="Arial" w:cs="Arial"/>
          <w:u w:val="single"/>
        </w:rPr>
        <w:t>20 January 2014</w:t>
      </w:r>
    </w:p>
    <w:p w:rsidR="00DD38C9" w:rsidRDefault="00DD38C9" w:rsidP="00DD38C9">
      <w:pPr>
        <w:jc w:val="both"/>
        <w:rPr>
          <w:rFonts w:ascii="Arial" w:hAnsi="Arial" w:cs="Arial"/>
        </w:rPr>
      </w:pPr>
    </w:p>
    <w:p w:rsidR="00DD38C9" w:rsidRDefault="004E1734" w:rsidP="00DD38C9">
      <w:pPr>
        <w:ind w:left="360"/>
        <w:jc w:val="both"/>
        <w:rPr>
          <w:rFonts w:ascii="Arial" w:hAnsi="Arial" w:cs="Arial"/>
        </w:rPr>
      </w:pPr>
      <w:r>
        <w:rPr>
          <w:rFonts w:ascii="Arial" w:hAnsi="Arial" w:cs="Arial"/>
        </w:rPr>
        <w:t xml:space="preserve">     </w:t>
      </w:r>
      <w:r w:rsidR="00DD38C9">
        <w:rPr>
          <w:rFonts w:ascii="Arial" w:hAnsi="Arial" w:cs="Arial"/>
        </w:rPr>
        <w:t xml:space="preserve">The Minutes from the </w:t>
      </w:r>
      <w:r w:rsidR="00924D0A">
        <w:rPr>
          <w:rFonts w:ascii="Arial" w:hAnsi="Arial" w:cs="Arial"/>
        </w:rPr>
        <w:t>Care Contracting</w:t>
      </w:r>
      <w:r w:rsidR="00DD38C9">
        <w:rPr>
          <w:rFonts w:ascii="Arial" w:hAnsi="Arial" w:cs="Arial"/>
        </w:rPr>
        <w:t xml:space="preserve"> Committee meeting were noted by the Board</w:t>
      </w:r>
    </w:p>
    <w:p w:rsidR="00924D0A" w:rsidRDefault="00924D0A" w:rsidP="00DD38C9">
      <w:pPr>
        <w:ind w:left="360"/>
        <w:jc w:val="both"/>
        <w:rPr>
          <w:rFonts w:ascii="Arial" w:hAnsi="Arial" w:cs="Arial"/>
        </w:rPr>
      </w:pPr>
    </w:p>
    <w:p w:rsidR="00924D0A" w:rsidRDefault="00714704" w:rsidP="00F34535">
      <w:pPr>
        <w:ind w:firstLine="360"/>
        <w:jc w:val="both"/>
        <w:rPr>
          <w:rFonts w:ascii="Arial" w:hAnsi="Arial" w:cs="Arial"/>
        </w:rPr>
      </w:pPr>
      <w:r>
        <w:rPr>
          <w:rFonts w:ascii="Arial" w:hAnsi="Arial" w:cs="Arial"/>
        </w:rPr>
        <w:t xml:space="preserve">b)  </w:t>
      </w:r>
      <w:r w:rsidR="00924D0A">
        <w:rPr>
          <w:rFonts w:ascii="Arial" w:hAnsi="Arial" w:cs="Arial"/>
          <w:u w:val="single"/>
        </w:rPr>
        <w:t xml:space="preserve">CMM Action Notes </w:t>
      </w:r>
      <w:r w:rsidR="001D4764">
        <w:rPr>
          <w:rFonts w:ascii="Arial" w:hAnsi="Arial" w:cs="Arial"/>
          <w:u w:val="single"/>
        </w:rPr>
        <w:t>14 January 2014 and 11 February 2014</w:t>
      </w:r>
    </w:p>
    <w:p w:rsidR="00924D0A" w:rsidRDefault="00924D0A" w:rsidP="00924D0A">
      <w:pPr>
        <w:jc w:val="both"/>
        <w:rPr>
          <w:rFonts w:ascii="Arial" w:hAnsi="Arial" w:cs="Arial"/>
        </w:rPr>
      </w:pPr>
    </w:p>
    <w:p w:rsidR="00924D0A" w:rsidRDefault="004E1734" w:rsidP="00924D0A">
      <w:pPr>
        <w:ind w:left="360"/>
        <w:jc w:val="both"/>
        <w:rPr>
          <w:rFonts w:ascii="Arial" w:hAnsi="Arial" w:cs="Arial"/>
        </w:rPr>
      </w:pPr>
      <w:r>
        <w:rPr>
          <w:rFonts w:ascii="Arial" w:hAnsi="Arial" w:cs="Arial"/>
        </w:rPr>
        <w:t xml:space="preserve">     </w:t>
      </w:r>
      <w:r w:rsidR="00924D0A">
        <w:rPr>
          <w:rFonts w:ascii="Arial" w:hAnsi="Arial" w:cs="Arial"/>
        </w:rPr>
        <w:t>The A</w:t>
      </w:r>
      <w:r w:rsidR="00714704">
        <w:rPr>
          <w:rFonts w:ascii="Arial" w:hAnsi="Arial" w:cs="Arial"/>
        </w:rPr>
        <w:t>ction Notes from the above two</w:t>
      </w:r>
      <w:r w:rsidR="00924D0A">
        <w:rPr>
          <w:rFonts w:ascii="Arial" w:hAnsi="Arial" w:cs="Arial"/>
        </w:rPr>
        <w:t xml:space="preserve"> CMM meetings were noted.</w:t>
      </w:r>
    </w:p>
    <w:p w:rsidR="00924D0A" w:rsidRDefault="00924D0A" w:rsidP="00924D0A">
      <w:pPr>
        <w:ind w:left="360"/>
        <w:jc w:val="both"/>
        <w:rPr>
          <w:rFonts w:ascii="Arial" w:hAnsi="Arial" w:cs="Arial"/>
        </w:rPr>
      </w:pPr>
    </w:p>
    <w:p w:rsidR="00714704" w:rsidRPr="002E6144" w:rsidRDefault="00714704" w:rsidP="002E6144">
      <w:pPr>
        <w:ind w:firstLine="360"/>
        <w:jc w:val="both"/>
        <w:rPr>
          <w:rFonts w:ascii="Arial" w:hAnsi="Arial" w:cs="Arial"/>
          <w:u w:val="single"/>
        </w:rPr>
      </w:pPr>
      <w:r>
        <w:rPr>
          <w:rFonts w:ascii="Arial" w:hAnsi="Arial" w:cs="Arial"/>
        </w:rPr>
        <w:t xml:space="preserve">c)  </w:t>
      </w:r>
      <w:r w:rsidR="00924D0A">
        <w:rPr>
          <w:rFonts w:ascii="Arial" w:hAnsi="Arial" w:cs="Arial"/>
        </w:rPr>
        <w:t xml:space="preserve"> </w:t>
      </w:r>
      <w:r w:rsidR="00924D0A">
        <w:rPr>
          <w:rFonts w:ascii="Arial" w:hAnsi="Arial" w:cs="Arial"/>
          <w:u w:val="single"/>
        </w:rPr>
        <w:t>Delivery Assuranc</w:t>
      </w:r>
      <w:r>
        <w:rPr>
          <w:rFonts w:ascii="Arial" w:hAnsi="Arial" w:cs="Arial"/>
          <w:u w:val="single"/>
        </w:rPr>
        <w:t xml:space="preserve">e Committee Minutes </w:t>
      </w:r>
      <w:r w:rsidR="001D4764">
        <w:rPr>
          <w:rFonts w:ascii="Arial" w:hAnsi="Arial" w:cs="Arial"/>
          <w:u w:val="single"/>
        </w:rPr>
        <w:t>18 December 2013</w:t>
      </w:r>
    </w:p>
    <w:p w:rsidR="00924D0A" w:rsidRDefault="00924D0A" w:rsidP="00924D0A">
      <w:pPr>
        <w:jc w:val="both"/>
        <w:rPr>
          <w:rFonts w:ascii="Arial" w:hAnsi="Arial" w:cs="Arial"/>
        </w:rPr>
      </w:pPr>
    </w:p>
    <w:p w:rsidR="00D745E2" w:rsidRDefault="004E1734" w:rsidP="00CC5213">
      <w:pPr>
        <w:ind w:left="360"/>
        <w:jc w:val="both"/>
        <w:rPr>
          <w:rFonts w:ascii="Arial" w:hAnsi="Arial" w:cs="Arial"/>
        </w:rPr>
      </w:pPr>
      <w:r>
        <w:rPr>
          <w:rFonts w:ascii="Arial" w:hAnsi="Arial" w:cs="Arial"/>
        </w:rPr>
        <w:t xml:space="preserve">     </w:t>
      </w:r>
      <w:r w:rsidR="00924D0A">
        <w:rPr>
          <w:rFonts w:ascii="Arial" w:hAnsi="Arial" w:cs="Arial"/>
        </w:rPr>
        <w:t>The Minutes from the Delivery Assurance Committee meeting h</w:t>
      </w:r>
      <w:r w:rsidR="00CC5213">
        <w:rPr>
          <w:rFonts w:ascii="Arial" w:hAnsi="Arial" w:cs="Arial"/>
        </w:rPr>
        <w:t xml:space="preserve">eld on </w:t>
      </w:r>
      <w:r w:rsidR="00DB2DB8">
        <w:rPr>
          <w:rFonts w:ascii="Arial" w:hAnsi="Arial" w:cs="Arial"/>
        </w:rPr>
        <w:t>30 October</w:t>
      </w:r>
      <w:r w:rsidR="00CC5213">
        <w:rPr>
          <w:rFonts w:ascii="Arial" w:hAnsi="Arial" w:cs="Arial"/>
        </w:rPr>
        <w:t xml:space="preserve"> 2013 were noted.</w:t>
      </w:r>
    </w:p>
    <w:p w:rsidR="00DB2DB8" w:rsidRDefault="00DB2DB8" w:rsidP="00CC5213">
      <w:pPr>
        <w:ind w:left="360"/>
        <w:jc w:val="both"/>
        <w:rPr>
          <w:rFonts w:ascii="Arial" w:hAnsi="Arial" w:cs="Arial"/>
        </w:rPr>
      </w:pPr>
    </w:p>
    <w:p w:rsidR="00DB2DB8" w:rsidRDefault="00DB2DB8" w:rsidP="00CC5213">
      <w:pPr>
        <w:ind w:left="360"/>
        <w:jc w:val="both"/>
        <w:rPr>
          <w:rFonts w:ascii="Arial" w:hAnsi="Arial" w:cs="Arial"/>
        </w:rPr>
      </w:pPr>
      <w:r>
        <w:rPr>
          <w:rFonts w:ascii="Arial" w:hAnsi="Arial" w:cs="Arial"/>
        </w:rPr>
        <w:t xml:space="preserve">d)  </w:t>
      </w:r>
      <w:r>
        <w:rPr>
          <w:rFonts w:ascii="Arial" w:hAnsi="Arial" w:cs="Arial"/>
          <w:u w:val="single"/>
        </w:rPr>
        <w:t xml:space="preserve">Integrated Governance and Audit Committee Minutes – </w:t>
      </w:r>
      <w:r w:rsidR="001D4764">
        <w:rPr>
          <w:rFonts w:ascii="Arial" w:hAnsi="Arial" w:cs="Arial"/>
          <w:u w:val="single"/>
        </w:rPr>
        <w:t>2 December 2013</w:t>
      </w:r>
    </w:p>
    <w:p w:rsidR="00DB2DB8" w:rsidRDefault="00DB2DB8" w:rsidP="00CC5213">
      <w:pPr>
        <w:ind w:left="360"/>
        <w:jc w:val="both"/>
        <w:rPr>
          <w:rFonts w:ascii="Arial" w:hAnsi="Arial" w:cs="Arial"/>
        </w:rPr>
      </w:pPr>
    </w:p>
    <w:p w:rsidR="00DB2DB8" w:rsidRPr="00DB2DB8" w:rsidRDefault="00DB2DB8" w:rsidP="00CC5213">
      <w:pPr>
        <w:ind w:left="360"/>
        <w:jc w:val="both"/>
        <w:rPr>
          <w:rFonts w:ascii="Arial" w:hAnsi="Arial" w:cs="Arial"/>
        </w:rPr>
      </w:pPr>
      <w:r>
        <w:rPr>
          <w:rFonts w:ascii="Arial" w:hAnsi="Arial" w:cs="Arial"/>
        </w:rPr>
        <w:t xml:space="preserve">     The Minutes from the Integrated Governance and Audit Committee were noted by the Board.</w:t>
      </w:r>
    </w:p>
    <w:p w:rsidR="00B44A04" w:rsidRDefault="00B44A04" w:rsidP="006C5F21">
      <w:pPr>
        <w:jc w:val="both"/>
        <w:rPr>
          <w:rFonts w:ascii="Arial" w:hAnsi="Arial" w:cs="Arial"/>
        </w:rPr>
      </w:pPr>
    </w:p>
    <w:p w:rsidR="00B44A04" w:rsidRPr="00B44A04" w:rsidRDefault="00546D10" w:rsidP="006C5F21">
      <w:pPr>
        <w:jc w:val="both"/>
        <w:rPr>
          <w:rFonts w:ascii="Arial" w:hAnsi="Arial" w:cs="Arial"/>
        </w:rPr>
      </w:pPr>
      <w:r>
        <w:rPr>
          <w:rFonts w:ascii="Arial" w:hAnsi="Arial" w:cs="Arial"/>
          <w:b/>
        </w:rPr>
        <w:t>16</w:t>
      </w:r>
      <w:r w:rsidR="00F34535">
        <w:rPr>
          <w:rFonts w:ascii="Arial" w:hAnsi="Arial" w:cs="Arial"/>
          <w:b/>
        </w:rPr>
        <w:t xml:space="preserve">. </w:t>
      </w:r>
      <w:r w:rsidR="00B44A04">
        <w:rPr>
          <w:rFonts w:ascii="Arial" w:hAnsi="Arial" w:cs="Arial"/>
          <w:b/>
        </w:rPr>
        <w:t>QUESTIONS FROM THE PUBLIC</w:t>
      </w:r>
    </w:p>
    <w:p w:rsidR="00F34535" w:rsidRDefault="00F34535" w:rsidP="00F34535">
      <w:pPr>
        <w:ind w:left="360"/>
        <w:jc w:val="both"/>
        <w:rPr>
          <w:rFonts w:ascii="Arial" w:hAnsi="Arial" w:cs="Arial"/>
        </w:rPr>
      </w:pPr>
    </w:p>
    <w:p w:rsidR="0076384C" w:rsidRDefault="00BE409E" w:rsidP="00F34535">
      <w:pPr>
        <w:ind w:left="360"/>
        <w:jc w:val="both"/>
        <w:rPr>
          <w:rFonts w:ascii="Arial" w:hAnsi="Arial" w:cs="Arial"/>
        </w:rPr>
      </w:pPr>
      <w:r>
        <w:rPr>
          <w:rFonts w:ascii="Arial" w:hAnsi="Arial" w:cs="Arial"/>
        </w:rPr>
        <w:t>A strap line was suggested by a public attendee for the start of the film shown earlier in the meeting</w:t>
      </w:r>
      <w:r w:rsidR="00F06B7E">
        <w:rPr>
          <w:rFonts w:ascii="Arial" w:hAnsi="Arial" w:cs="Arial"/>
        </w:rPr>
        <w:t xml:space="preserve"> and it was stressed that they believe it i</w:t>
      </w:r>
      <w:r w:rsidR="00DB409D">
        <w:rPr>
          <w:rFonts w:ascii="Arial" w:hAnsi="Arial" w:cs="Arial"/>
        </w:rPr>
        <w:t xml:space="preserve">s important that a correlation between the CTP and the CCG should be made as it </w:t>
      </w:r>
      <w:r w:rsidR="0059790A">
        <w:rPr>
          <w:rFonts w:ascii="Arial" w:hAnsi="Arial" w:cs="Arial"/>
        </w:rPr>
        <w:t>w</w:t>
      </w:r>
      <w:r w:rsidR="00F06B7E">
        <w:rPr>
          <w:rFonts w:ascii="Arial" w:hAnsi="Arial" w:cs="Arial"/>
        </w:rPr>
        <w:t>ill</w:t>
      </w:r>
      <w:r w:rsidR="0059790A">
        <w:rPr>
          <w:rFonts w:ascii="Arial" w:hAnsi="Arial" w:cs="Arial"/>
        </w:rPr>
        <w:t xml:space="preserve"> assist the general public in making more sense of what </w:t>
      </w:r>
      <w:r w:rsidR="00F06B7E">
        <w:rPr>
          <w:rFonts w:ascii="Arial" w:hAnsi="Arial" w:cs="Arial"/>
        </w:rPr>
        <w:t>organisation the CCG actually i</w:t>
      </w:r>
      <w:r w:rsidR="0059790A">
        <w:rPr>
          <w:rFonts w:ascii="Arial" w:hAnsi="Arial" w:cs="Arial"/>
        </w:rPr>
        <w:t xml:space="preserve">s.  It was also flagged that Mental Health was not mentioned within the film.  An offer was made to play the film to the next meeting of </w:t>
      </w:r>
      <w:proofErr w:type="spellStart"/>
      <w:r w:rsidR="0059790A">
        <w:rPr>
          <w:rFonts w:ascii="Arial" w:hAnsi="Arial" w:cs="Arial"/>
        </w:rPr>
        <w:t>Eng</w:t>
      </w:r>
      <w:proofErr w:type="spellEnd"/>
      <w:r w:rsidR="0059790A">
        <w:rPr>
          <w:rFonts w:ascii="Arial" w:hAnsi="Arial" w:cs="Arial"/>
        </w:rPr>
        <w:t>-Age and this was accepted.</w:t>
      </w:r>
    </w:p>
    <w:p w:rsidR="0059790A" w:rsidRDefault="0059790A" w:rsidP="00F34535">
      <w:pPr>
        <w:ind w:left="360"/>
        <w:jc w:val="both"/>
        <w:rPr>
          <w:rFonts w:ascii="Arial" w:hAnsi="Arial" w:cs="Arial"/>
        </w:rPr>
      </w:pPr>
    </w:p>
    <w:p w:rsidR="0059790A" w:rsidRDefault="0059790A" w:rsidP="00F34535">
      <w:pPr>
        <w:ind w:left="360"/>
        <w:jc w:val="both"/>
        <w:rPr>
          <w:rFonts w:ascii="Arial" w:hAnsi="Arial" w:cs="Arial"/>
        </w:rPr>
      </w:pPr>
      <w:r>
        <w:rPr>
          <w:rFonts w:ascii="Arial" w:hAnsi="Arial" w:cs="Arial"/>
        </w:rPr>
        <w:t xml:space="preserve">It was </w:t>
      </w:r>
      <w:r w:rsidR="00F06B7E">
        <w:rPr>
          <w:rFonts w:ascii="Arial" w:hAnsi="Arial" w:cs="Arial"/>
        </w:rPr>
        <w:t>suggested</w:t>
      </w:r>
      <w:r>
        <w:rPr>
          <w:rFonts w:ascii="Arial" w:hAnsi="Arial" w:cs="Arial"/>
        </w:rPr>
        <w:t xml:space="preserve"> that the </w:t>
      </w:r>
      <w:r w:rsidR="00F06B7E">
        <w:rPr>
          <w:rFonts w:ascii="Arial" w:hAnsi="Arial" w:cs="Arial"/>
        </w:rPr>
        <w:t xml:space="preserve">general </w:t>
      </w:r>
      <w:r>
        <w:rPr>
          <w:rFonts w:ascii="Arial" w:hAnsi="Arial" w:cs="Arial"/>
        </w:rPr>
        <w:t xml:space="preserve">public </w:t>
      </w:r>
      <w:r w:rsidR="00F06B7E">
        <w:rPr>
          <w:rFonts w:ascii="Arial" w:hAnsi="Arial" w:cs="Arial"/>
        </w:rPr>
        <w:t>are</w:t>
      </w:r>
      <w:r w:rsidR="00264B30">
        <w:rPr>
          <w:rFonts w:ascii="Arial" w:hAnsi="Arial" w:cs="Arial"/>
        </w:rPr>
        <w:t xml:space="preserve"> unaware that ‘f</w:t>
      </w:r>
      <w:r>
        <w:rPr>
          <w:rFonts w:ascii="Arial" w:hAnsi="Arial" w:cs="Arial"/>
        </w:rPr>
        <w:t>ocus</w:t>
      </w:r>
      <w:r w:rsidR="00264B30">
        <w:rPr>
          <w:rFonts w:ascii="Arial" w:hAnsi="Arial" w:cs="Arial"/>
        </w:rPr>
        <w:t>’</w:t>
      </w:r>
      <w:r>
        <w:rPr>
          <w:rFonts w:ascii="Arial" w:hAnsi="Arial" w:cs="Arial"/>
        </w:rPr>
        <w:t xml:space="preserve"> </w:t>
      </w:r>
      <w:r w:rsidR="00F06B7E">
        <w:rPr>
          <w:rFonts w:ascii="Arial" w:hAnsi="Arial" w:cs="Arial"/>
        </w:rPr>
        <w:t>i</w:t>
      </w:r>
      <w:r>
        <w:rPr>
          <w:rFonts w:ascii="Arial" w:hAnsi="Arial" w:cs="Arial"/>
        </w:rPr>
        <w:t>s the name given to Adult Social Care and raising awareness of w</w:t>
      </w:r>
      <w:r w:rsidR="00264B30">
        <w:rPr>
          <w:rFonts w:ascii="Arial" w:hAnsi="Arial" w:cs="Arial"/>
        </w:rPr>
        <w:t>hat ‘f</w:t>
      </w:r>
      <w:r>
        <w:rPr>
          <w:rFonts w:ascii="Arial" w:hAnsi="Arial" w:cs="Arial"/>
        </w:rPr>
        <w:t>ocus</w:t>
      </w:r>
      <w:r w:rsidR="00264B30">
        <w:rPr>
          <w:rFonts w:ascii="Arial" w:hAnsi="Arial" w:cs="Arial"/>
        </w:rPr>
        <w:t>’</w:t>
      </w:r>
      <w:r>
        <w:rPr>
          <w:rFonts w:ascii="Arial" w:hAnsi="Arial" w:cs="Arial"/>
        </w:rPr>
        <w:t xml:space="preserve"> is needs to be addressed.</w:t>
      </w:r>
    </w:p>
    <w:p w:rsidR="002F711B" w:rsidRDefault="002F711B" w:rsidP="00F34535">
      <w:pPr>
        <w:ind w:left="360"/>
        <w:jc w:val="both"/>
        <w:rPr>
          <w:rFonts w:ascii="Arial" w:hAnsi="Arial" w:cs="Arial"/>
        </w:rPr>
      </w:pPr>
    </w:p>
    <w:p w:rsidR="002F711B" w:rsidRDefault="002F711B" w:rsidP="00F34535">
      <w:pPr>
        <w:ind w:left="360"/>
        <w:jc w:val="both"/>
        <w:rPr>
          <w:rFonts w:ascii="Arial" w:hAnsi="Arial" w:cs="Arial"/>
        </w:rPr>
      </w:pPr>
      <w:r>
        <w:rPr>
          <w:rFonts w:ascii="Arial" w:hAnsi="Arial" w:cs="Arial"/>
        </w:rPr>
        <w:t>The steps being taken to fulfil government directives for extended working hours over weekends and in GP practices w</w:t>
      </w:r>
      <w:r w:rsidR="00DF3B35">
        <w:rPr>
          <w:rFonts w:ascii="Arial" w:hAnsi="Arial" w:cs="Arial"/>
        </w:rPr>
        <w:t>ere</w:t>
      </w:r>
      <w:r>
        <w:rPr>
          <w:rFonts w:ascii="Arial" w:hAnsi="Arial" w:cs="Arial"/>
        </w:rPr>
        <w:t xml:space="preserve"> queried</w:t>
      </w:r>
      <w:r w:rsidR="00DF3B35">
        <w:rPr>
          <w:rFonts w:ascii="Arial" w:hAnsi="Arial" w:cs="Arial"/>
        </w:rPr>
        <w:t xml:space="preserve">.  Helen Kenyon advised that a project group, which includes GPs and other </w:t>
      </w:r>
      <w:r w:rsidR="00264B30">
        <w:rPr>
          <w:rFonts w:ascii="Arial" w:hAnsi="Arial" w:cs="Arial"/>
        </w:rPr>
        <w:t>local</w:t>
      </w:r>
      <w:r w:rsidR="00DF3B35">
        <w:rPr>
          <w:rFonts w:ascii="Arial" w:hAnsi="Arial" w:cs="Arial"/>
        </w:rPr>
        <w:t xml:space="preserve"> services, has been established and is investigating which services need to be in place 7 days a week together with the best ways to implement them.  The local GP Federation is heavily engaged in examining how primary care can work differently to provide the services that will be required.</w:t>
      </w:r>
    </w:p>
    <w:p w:rsidR="00DF3B35" w:rsidRDefault="00DF3B35" w:rsidP="00F34535">
      <w:pPr>
        <w:ind w:left="360"/>
        <w:jc w:val="both"/>
        <w:rPr>
          <w:rFonts w:ascii="Arial" w:hAnsi="Arial" w:cs="Arial"/>
        </w:rPr>
      </w:pPr>
    </w:p>
    <w:p w:rsidR="0059790A" w:rsidRDefault="00DF3B35" w:rsidP="00F34535">
      <w:pPr>
        <w:ind w:left="360"/>
        <w:jc w:val="both"/>
        <w:rPr>
          <w:rFonts w:ascii="Arial" w:hAnsi="Arial" w:cs="Arial"/>
        </w:rPr>
      </w:pPr>
      <w:r>
        <w:rPr>
          <w:rFonts w:ascii="Arial" w:hAnsi="Arial" w:cs="Arial"/>
        </w:rPr>
        <w:t xml:space="preserve">A presentation on the widening gap between the in and out of hospital </w:t>
      </w:r>
      <w:r w:rsidR="00F03344">
        <w:rPr>
          <w:rFonts w:ascii="Arial" w:hAnsi="Arial" w:cs="Arial"/>
        </w:rPr>
        <w:t xml:space="preserve">SHMI </w:t>
      </w:r>
      <w:r>
        <w:rPr>
          <w:rFonts w:ascii="Arial" w:hAnsi="Arial" w:cs="Arial"/>
        </w:rPr>
        <w:t>was given recently by the Chair of NLaG and concerns were expressed about this.  In response Dr Melton advised that this issue was being investigated and there was more than one factor that could be responsible.  GP Practice records have been audited in the past and this may need to be revisited, along with the codes assigned to patients on their admission to hospital.</w:t>
      </w:r>
      <w:r w:rsidR="00EE3774">
        <w:rPr>
          <w:rFonts w:ascii="Arial" w:hAnsi="Arial" w:cs="Arial"/>
        </w:rPr>
        <w:t xml:space="preserve">  It is vital that correct messages are being placed before the public to provide reassurance to ensure that all the po</w:t>
      </w:r>
      <w:r w:rsidR="00E06AED">
        <w:rPr>
          <w:rFonts w:ascii="Arial" w:hAnsi="Arial" w:cs="Arial"/>
        </w:rPr>
        <w:t>sitive progress made over the p</w:t>
      </w:r>
      <w:r w:rsidR="00EE3774">
        <w:rPr>
          <w:rFonts w:ascii="Arial" w:hAnsi="Arial" w:cs="Arial"/>
        </w:rPr>
        <w:t>ast 12 months is not eroded.</w:t>
      </w:r>
    </w:p>
    <w:p w:rsidR="00F85431" w:rsidRDefault="00F85431" w:rsidP="00F34535">
      <w:pPr>
        <w:ind w:left="360"/>
        <w:jc w:val="both"/>
        <w:rPr>
          <w:rFonts w:ascii="Arial" w:hAnsi="Arial" w:cs="Arial"/>
        </w:rPr>
      </w:pPr>
    </w:p>
    <w:p w:rsidR="0059790A" w:rsidRDefault="00F85431" w:rsidP="00F34535">
      <w:pPr>
        <w:ind w:left="360"/>
        <w:jc w:val="both"/>
        <w:rPr>
          <w:rFonts w:ascii="Arial" w:hAnsi="Arial" w:cs="Arial"/>
        </w:rPr>
      </w:pPr>
      <w:r>
        <w:rPr>
          <w:rFonts w:ascii="Arial" w:hAnsi="Arial" w:cs="Arial"/>
        </w:rPr>
        <w:t xml:space="preserve">It was queried whether placements at </w:t>
      </w:r>
      <w:proofErr w:type="spellStart"/>
      <w:r>
        <w:rPr>
          <w:rFonts w:ascii="Arial" w:hAnsi="Arial" w:cs="Arial"/>
        </w:rPr>
        <w:t>Cranwell</w:t>
      </w:r>
      <w:proofErr w:type="spellEnd"/>
      <w:r>
        <w:rPr>
          <w:rFonts w:ascii="Arial" w:hAnsi="Arial" w:cs="Arial"/>
        </w:rPr>
        <w:t xml:space="preserve"> Court have been suspended by the CCG or the CQC.  It was confirmed that the CCG, and not the CQC, suspended all placements following quality visits it had undertaken.  The CCG is working closely with the Home owner to remedy the situation that has arisen</w:t>
      </w:r>
      <w:r w:rsidR="00264B30">
        <w:rPr>
          <w:rFonts w:ascii="Arial" w:hAnsi="Arial" w:cs="Arial"/>
        </w:rPr>
        <w:t xml:space="preserve">.  It was noted that some issues related to </w:t>
      </w:r>
      <w:r>
        <w:rPr>
          <w:rFonts w:ascii="Arial" w:hAnsi="Arial" w:cs="Arial"/>
        </w:rPr>
        <w:t>members of staff who are no longer working at the Home.  The Home owner</w:t>
      </w:r>
      <w:r w:rsidR="00475831">
        <w:rPr>
          <w:rFonts w:ascii="Arial" w:hAnsi="Arial" w:cs="Arial"/>
        </w:rPr>
        <w:t xml:space="preserve"> </w:t>
      </w:r>
      <w:r w:rsidR="008969ED">
        <w:rPr>
          <w:rFonts w:ascii="Arial" w:hAnsi="Arial" w:cs="Arial"/>
        </w:rPr>
        <w:t>i</w:t>
      </w:r>
      <w:r w:rsidR="00475831">
        <w:rPr>
          <w:rFonts w:ascii="Arial" w:hAnsi="Arial" w:cs="Arial"/>
        </w:rPr>
        <w:t xml:space="preserve">s very concerned that this situation </w:t>
      </w:r>
      <w:r w:rsidR="008969ED">
        <w:rPr>
          <w:rFonts w:ascii="Arial" w:hAnsi="Arial" w:cs="Arial"/>
        </w:rPr>
        <w:t>has arisen</w:t>
      </w:r>
      <w:r w:rsidR="00475831">
        <w:rPr>
          <w:rFonts w:ascii="Arial" w:hAnsi="Arial" w:cs="Arial"/>
        </w:rPr>
        <w:t xml:space="preserve"> and</w:t>
      </w:r>
      <w:r>
        <w:rPr>
          <w:rFonts w:ascii="Arial" w:hAnsi="Arial" w:cs="Arial"/>
        </w:rPr>
        <w:t xml:space="preserve"> has developed an action plan to ensure the app</w:t>
      </w:r>
      <w:r w:rsidR="007E124F">
        <w:rPr>
          <w:rFonts w:ascii="Arial" w:hAnsi="Arial" w:cs="Arial"/>
        </w:rPr>
        <w:t xml:space="preserve">ropriate standards of care are </w:t>
      </w:r>
      <w:r>
        <w:rPr>
          <w:rFonts w:ascii="Arial" w:hAnsi="Arial" w:cs="Arial"/>
        </w:rPr>
        <w:t>delivered</w:t>
      </w:r>
      <w:r w:rsidR="00475831">
        <w:rPr>
          <w:rFonts w:ascii="Arial" w:hAnsi="Arial" w:cs="Arial"/>
        </w:rPr>
        <w:t>. N</w:t>
      </w:r>
      <w:r>
        <w:rPr>
          <w:rFonts w:ascii="Arial" w:hAnsi="Arial" w:cs="Arial"/>
        </w:rPr>
        <w:t xml:space="preserve">o further placements will be made until this </w:t>
      </w:r>
      <w:r w:rsidR="00475831">
        <w:rPr>
          <w:rFonts w:ascii="Arial" w:hAnsi="Arial" w:cs="Arial"/>
        </w:rPr>
        <w:t xml:space="preserve">plan </w:t>
      </w:r>
      <w:r>
        <w:rPr>
          <w:rFonts w:ascii="Arial" w:hAnsi="Arial" w:cs="Arial"/>
        </w:rPr>
        <w:t>has been implemented</w:t>
      </w:r>
      <w:r w:rsidR="00475831">
        <w:rPr>
          <w:rFonts w:ascii="Arial" w:hAnsi="Arial" w:cs="Arial"/>
        </w:rPr>
        <w:t xml:space="preserve"> and is showing positive results</w:t>
      </w:r>
      <w:r>
        <w:rPr>
          <w:rFonts w:ascii="Arial" w:hAnsi="Arial" w:cs="Arial"/>
        </w:rPr>
        <w:t xml:space="preserve">.  Additional </w:t>
      </w:r>
      <w:proofErr w:type="gramStart"/>
      <w:r>
        <w:rPr>
          <w:rFonts w:ascii="Arial" w:hAnsi="Arial" w:cs="Arial"/>
        </w:rPr>
        <w:t>staff have</w:t>
      </w:r>
      <w:proofErr w:type="gramEnd"/>
      <w:r>
        <w:rPr>
          <w:rFonts w:ascii="Arial" w:hAnsi="Arial" w:cs="Arial"/>
        </w:rPr>
        <w:t xml:space="preserve"> been brought in to support the Home and </w:t>
      </w:r>
      <w:r w:rsidR="00462A46">
        <w:rPr>
          <w:rFonts w:ascii="Arial" w:hAnsi="Arial" w:cs="Arial"/>
        </w:rPr>
        <w:t xml:space="preserve">the </w:t>
      </w:r>
      <w:r>
        <w:rPr>
          <w:rFonts w:ascii="Arial" w:hAnsi="Arial" w:cs="Arial"/>
        </w:rPr>
        <w:t xml:space="preserve">residents already there.  It was </w:t>
      </w:r>
      <w:r w:rsidR="00462A46">
        <w:rPr>
          <w:rFonts w:ascii="Arial" w:hAnsi="Arial" w:cs="Arial"/>
        </w:rPr>
        <w:t>reiterated</w:t>
      </w:r>
      <w:r>
        <w:rPr>
          <w:rFonts w:ascii="Arial" w:hAnsi="Arial" w:cs="Arial"/>
        </w:rPr>
        <w:t xml:space="preserve"> that </w:t>
      </w:r>
      <w:proofErr w:type="spellStart"/>
      <w:r>
        <w:rPr>
          <w:rFonts w:ascii="Arial" w:hAnsi="Arial" w:cs="Arial"/>
        </w:rPr>
        <w:t>Cranwell</w:t>
      </w:r>
      <w:proofErr w:type="spellEnd"/>
      <w:r>
        <w:rPr>
          <w:rFonts w:ascii="Arial" w:hAnsi="Arial" w:cs="Arial"/>
        </w:rPr>
        <w:t xml:space="preserve"> Court has been open for a year and the current situation has only developed over the past few months which is very disappointing but steps were taken rapidly to deal with this.  </w:t>
      </w:r>
    </w:p>
    <w:p w:rsidR="00F9311A" w:rsidRDefault="00F9311A" w:rsidP="00F34535">
      <w:pPr>
        <w:ind w:left="360"/>
        <w:jc w:val="both"/>
        <w:rPr>
          <w:rFonts w:ascii="Arial" w:hAnsi="Arial" w:cs="Arial"/>
        </w:rPr>
      </w:pPr>
    </w:p>
    <w:p w:rsidR="00F9311A" w:rsidRDefault="00F9311A" w:rsidP="00F34535">
      <w:pPr>
        <w:ind w:left="360"/>
        <w:jc w:val="both"/>
        <w:rPr>
          <w:rFonts w:ascii="Arial" w:hAnsi="Arial" w:cs="Arial"/>
        </w:rPr>
      </w:pPr>
      <w:r>
        <w:rPr>
          <w:rFonts w:ascii="Arial" w:hAnsi="Arial" w:cs="Arial"/>
        </w:rPr>
        <w:t xml:space="preserve">It was flagged that at an Independent Forum meeting a strong emphasis was put on the large investment made by the Home owner in the physical structure of the building and it was suggested that investing in quality of care provision needed to be the higher priority.  In response it was explained that the size of the investment in the physical establishment was used to provide an example of how committed the Home owner was in providing a quality care establishment.  It was also confirmed that the CCG will not make any further placements to the Home until it has received the level of assurance required to support quality care provision. </w:t>
      </w:r>
    </w:p>
    <w:p w:rsidR="0059790A" w:rsidRDefault="0059790A" w:rsidP="00F34535">
      <w:pPr>
        <w:ind w:left="360"/>
        <w:jc w:val="both"/>
        <w:rPr>
          <w:rFonts w:ascii="Arial" w:hAnsi="Arial" w:cs="Arial"/>
        </w:rPr>
      </w:pPr>
    </w:p>
    <w:p w:rsidR="00EB6073" w:rsidRPr="00B42CA1" w:rsidRDefault="003170A2" w:rsidP="00B42CA1">
      <w:pPr>
        <w:jc w:val="both"/>
        <w:rPr>
          <w:rFonts w:ascii="Arial" w:hAnsi="Arial" w:cs="Arial"/>
        </w:rPr>
      </w:pPr>
      <w:r>
        <w:rPr>
          <w:rFonts w:ascii="Arial" w:hAnsi="Arial" w:cs="Arial"/>
          <w:b/>
        </w:rPr>
        <w:t>17</w:t>
      </w:r>
      <w:r w:rsidR="00F34535">
        <w:rPr>
          <w:rFonts w:ascii="Arial" w:hAnsi="Arial" w:cs="Arial"/>
          <w:b/>
        </w:rPr>
        <w:t xml:space="preserve">. </w:t>
      </w:r>
      <w:r w:rsidR="00751466" w:rsidRPr="00B42CA1">
        <w:rPr>
          <w:rFonts w:ascii="Arial" w:hAnsi="Arial" w:cs="Arial"/>
          <w:b/>
        </w:rPr>
        <w:t>DATE AND TIME OF NEXT MEETING</w:t>
      </w:r>
    </w:p>
    <w:p w:rsidR="00751466" w:rsidRDefault="00751466" w:rsidP="00751466">
      <w:pPr>
        <w:jc w:val="both"/>
        <w:rPr>
          <w:rFonts w:ascii="Arial" w:hAnsi="Arial" w:cs="Arial"/>
        </w:rPr>
      </w:pPr>
    </w:p>
    <w:p w:rsidR="003170A2" w:rsidRPr="003170A2" w:rsidRDefault="00A01EA5" w:rsidP="007B58E8">
      <w:pPr>
        <w:pStyle w:val="ListParagraph"/>
        <w:ind w:left="360"/>
        <w:jc w:val="both"/>
        <w:rPr>
          <w:rFonts w:ascii="Arial" w:hAnsi="Arial" w:cs="Arial"/>
        </w:rPr>
      </w:pPr>
      <w:r>
        <w:rPr>
          <w:rFonts w:ascii="Arial" w:hAnsi="Arial" w:cs="Arial"/>
        </w:rPr>
        <w:t xml:space="preserve">Thursday </w:t>
      </w:r>
      <w:r w:rsidR="00313E04">
        <w:rPr>
          <w:rFonts w:ascii="Arial" w:hAnsi="Arial" w:cs="Arial"/>
        </w:rPr>
        <w:t>8 May</w:t>
      </w:r>
      <w:r>
        <w:rPr>
          <w:rFonts w:ascii="Arial" w:hAnsi="Arial" w:cs="Arial"/>
        </w:rPr>
        <w:t xml:space="preserve"> 2014 from 2pm to 4.30pm in Conference Room B, E-factor Business Hive, 13 Dudley Street, Grimsby DN31 2AB</w:t>
      </w:r>
    </w:p>
    <w:p w:rsidR="00E30C47" w:rsidRDefault="00E30C47" w:rsidP="005D76AB">
      <w:pPr>
        <w:ind w:left="360"/>
        <w:jc w:val="both"/>
        <w:rPr>
          <w:rFonts w:ascii="Arial" w:hAnsi="Arial" w:cs="Arial"/>
        </w:rPr>
      </w:pPr>
    </w:p>
    <w:sectPr w:rsidR="00E30C47" w:rsidSect="007A14C1">
      <w:headerReference w:type="even" r:id="rId9"/>
      <w:headerReference w:type="default" r:id="rId10"/>
      <w:footerReference w:type="default" r:id="rId11"/>
      <w:headerReference w:type="first" r:id="rId12"/>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09E" w:rsidRDefault="00BE409E" w:rsidP="00187F40">
      <w:r>
        <w:separator/>
      </w:r>
    </w:p>
  </w:endnote>
  <w:endnote w:type="continuationSeparator" w:id="0">
    <w:p w:rsidR="00BE409E" w:rsidRDefault="00BE409E"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BE409E" w:rsidRDefault="00BE409E">
        <w:pPr>
          <w:pStyle w:val="Footer"/>
          <w:jc w:val="right"/>
        </w:pPr>
        <w:r>
          <w:fldChar w:fldCharType="begin"/>
        </w:r>
        <w:r>
          <w:instrText xml:space="preserve"> PAGE   \* MERGEFORMAT </w:instrText>
        </w:r>
        <w:r>
          <w:fldChar w:fldCharType="separate"/>
        </w:r>
        <w:r w:rsidR="0072220A">
          <w:rPr>
            <w:noProof/>
          </w:rPr>
          <w:t>8</w:t>
        </w:r>
        <w:r>
          <w:rPr>
            <w:noProof/>
          </w:rPr>
          <w:fldChar w:fldCharType="end"/>
        </w:r>
      </w:p>
    </w:sdtContent>
  </w:sdt>
  <w:p w:rsidR="00BE409E" w:rsidRDefault="00BE4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09E" w:rsidRDefault="00BE409E" w:rsidP="00187F40">
      <w:r>
        <w:separator/>
      </w:r>
    </w:p>
  </w:footnote>
  <w:footnote w:type="continuationSeparator" w:id="0">
    <w:p w:rsidR="00BE409E" w:rsidRDefault="00BE409E"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09E" w:rsidRDefault="007222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0235" o:spid="_x0000_s2050" type="#_x0000_t136" style="position:absolute;margin-left:0;margin-top:0;width:474.6pt;height:284.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09E" w:rsidRDefault="0072220A" w:rsidP="00690CA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0236" o:spid="_x0000_s2051" type="#_x0000_t136" style="position:absolute;margin-left:0;margin-top:0;width:474.6pt;height:284.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E409E">
      <w:t xml:space="preserve">Please note:    These minutes remain in draft form until the next meeting of the North East Lincolnshire Clinical Commissioning Group Partnership Board on </w:t>
    </w:r>
    <w:r w:rsidR="008E7303">
      <w:t>8 May</w:t>
    </w:r>
    <w:r w:rsidR="00BE409E">
      <w:t xml:space="preserve">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09E" w:rsidRDefault="007222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0234" o:spid="_x0000_s2049" type="#_x0000_t136" style="position:absolute;margin-left:0;margin-top:0;width:474.6pt;height:284.7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12987"/>
    <w:multiLevelType w:val="hybridMultilevel"/>
    <w:tmpl w:val="BD54ED08"/>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336EF2"/>
    <w:multiLevelType w:val="hybridMultilevel"/>
    <w:tmpl w:val="164E3670"/>
    <w:lvl w:ilvl="0" w:tplc="BC3E3D0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BD3B0E"/>
    <w:multiLevelType w:val="hybridMultilevel"/>
    <w:tmpl w:val="88C096FC"/>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AF77192"/>
    <w:multiLevelType w:val="hybridMultilevel"/>
    <w:tmpl w:val="61E85D16"/>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0322FBF"/>
    <w:multiLevelType w:val="hybridMultilevel"/>
    <w:tmpl w:val="F676BC8A"/>
    <w:lvl w:ilvl="0" w:tplc="BC3E3D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BF569B"/>
    <w:multiLevelType w:val="hybridMultilevel"/>
    <w:tmpl w:val="8F58BFE8"/>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53D21D7"/>
    <w:multiLevelType w:val="hybridMultilevel"/>
    <w:tmpl w:val="DB1429CC"/>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E6740B8"/>
    <w:multiLevelType w:val="hybridMultilevel"/>
    <w:tmpl w:val="3A38E58C"/>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6612F57"/>
    <w:multiLevelType w:val="hybridMultilevel"/>
    <w:tmpl w:val="A76C5CEE"/>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10"/>
  </w:num>
  <w:num w:numId="2">
    <w:abstractNumId w:val="7"/>
  </w:num>
  <w:num w:numId="3">
    <w:abstractNumId w:val="1"/>
  </w:num>
  <w:num w:numId="4">
    <w:abstractNumId w:val="6"/>
  </w:num>
  <w:num w:numId="5">
    <w:abstractNumId w:val="8"/>
  </w:num>
  <w:num w:numId="6">
    <w:abstractNumId w:val="7"/>
  </w:num>
  <w:num w:numId="7">
    <w:abstractNumId w:val="0"/>
  </w:num>
  <w:num w:numId="8">
    <w:abstractNumId w:val="2"/>
  </w:num>
  <w:num w:numId="9">
    <w:abstractNumId w:val="5"/>
  </w:num>
  <w:num w:numId="10">
    <w:abstractNumId w:val="2"/>
  </w:num>
  <w:num w:numId="11">
    <w:abstractNumId w:val="4"/>
  </w:num>
  <w:num w:numId="12">
    <w:abstractNumId w:val="3"/>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129B"/>
    <w:rsid w:val="0000271A"/>
    <w:rsid w:val="000027E5"/>
    <w:rsid w:val="00003008"/>
    <w:rsid w:val="00004539"/>
    <w:rsid w:val="00005A3C"/>
    <w:rsid w:val="000073AE"/>
    <w:rsid w:val="00007D5E"/>
    <w:rsid w:val="00007EF0"/>
    <w:rsid w:val="000101FB"/>
    <w:rsid w:val="000125C0"/>
    <w:rsid w:val="00012A41"/>
    <w:rsid w:val="00012DF0"/>
    <w:rsid w:val="00012EA9"/>
    <w:rsid w:val="000143E0"/>
    <w:rsid w:val="00014551"/>
    <w:rsid w:val="00014D8F"/>
    <w:rsid w:val="00015BFC"/>
    <w:rsid w:val="00015C24"/>
    <w:rsid w:val="00015DB5"/>
    <w:rsid w:val="00017F5D"/>
    <w:rsid w:val="00017FDD"/>
    <w:rsid w:val="00020A07"/>
    <w:rsid w:val="00020CB2"/>
    <w:rsid w:val="0002111F"/>
    <w:rsid w:val="00022705"/>
    <w:rsid w:val="000242C2"/>
    <w:rsid w:val="00025731"/>
    <w:rsid w:val="00025A1C"/>
    <w:rsid w:val="0003045D"/>
    <w:rsid w:val="00030CDC"/>
    <w:rsid w:val="00031169"/>
    <w:rsid w:val="00031634"/>
    <w:rsid w:val="00031B1F"/>
    <w:rsid w:val="0003212F"/>
    <w:rsid w:val="0003271E"/>
    <w:rsid w:val="00032919"/>
    <w:rsid w:val="00032BF3"/>
    <w:rsid w:val="000332A2"/>
    <w:rsid w:val="00034124"/>
    <w:rsid w:val="00034AE1"/>
    <w:rsid w:val="00035585"/>
    <w:rsid w:val="00035A0F"/>
    <w:rsid w:val="00036264"/>
    <w:rsid w:val="00036878"/>
    <w:rsid w:val="000370B4"/>
    <w:rsid w:val="0003779F"/>
    <w:rsid w:val="000377C7"/>
    <w:rsid w:val="000378AC"/>
    <w:rsid w:val="00037D21"/>
    <w:rsid w:val="00037DE7"/>
    <w:rsid w:val="000402DD"/>
    <w:rsid w:val="000404B0"/>
    <w:rsid w:val="00040ED0"/>
    <w:rsid w:val="0004102C"/>
    <w:rsid w:val="00041464"/>
    <w:rsid w:val="00041AB4"/>
    <w:rsid w:val="00041BB5"/>
    <w:rsid w:val="00041F38"/>
    <w:rsid w:val="00042891"/>
    <w:rsid w:val="00042C28"/>
    <w:rsid w:val="00042ED6"/>
    <w:rsid w:val="00042F7A"/>
    <w:rsid w:val="000430AF"/>
    <w:rsid w:val="00043B01"/>
    <w:rsid w:val="00044FA0"/>
    <w:rsid w:val="000458E1"/>
    <w:rsid w:val="00045C03"/>
    <w:rsid w:val="00046A06"/>
    <w:rsid w:val="00046C96"/>
    <w:rsid w:val="0005009D"/>
    <w:rsid w:val="00050AF9"/>
    <w:rsid w:val="00050F48"/>
    <w:rsid w:val="000514AC"/>
    <w:rsid w:val="000525B3"/>
    <w:rsid w:val="00052729"/>
    <w:rsid w:val="00052BC5"/>
    <w:rsid w:val="00052FA4"/>
    <w:rsid w:val="00053040"/>
    <w:rsid w:val="000534E3"/>
    <w:rsid w:val="0005426A"/>
    <w:rsid w:val="00054880"/>
    <w:rsid w:val="00056611"/>
    <w:rsid w:val="00056EB4"/>
    <w:rsid w:val="0006012E"/>
    <w:rsid w:val="00061044"/>
    <w:rsid w:val="00061797"/>
    <w:rsid w:val="00061D3D"/>
    <w:rsid w:val="00062504"/>
    <w:rsid w:val="000637F1"/>
    <w:rsid w:val="00063C6A"/>
    <w:rsid w:val="00063DE9"/>
    <w:rsid w:val="000640C3"/>
    <w:rsid w:val="0006508A"/>
    <w:rsid w:val="000659D0"/>
    <w:rsid w:val="00066B04"/>
    <w:rsid w:val="00066C32"/>
    <w:rsid w:val="000670E0"/>
    <w:rsid w:val="00071D16"/>
    <w:rsid w:val="00072276"/>
    <w:rsid w:val="00072FA2"/>
    <w:rsid w:val="000743E5"/>
    <w:rsid w:val="0007443C"/>
    <w:rsid w:val="00075462"/>
    <w:rsid w:val="00075767"/>
    <w:rsid w:val="00075B11"/>
    <w:rsid w:val="00076232"/>
    <w:rsid w:val="0007643B"/>
    <w:rsid w:val="000765B1"/>
    <w:rsid w:val="000765D4"/>
    <w:rsid w:val="00077447"/>
    <w:rsid w:val="0007765A"/>
    <w:rsid w:val="00077BE9"/>
    <w:rsid w:val="00080F3F"/>
    <w:rsid w:val="000810D8"/>
    <w:rsid w:val="0008184C"/>
    <w:rsid w:val="00083DC9"/>
    <w:rsid w:val="00084DC7"/>
    <w:rsid w:val="00085943"/>
    <w:rsid w:val="0008613A"/>
    <w:rsid w:val="00086EEA"/>
    <w:rsid w:val="00087E73"/>
    <w:rsid w:val="00090A6F"/>
    <w:rsid w:val="0009134F"/>
    <w:rsid w:val="00091940"/>
    <w:rsid w:val="0009300E"/>
    <w:rsid w:val="0009350C"/>
    <w:rsid w:val="00094421"/>
    <w:rsid w:val="0009472B"/>
    <w:rsid w:val="00094918"/>
    <w:rsid w:val="00096F64"/>
    <w:rsid w:val="00097113"/>
    <w:rsid w:val="0009775F"/>
    <w:rsid w:val="000A0B2A"/>
    <w:rsid w:val="000A0D51"/>
    <w:rsid w:val="000A0DEB"/>
    <w:rsid w:val="000A2A51"/>
    <w:rsid w:val="000A2C65"/>
    <w:rsid w:val="000A3EA4"/>
    <w:rsid w:val="000A52CA"/>
    <w:rsid w:val="000A57DA"/>
    <w:rsid w:val="000A5E0D"/>
    <w:rsid w:val="000A6593"/>
    <w:rsid w:val="000B11FC"/>
    <w:rsid w:val="000B1BE2"/>
    <w:rsid w:val="000B2556"/>
    <w:rsid w:val="000B2E45"/>
    <w:rsid w:val="000B34C0"/>
    <w:rsid w:val="000B393D"/>
    <w:rsid w:val="000B3BBF"/>
    <w:rsid w:val="000B4762"/>
    <w:rsid w:val="000B55D3"/>
    <w:rsid w:val="000B7BE4"/>
    <w:rsid w:val="000C017A"/>
    <w:rsid w:val="000C0BD4"/>
    <w:rsid w:val="000C1EB0"/>
    <w:rsid w:val="000C1FAB"/>
    <w:rsid w:val="000C2131"/>
    <w:rsid w:val="000C22E8"/>
    <w:rsid w:val="000C2E2F"/>
    <w:rsid w:val="000C399E"/>
    <w:rsid w:val="000C3A39"/>
    <w:rsid w:val="000C3ABD"/>
    <w:rsid w:val="000C3BD7"/>
    <w:rsid w:val="000C401C"/>
    <w:rsid w:val="000C49D7"/>
    <w:rsid w:val="000C4DEF"/>
    <w:rsid w:val="000C4F60"/>
    <w:rsid w:val="000C5217"/>
    <w:rsid w:val="000C5448"/>
    <w:rsid w:val="000C60BF"/>
    <w:rsid w:val="000C6CD4"/>
    <w:rsid w:val="000C7A1E"/>
    <w:rsid w:val="000D0150"/>
    <w:rsid w:val="000D0750"/>
    <w:rsid w:val="000D0CE1"/>
    <w:rsid w:val="000D1D56"/>
    <w:rsid w:val="000D344E"/>
    <w:rsid w:val="000D38FE"/>
    <w:rsid w:val="000D4D82"/>
    <w:rsid w:val="000D52C1"/>
    <w:rsid w:val="000D53EA"/>
    <w:rsid w:val="000D553E"/>
    <w:rsid w:val="000D64A5"/>
    <w:rsid w:val="000D67FC"/>
    <w:rsid w:val="000D7369"/>
    <w:rsid w:val="000D7E24"/>
    <w:rsid w:val="000E00AB"/>
    <w:rsid w:val="000E028A"/>
    <w:rsid w:val="000E037E"/>
    <w:rsid w:val="000E1427"/>
    <w:rsid w:val="000E1888"/>
    <w:rsid w:val="000E2492"/>
    <w:rsid w:val="000E26DA"/>
    <w:rsid w:val="000E347F"/>
    <w:rsid w:val="000E3D83"/>
    <w:rsid w:val="000E4212"/>
    <w:rsid w:val="000E458B"/>
    <w:rsid w:val="000E48D1"/>
    <w:rsid w:val="000E4BAB"/>
    <w:rsid w:val="000E51EF"/>
    <w:rsid w:val="000E6A8F"/>
    <w:rsid w:val="000E6B95"/>
    <w:rsid w:val="000E719F"/>
    <w:rsid w:val="000F1C1F"/>
    <w:rsid w:val="000F1D1C"/>
    <w:rsid w:val="000F304F"/>
    <w:rsid w:val="000F364F"/>
    <w:rsid w:val="000F3B54"/>
    <w:rsid w:val="000F5593"/>
    <w:rsid w:val="000F650A"/>
    <w:rsid w:val="000F7654"/>
    <w:rsid w:val="0010065A"/>
    <w:rsid w:val="0010156A"/>
    <w:rsid w:val="001019CD"/>
    <w:rsid w:val="00105287"/>
    <w:rsid w:val="001052BC"/>
    <w:rsid w:val="00106319"/>
    <w:rsid w:val="00107EE3"/>
    <w:rsid w:val="00110C8C"/>
    <w:rsid w:val="001115BF"/>
    <w:rsid w:val="00111DDF"/>
    <w:rsid w:val="00111EE1"/>
    <w:rsid w:val="00112C81"/>
    <w:rsid w:val="00112FA6"/>
    <w:rsid w:val="00113845"/>
    <w:rsid w:val="00115076"/>
    <w:rsid w:val="0011626B"/>
    <w:rsid w:val="00116590"/>
    <w:rsid w:val="0011693E"/>
    <w:rsid w:val="0011702C"/>
    <w:rsid w:val="0011758C"/>
    <w:rsid w:val="00117816"/>
    <w:rsid w:val="00117D11"/>
    <w:rsid w:val="00120A91"/>
    <w:rsid w:val="00121AC1"/>
    <w:rsid w:val="00121E1B"/>
    <w:rsid w:val="001223D4"/>
    <w:rsid w:val="001227A6"/>
    <w:rsid w:val="00123E70"/>
    <w:rsid w:val="00124089"/>
    <w:rsid w:val="00124160"/>
    <w:rsid w:val="00124C44"/>
    <w:rsid w:val="00124D9A"/>
    <w:rsid w:val="00125158"/>
    <w:rsid w:val="00126001"/>
    <w:rsid w:val="00126677"/>
    <w:rsid w:val="001266C8"/>
    <w:rsid w:val="00126738"/>
    <w:rsid w:val="00126EF9"/>
    <w:rsid w:val="001273B1"/>
    <w:rsid w:val="00127945"/>
    <w:rsid w:val="00130357"/>
    <w:rsid w:val="0013179E"/>
    <w:rsid w:val="00132169"/>
    <w:rsid w:val="00132552"/>
    <w:rsid w:val="00132750"/>
    <w:rsid w:val="00133393"/>
    <w:rsid w:val="001336E9"/>
    <w:rsid w:val="0013386D"/>
    <w:rsid w:val="001338EC"/>
    <w:rsid w:val="00133A3C"/>
    <w:rsid w:val="00133FFE"/>
    <w:rsid w:val="00135EFD"/>
    <w:rsid w:val="00136383"/>
    <w:rsid w:val="0013709D"/>
    <w:rsid w:val="00140D39"/>
    <w:rsid w:val="00140E34"/>
    <w:rsid w:val="00141D71"/>
    <w:rsid w:val="0014254A"/>
    <w:rsid w:val="001425C1"/>
    <w:rsid w:val="00142D0D"/>
    <w:rsid w:val="0014301B"/>
    <w:rsid w:val="001430F9"/>
    <w:rsid w:val="00144020"/>
    <w:rsid w:val="0014428D"/>
    <w:rsid w:val="00145B3F"/>
    <w:rsid w:val="00145F6D"/>
    <w:rsid w:val="0014603E"/>
    <w:rsid w:val="00146D5F"/>
    <w:rsid w:val="00147478"/>
    <w:rsid w:val="001474DF"/>
    <w:rsid w:val="00150FE5"/>
    <w:rsid w:val="00151F9E"/>
    <w:rsid w:val="00152664"/>
    <w:rsid w:val="00152A5B"/>
    <w:rsid w:val="00153D38"/>
    <w:rsid w:val="00154145"/>
    <w:rsid w:val="001542D7"/>
    <w:rsid w:val="00154616"/>
    <w:rsid w:val="00155643"/>
    <w:rsid w:val="00156407"/>
    <w:rsid w:val="0015678A"/>
    <w:rsid w:val="00156C6B"/>
    <w:rsid w:val="001570C4"/>
    <w:rsid w:val="00160616"/>
    <w:rsid w:val="00160B1F"/>
    <w:rsid w:val="00161029"/>
    <w:rsid w:val="00161A45"/>
    <w:rsid w:val="00162329"/>
    <w:rsid w:val="00162666"/>
    <w:rsid w:val="001627E4"/>
    <w:rsid w:val="001628E2"/>
    <w:rsid w:val="00162FCA"/>
    <w:rsid w:val="00163496"/>
    <w:rsid w:val="00163EB0"/>
    <w:rsid w:val="00164D24"/>
    <w:rsid w:val="00165E6A"/>
    <w:rsid w:val="00166A61"/>
    <w:rsid w:val="00167B8D"/>
    <w:rsid w:val="001706FC"/>
    <w:rsid w:val="001714A9"/>
    <w:rsid w:val="001717EB"/>
    <w:rsid w:val="00171816"/>
    <w:rsid w:val="00171CDC"/>
    <w:rsid w:val="001722EA"/>
    <w:rsid w:val="0017278F"/>
    <w:rsid w:val="001731C6"/>
    <w:rsid w:val="00173AED"/>
    <w:rsid w:val="001741A0"/>
    <w:rsid w:val="001741E9"/>
    <w:rsid w:val="00174245"/>
    <w:rsid w:val="00175447"/>
    <w:rsid w:val="00175648"/>
    <w:rsid w:val="0017599D"/>
    <w:rsid w:val="00175D3C"/>
    <w:rsid w:val="001763E2"/>
    <w:rsid w:val="00177A31"/>
    <w:rsid w:val="00177C4F"/>
    <w:rsid w:val="0018032E"/>
    <w:rsid w:val="00182032"/>
    <w:rsid w:val="00183575"/>
    <w:rsid w:val="00183C91"/>
    <w:rsid w:val="00184735"/>
    <w:rsid w:val="00184DA3"/>
    <w:rsid w:val="0018514B"/>
    <w:rsid w:val="00185943"/>
    <w:rsid w:val="00185BEE"/>
    <w:rsid w:val="00185D93"/>
    <w:rsid w:val="00187155"/>
    <w:rsid w:val="00187CE5"/>
    <w:rsid w:val="00187EF6"/>
    <w:rsid w:val="00187F40"/>
    <w:rsid w:val="001902D4"/>
    <w:rsid w:val="0019053A"/>
    <w:rsid w:val="0019123A"/>
    <w:rsid w:val="001918DF"/>
    <w:rsid w:val="00191B05"/>
    <w:rsid w:val="00191BF6"/>
    <w:rsid w:val="001924A7"/>
    <w:rsid w:val="00192679"/>
    <w:rsid w:val="0019294A"/>
    <w:rsid w:val="00193184"/>
    <w:rsid w:val="00193F67"/>
    <w:rsid w:val="001949D9"/>
    <w:rsid w:val="00194CA6"/>
    <w:rsid w:val="00194D87"/>
    <w:rsid w:val="00195F45"/>
    <w:rsid w:val="0019611E"/>
    <w:rsid w:val="00196456"/>
    <w:rsid w:val="0019672F"/>
    <w:rsid w:val="00197239"/>
    <w:rsid w:val="001977C3"/>
    <w:rsid w:val="001A1D16"/>
    <w:rsid w:val="001A2AAA"/>
    <w:rsid w:val="001A2D03"/>
    <w:rsid w:val="001A2DB6"/>
    <w:rsid w:val="001A412A"/>
    <w:rsid w:val="001A461E"/>
    <w:rsid w:val="001A4918"/>
    <w:rsid w:val="001A5FA4"/>
    <w:rsid w:val="001A603A"/>
    <w:rsid w:val="001B06CC"/>
    <w:rsid w:val="001B0A87"/>
    <w:rsid w:val="001B0E0E"/>
    <w:rsid w:val="001B1298"/>
    <w:rsid w:val="001B1A39"/>
    <w:rsid w:val="001B3429"/>
    <w:rsid w:val="001B41D0"/>
    <w:rsid w:val="001B51FE"/>
    <w:rsid w:val="001B5985"/>
    <w:rsid w:val="001B6165"/>
    <w:rsid w:val="001B6A53"/>
    <w:rsid w:val="001B76EE"/>
    <w:rsid w:val="001B7FA4"/>
    <w:rsid w:val="001C0360"/>
    <w:rsid w:val="001C0661"/>
    <w:rsid w:val="001C0829"/>
    <w:rsid w:val="001C09E7"/>
    <w:rsid w:val="001C130E"/>
    <w:rsid w:val="001C174E"/>
    <w:rsid w:val="001C3193"/>
    <w:rsid w:val="001C3425"/>
    <w:rsid w:val="001C3D84"/>
    <w:rsid w:val="001C40E6"/>
    <w:rsid w:val="001C4CE7"/>
    <w:rsid w:val="001C508A"/>
    <w:rsid w:val="001C5A5E"/>
    <w:rsid w:val="001C5FB9"/>
    <w:rsid w:val="001C6A14"/>
    <w:rsid w:val="001C779A"/>
    <w:rsid w:val="001D0861"/>
    <w:rsid w:val="001D0A82"/>
    <w:rsid w:val="001D1161"/>
    <w:rsid w:val="001D2ADF"/>
    <w:rsid w:val="001D3704"/>
    <w:rsid w:val="001D39E4"/>
    <w:rsid w:val="001D3DED"/>
    <w:rsid w:val="001D407A"/>
    <w:rsid w:val="001D4451"/>
    <w:rsid w:val="001D4482"/>
    <w:rsid w:val="001D454A"/>
    <w:rsid w:val="001D4764"/>
    <w:rsid w:val="001D5788"/>
    <w:rsid w:val="001D57EA"/>
    <w:rsid w:val="001D5B5F"/>
    <w:rsid w:val="001D6AE2"/>
    <w:rsid w:val="001D6F52"/>
    <w:rsid w:val="001D7977"/>
    <w:rsid w:val="001D7DCA"/>
    <w:rsid w:val="001D7E32"/>
    <w:rsid w:val="001E022E"/>
    <w:rsid w:val="001E283C"/>
    <w:rsid w:val="001E45AC"/>
    <w:rsid w:val="001E4607"/>
    <w:rsid w:val="001E498C"/>
    <w:rsid w:val="001E4EBD"/>
    <w:rsid w:val="001E5063"/>
    <w:rsid w:val="001E55DF"/>
    <w:rsid w:val="001E5B61"/>
    <w:rsid w:val="001E5FEE"/>
    <w:rsid w:val="001E7011"/>
    <w:rsid w:val="001E7510"/>
    <w:rsid w:val="001E7FFC"/>
    <w:rsid w:val="001F1241"/>
    <w:rsid w:val="001F18F9"/>
    <w:rsid w:val="001F1912"/>
    <w:rsid w:val="001F1B48"/>
    <w:rsid w:val="001F2C21"/>
    <w:rsid w:val="001F2EE8"/>
    <w:rsid w:val="001F2FA0"/>
    <w:rsid w:val="001F324B"/>
    <w:rsid w:val="001F37B6"/>
    <w:rsid w:val="001F4508"/>
    <w:rsid w:val="001F4BCB"/>
    <w:rsid w:val="001F4F66"/>
    <w:rsid w:val="001F690B"/>
    <w:rsid w:val="001F6C33"/>
    <w:rsid w:val="00200F8A"/>
    <w:rsid w:val="00201895"/>
    <w:rsid w:val="002031F6"/>
    <w:rsid w:val="00203F07"/>
    <w:rsid w:val="00207430"/>
    <w:rsid w:val="002101A5"/>
    <w:rsid w:val="00210644"/>
    <w:rsid w:val="00210926"/>
    <w:rsid w:val="002109FF"/>
    <w:rsid w:val="00211122"/>
    <w:rsid w:val="00211B28"/>
    <w:rsid w:val="00211D4A"/>
    <w:rsid w:val="002120C4"/>
    <w:rsid w:val="00214145"/>
    <w:rsid w:val="00214B1A"/>
    <w:rsid w:val="0021521C"/>
    <w:rsid w:val="002176E4"/>
    <w:rsid w:val="0021789A"/>
    <w:rsid w:val="00217B55"/>
    <w:rsid w:val="0022021A"/>
    <w:rsid w:val="002205A4"/>
    <w:rsid w:val="00220BB1"/>
    <w:rsid w:val="00220BE4"/>
    <w:rsid w:val="00220E51"/>
    <w:rsid w:val="00221748"/>
    <w:rsid w:val="0022225D"/>
    <w:rsid w:val="00223C29"/>
    <w:rsid w:val="0022409B"/>
    <w:rsid w:val="002243D5"/>
    <w:rsid w:val="0022558E"/>
    <w:rsid w:val="00225A1D"/>
    <w:rsid w:val="00226B5A"/>
    <w:rsid w:val="002277AC"/>
    <w:rsid w:val="00227F16"/>
    <w:rsid w:val="00231DE7"/>
    <w:rsid w:val="00231E4B"/>
    <w:rsid w:val="00232060"/>
    <w:rsid w:val="00232769"/>
    <w:rsid w:val="00233505"/>
    <w:rsid w:val="00233D63"/>
    <w:rsid w:val="002340C9"/>
    <w:rsid w:val="002344D4"/>
    <w:rsid w:val="002346C5"/>
    <w:rsid w:val="00234965"/>
    <w:rsid w:val="00235125"/>
    <w:rsid w:val="00236D90"/>
    <w:rsid w:val="00240A81"/>
    <w:rsid w:val="00241B04"/>
    <w:rsid w:val="002427E7"/>
    <w:rsid w:val="002435BF"/>
    <w:rsid w:val="00243B25"/>
    <w:rsid w:val="0024539D"/>
    <w:rsid w:val="00245582"/>
    <w:rsid w:val="002459D7"/>
    <w:rsid w:val="002462FA"/>
    <w:rsid w:val="00246352"/>
    <w:rsid w:val="00246913"/>
    <w:rsid w:val="00246F3C"/>
    <w:rsid w:val="00247B30"/>
    <w:rsid w:val="00247EF4"/>
    <w:rsid w:val="00250936"/>
    <w:rsid w:val="002515E2"/>
    <w:rsid w:val="002525D2"/>
    <w:rsid w:val="00252681"/>
    <w:rsid w:val="00253062"/>
    <w:rsid w:val="00254544"/>
    <w:rsid w:val="00254B18"/>
    <w:rsid w:val="0025598D"/>
    <w:rsid w:val="00255B1D"/>
    <w:rsid w:val="00256BC8"/>
    <w:rsid w:val="002574D4"/>
    <w:rsid w:val="00257A05"/>
    <w:rsid w:val="002602C2"/>
    <w:rsid w:val="002605EB"/>
    <w:rsid w:val="002616A5"/>
    <w:rsid w:val="00263D26"/>
    <w:rsid w:val="00263F8B"/>
    <w:rsid w:val="00263FFC"/>
    <w:rsid w:val="00264ABB"/>
    <w:rsid w:val="00264B30"/>
    <w:rsid w:val="00264C1D"/>
    <w:rsid w:val="00264D9D"/>
    <w:rsid w:val="002655A0"/>
    <w:rsid w:val="00265BDF"/>
    <w:rsid w:val="00266921"/>
    <w:rsid w:val="00266BC9"/>
    <w:rsid w:val="00266F89"/>
    <w:rsid w:val="00267D16"/>
    <w:rsid w:val="002704AF"/>
    <w:rsid w:val="00270AED"/>
    <w:rsid w:val="00270C39"/>
    <w:rsid w:val="00271071"/>
    <w:rsid w:val="00271C4B"/>
    <w:rsid w:val="00271E5E"/>
    <w:rsid w:val="00272A02"/>
    <w:rsid w:val="00272A61"/>
    <w:rsid w:val="00272D66"/>
    <w:rsid w:val="00274589"/>
    <w:rsid w:val="00275DC5"/>
    <w:rsid w:val="00276702"/>
    <w:rsid w:val="00280255"/>
    <w:rsid w:val="0028039B"/>
    <w:rsid w:val="00281295"/>
    <w:rsid w:val="0028174B"/>
    <w:rsid w:val="00281FD9"/>
    <w:rsid w:val="00282542"/>
    <w:rsid w:val="00282C5C"/>
    <w:rsid w:val="0028424E"/>
    <w:rsid w:val="0028462F"/>
    <w:rsid w:val="00284EC3"/>
    <w:rsid w:val="002850CA"/>
    <w:rsid w:val="0028538B"/>
    <w:rsid w:val="002867BA"/>
    <w:rsid w:val="00287346"/>
    <w:rsid w:val="0028742C"/>
    <w:rsid w:val="002874F0"/>
    <w:rsid w:val="002905B3"/>
    <w:rsid w:val="00290F20"/>
    <w:rsid w:val="00291813"/>
    <w:rsid w:val="00292875"/>
    <w:rsid w:val="00292CDD"/>
    <w:rsid w:val="00293AA9"/>
    <w:rsid w:val="00293C1B"/>
    <w:rsid w:val="00294240"/>
    <w:rsid w:val="00294995"/>
    <w:rsid w:val="00295501"/>
    <w:rsid w:val="002960E1"/>
    <w:rsid w:val="002960F7"/>
    <w:rsid w:val="0029631A"/>
    <w:rsid w:val="002969B4"/>
    <w:rsid w:val="00296BF9"/>
    <w:rsid w:val="00296C3D"/>
    <w:rsid w:val="00297DB7"/>
    <w:rsid w:val="002A1C6E"/>
    <w:rsid w:val="002A1D64"/>
    <w:rsid w:val="002A2343"/>
    <w:rsid w:val="002A2651"/>
    <w:rsid w:val="002A2FC9"/>
    <w:rsid w:val="002A3918"/>
    <w:rsid w:val="002A5A48"/>
    <w:rsid w:val="002A5A82"/>
    <w:rsid w:val="002A5DA4"/>
    <w:rsid w:val="002A5FE1"/>
    <w:rsid w:val="002A66EC"/>
    <w:rsid w:val="002A79EC"/>
    <w:rsid w:val="002B00C2"/>
    <w:rsid w:val="002B04BC"/>
    <w:rsid w:val="002B0C46"/>
    <w:rsid w:val="002B24F0"/>
    <w:rsid w:val="002B40CC"/>
    <w:rsid w:val="002B4526"/>
    <w:rsid w:val="002B489D"/>
    <w:rsid w:val="002B4DD0"/>
    <w:rsid w:val="002B4E69"/>
    <w:rsid w:val="002B57B3"/>
    <w:rsid w:val="002B5EEF"/>
    <w:rsid w:val="002B7F09"/>
    <w:rsid w:val="002C0B9B"/>
    <w:rsid w:val="002C0E67"/>
    <w:rsid w:val="002C1665"/>
    <w:rsid w:val="002C1DD5"/>
    <w:rsid w:val="002C2338"/>
    <w:rsid w:val="002C2CC0"/>
    <w:rsid w:val="002C40C8"/>
    <w:rsid w:val="002C4660"/>
    <w:rsid w:val="002C6B45"/>
    <w:rsid w:val="002C6D19"/>
    <w:rsid w:val="002D00C3"/>
    <w:rsid w:val="002D1BC6"/>
    <w:rsid w:val="002D22B1"/>
    <w:rsid w:val="002D22F9"/>
    <w:rsid w:val="002D321B"/>
    <w:rsid w:val="002D4581"/>
    <w:rsid w:val="002D46FF"/>
    <w:rsid w:val="002D5487"/>
    <w:rsid w:val="002D55A7"/>
    <w:rsid w:val="002D5792"/>
    <w:rsid w:val="002D5C92"/>
    <w:rsid w:val="002D610A"/>
    <w:rsid w:val="002D7C33"/>
    <w:rsid w:val="002E0D0C"/>
    <w:rsid w:val="002E20AC"/>
    <w:rsid w:val="002E23B5"/>
    <w:rsid w:val="002E258A"/>
    <w:rsid w:val="002E2C15"/>
    <w:rsid w:val="002E318F"/>
    <w:rsid w:val="002E33D9"/>
    <w:rsid w:val="002E39B9"/>
    <w:rsid w:val="002E3C12"/>
    <w:rsid w:val="002E4B87"/>
    <w:rsid w:val="002E6144"/>
    <w:rsid w:val="002E6976"/>
    <w:rsid w:val="002E7B0A"/>
    <w:rsid w:val="002F202E"/>
    <w:rsid w:val="002F22C7"/>
    <w:rsid w:val="002F29C7"/>
    <w:rsid w:val="002F3921"/>
    <w:rsid w:val="002F4901"/>
    <w:rsid w:val="002F4C3A"/>
    <w:rsid w:val="002F4E6F"/>
    <w:rsid w:val="002F4ECE"/>
    <w:rsid w:val="002F6B3D"/>
    <w:rsid w:val="002F711B"/>
    <w:rsid w:val="003004EA"/>
    <w:rsid w:val="00300C4E"/>
    <w:rsid w:val="0030116D"/>
    <w:rsid w:val="00301431"/>
    <w:rsid w:val="00301704"/>
    <w:rsid w:val="0030220B"/>
    <w:rsid w:val="00303425"/>
    <w:rsid w:val="00303C10"/>
    <w:rsid w:val="0030466F"/>
    <w:rsid w:val="00304F01"/>
    <w:rsid w:val="00304F2F"/>
    <w:rsid w:val="003067D2"/>
    <w:rsid w:val="00306C6F"/>
    <w:rsid w:val="00310ADD"/>
    <w:rsid w:val="003114E9"/>
    <w:rsid w:val="0031234E"/>
    <w:rsid w:val="00312A4B"/>
    <w:rsid w:val="00313247"/>
    <w:rsid w:val="00313415"/>
    <w:rsid w:val="003135A0"/>
    <w:rsid w:val="00313E04"/>
    <w:rsid w:val="00313EF9"/>
    <w:rsid w:val="003156E0"/>
    <w:rsid w:val="003170A2"/>
    <w:rsid w:val="003172AF"/>
    <w:rsid w:val="0031768D"/>
    <w:rsid w:val="00317B4A"/>
    <w:rsid w:val="00317FC3"/>
    <w:rsid w:val="00320290"/>
    <w:rsid w:val="00320C15"/>
    <w:rsid w:val="00321AB2"/>
    <w:rsid w:val="00321D0F"/>
    <w:rsid w:val="00322714"/>
    <w:rsid w:val="00322772"/>
    <w:rsid w:val="00323874"/>
    <w:rsid w:val="00323AD0"/>
    <w:rsid w:val="00324CC7"/>
    <w:rsid w:val="0032537B"/>
    <w:rsid w:val="00325C86"/>
    <w:rsid w:val="00327545"/>
    <w:rsid w:val="003302E2"/>
    <w:rsid w:val="0033169B"/>
    <w:rsid w:val="0033231E"/>
    <w:rsid w:val="00333485"/>
    <w:rsid w:val="00333B95"/>
    <w:rsid w:val="0033439E"/>
    <w:rsid w:val="00334AB4"/>
    <w:rsid w:val="00334F42"/>
    <w:rsid w:val="00334F5E"/>
    <w:rsid w:val="003357E7"/>
    <w:rsid w:val="00335C52"/>
    <w:rsid w:val="00335F40"/>
    <w:rsid w:val="003377A0"/>
    <w:rsid w:val="00337E56"/>
    <w:rsid w:val="00337F96"/>
    <w:rsid w:val="00341550"/>
    <w:rsid w:val="00342084"/>
    <w:rsid w:val="00342A41"/>
    <w:rsid w:val="00342DFD"/>
    <w:rsid w:val="003430E4"/>
    <w:rsid w:val="00343AD4"/>
    <w:rsid w:val="00344EFB"/>
    <w:rsid w:val="00345684"/>
    <w:rsid w:val="00346905"/>
    <w:rsid w:val="00346D84"/>
    <w:rsid w:val="0034719D"/>
    <w:rsid w:val="0034799A"/>
    <w:rsid w:val="00347FC4"/>
    <w:rsid w:val="00351F04"/>
    <w:rsid w:val="0035250E"/>
    <w:rsid w:val="00352BF4"/>
    <w:rsid w:val="00352EA6"/>
    <w:rsid w:val="003545E8"/>
    <w:rsid w:val="00354D78"/>
    <w:rsid w:val="00355DF2"/>
    <w:rsid w:val="00355EF6"/>
    <w:rsid w:val="00357081"/>
    <w:rsid w:val="00357804"/>
    <w:rsid w:val="00357F01"/>
    <w:rsid w:val="00360F1C"/>
    <w:rsid w:val="00362959"/>
    <w:rsid w:val="00363A53"/>
    <w:rsid w:val="00364510"/>
    <w:rsid w:val="00364A82"/>
    <w:rsid w:val="0036541A"/>
    <w:rsid w:val="00365531"/>
    <w:rsid w:val="00365B2A"/>
    <w:rsid w:val="00367124"/>
    <w:rsid w:val="00367C33"/>
    <w:rsid w:val="003700D9"/>
    <w:rsid w:val="00371AD0"/>
    <w:rsid w:val="00372612"/>
    <w:rsid w:val="00375197"/>
    <w:rsid w:val="00375678"/>
    <w:rsid w:val="003760BB"/>
    <w:rsid w:val="0037630F"/>
    <w:rsid w:val="00376390"/>
    <w:rsid w:val="003764FC"/>
    <w:rsid w:val="0038076B"/>
    <w:rsid w:val="00381120"/>
    <w:rsid w:val="003814F1"/>
    <w:rsid w:val="00381B38"/>
    <w:rsid w:val="00382712"/>
    <w:rsid w:val="00382748"/>
    <w:rsid w:val="00383ACE"/>
    <w:rsid w:val="00384172"/>
    <w:rsid w:val="003845EA"/>
    <w:rsid w:val="00384BED"/>
    <w:rsid w:val="00385215"/>
    <w:rsid w:val="00385372"/>
    <w:rsid w:val="00385955"/>
    <w:rsid w:val="00385BAD"/>
    <w:rsid w:val="003864B7"/>
    <w:rsid w:val="00386698"/>
    <w:rsid w:val="003867C7"/>
    <w:rsid w:val="003868B6"/>
    <w:rsid w:val="003875F3"/>
    <w:rsid w:val="003876DD"/>
    <w:rsid w:val="003923B3"/>
    <w:rsid w:val="003935D6"/>
    <w:rsid w:val="00393939"/>
    <w:rsid w:val="00393AA6"/>
    <w:rsid w:val="003940D8"/>
    <w:rsid w:val="00394EC2"/>
    <w:rsid w:val="0039547B"/>
    <w:rsid w:val="003958E0"/>
    <w:rsid w:val="00396288"/>
    <w:rsid w:val="003966FF"/>
    <w:rsid w:val="003967DE"/>
    <w:rsid w:val="00396BCB"/>
    <w:rsid w:val="00397B6E"/>
    <w:rsid w:val="003A060B"/>
    <w:rsid w:val="003A0859"/>
    <w:rsid w:val="003A395D"/>
    <w:rsid w:val="003A3A02"/>
    <w:rsid w:val="003A3A82"/>
    <w:rsid w:val="003A3AB9"/>
    <w:rsid w:val="003A3DE0"/>
    <w:rsid w:val="003A45D5"/>
    <w:rsid w:val="003A4681"/>
    <w:rsid w:val="003A476B"/>
    <w:rsid w:val="003A4FFC"/>
    <w:rsid w:val="003A5882"/>
    <w:rsid w:val="003A71FF"/>
    <w:rsid w:val="003A7D50"/>
    <w:rsid w:val="003B14EC"/>
    <w:rsid w:val="003B155B"/>
    <w:rsid w:val="003B357E"/>
    <w:rsid w:val="003B3643"/>
    <w:rsid w:val="003B3C90"/>
    <w:rsid w:val="003B470B"/>
    <w:rsid w:val="003B5DC4"/>
    <w:rsid w:val="003B6544"/>
    <w:rsid w:val="003B6BFE"/>
    <w:rsid w:val="003B6E53"/>
    <w:rsid w:val="003B7984"/>
    <w:rsid w:val="003B7D9D"/>
    <w:rsid w:val="003C0753"/>
    <w:rsid w:val="003C3C41"/>
    <w:rsid w:val="003C42BF"/>
    <w:rsid w:val="003C4AAB"/>
    <w:rsid w:val="003C5BF8"/>
    <w:rsid w:val="003C6725"/>
    <w:rsid w:val="003C7C89"/>
    <w:rsid w:val="003C7CDA"/>
    <w:rsid w:val="003D0638"/>
    <w:rsid w:val="003D134C"/>
    <w:rsid w:val="003D1681"/>
    <w:rsid w:val="003D227C"/>
    <w:rsid w:val="003D517D"/>
    <w:rsid w:val="003D64FE"/>
    <w:rsid w:val="003D6B9B"/>
    <w:rsid w:val="003D6EBB"/>
    <w:rsid w:val="003D71D0"/>
    <w:rsid w:val="003E0373"/>
    <w:rsid w:val="003E0685"/>
    <w:rsid w:val="003E0F12"/>
    <w:rsid w:val="003E1936"/>
    <w:rsid w:val="003E20AC"/>
    <w:rsid w:val="003E2F5E"/>
    <w:rsid w:val="003E3703"/>
    <w:rsid w:val="003E38A7"/>
    <w:rsid w:val="003E531D"/>
    <w:rsid w:val="003E53B3"/>
    <w:rsid w:val="003E5475"/>
    <w:rsid w:val="003E5BCF"/>
    <w:rsid w:val="003E6712"/>
    <w:rsid w:val="003E6D30"/>
    <w:rsid w:val="003E6E78"/>
    <w:rsid w:val="003F04E2"/>
    <w:rsid w:val="003F0574"/>
    <w:rsid w:val="003F0729"/>
    <w:rsid w:val="003F0E55"/>
    <w:rsid w:val="003F12D0"/>
    <w:rsid w:val="003F1564"/>
    <w:rsid w:val="003F1BCE"/>
    <w:rsid w:val="003F2CAB"/>
    <w:rsid w:val="003F4A8D"/>
    <w:rsid w:val="003F6FB6"/>
    <w:rsid w:val="003F732E"/>
    <w:rsid w:val="003F768B"/>
    <w:rsid w:val="003F7939"/>
    <w:rsid w:val="0040064C"/>
    <w:rsid w:val="0040087E"/>
    <w:rsid w:val="004009A3"/>
    <w:rsid w:val="00401C7B"/>
    <w:rsid w:val="0040448D"/>
    <w:rsid w:val="00405C5D"/>
    <w:rsid w:val="00406A07"/>
    <w:rsid w:val="00406B11"/>
    <w:rsid w:val="0040723B"/>
    <w:rsid w:val="004078E7"/>
    <w:rsid w:val="004104FE"/>
    <w:rsid w:val="00410810"/>
    <w:rsid w:val="0041140A"/>
    <w:rsid w:val="00411CFF"/>
    <w:rsid w:val="00411D67"/>
    <w:rsid w:val="00412C46"/>
    <w:rsid w:val="00412D83"/>
    <w:rsid w:val="0041394D"/>
    <w:rsid w:val="004139C3"/>
    <w:rsid w:val="0041427E"/>
    <w:rsid w:val="00414F7E"/>
    <w:rsid w:val="0041570F"/>
    <w:rsid w:val="004173A5"/>
    <w:rsid w:val="004202A7"/>
    <w:rsid w:val="0042249C"/>
    <w:rsid w:val="004224A6"/>
    <w:rsid w:val="00422BA8"/>
    <w:rsid w:val="004234D5"/>
    <w:rsid w:val="00423719"/>
    <w:rsid w:val="004237C8"/>
    <w:rsid w:val="00423F89"/>
    <w:rsid w:val="004246B9"/>
    <w:rsid w:val="00425AA4"/>
    <w:rsid w:val="0042609D"/>
    <w:rsid w:val="0042680B"/>
    <w:rsid w:val="00426EEB"/>
    <w:rsid w:val="00426F5C"/>
    <w:rsid w:val="004270F0"/>
    <w:rsid w:val="00427811"/>
    <w:rsid w:val="00430363"/>
    <w:rsid w:val="00430E71"/>
    <w:rsid w:val="00430F35"/>
    <w:rsid w:val="00431C46"/>
    <w:rsid w:val="00432C17"/>
    <w:rsid w:val="004331E7"/>
    <w:rsid w:val="004341E8"/>
    <w:rsid w:val="00435A4B"/>
    <w:rsid w:val="00436940"/>
    <w:rsid w:val="00437D45"/>
    <w:rsid w:val="00437E0A"/>
    <w:rsid w:val="004404B9"/>
    <w:rsid w:val="0044092A"/>
    <w:rsid w:val="00441A77"/>
    <w:rsid w:val="00441DA1"/>
    <w:rsid w:val="004421A0"/>
    <w:rsid w:val="004422F8"/>
    <w:rsid w:val="004434AB"/>
    <w:rsid w:val="00443A10"/>
    <w:rsid w:val="00443DBA"/>
    <w:rsid w:val="00443EBF"/>
    <w:rsid w:val="00444A34"/>
    <w:rsid w:val="00444E15"/>
    <w:rsid w:val="00446469"/>
    <w:rsid w:val="00446DCB"/>
    <w:rsid w:val="00446FF5"/>
    <w:rsid w:val="004474C4"/>
    <w:rsid w:val="00450FA6"/>
    <w:rsid w:val="0045163A"/>
    <w:rsid w:val="00451E45"/>
    <w:rsid w:val="004538B7"/>
    <w:rsid w:val="00453B01"/>
    <w:rsid w:val="004551B0"/>
    <w:rsid w:val="00455482"/>
    <w:rsid w:val="004567A9"/>
    <w:rsid w:val="004567D0"/>
    <w:rsid w:val="00456802"/>
    <w:rsid w:val="004576C7"/>
    <w:rsid w:val="00457A34"/>
    <w:rsid w:val="00460B6D"/>
    <w:rsid w:val="00461654"/>
    <w:rsid w:val="00461AA2"/>
    <w:rsid w:val="00462227"/>
    <w:rsid w:val="004622F6"/>
    <w:rsid w:val="004625E2"/>
    <w:rsid w:val="00462A46"/>
    <w:rsid w:val="00463009"/>
    <w:rsid w:val="0046475C"/>
    <w:rsid w:val="00465D29"/>
    <w:rsid w:val="0046624A"/>
    <w:rsid w:val="00466286"/>
    <w:rsid w:val="0046703C"/>
    <w:rsid w:val="00470B52"/>
    <w:rsid w:val="00471C9F"/>
    <w:rsid w:val="00471F66"/>
    <w:rsid w:val="00472199"/>
    <w:rsid w:val="00472AFF"/>
    <w:rsid w:val="00472E40"/>
    <w:rsid w:val="00473416"/>
    <w:rsid w:val="00473FAB"/>
    <w:rsid w:val="00475831"/>
    <w:rsid w:val="00475875"/>
    <w:rsid w:val="0047633B"/>
    <w:rsid w:val="00476ACF"/>
    <w:rsid w:val="004773BC"/>
    <w:rsid w:val="00480508"/>
    <w:rsid w:val="004811AF"/>
    <w:rsid w:val="004817E1"/>
    <w:rsid w:val="00481B9A"/>
    <w:rsid w:val="00482DA5"/>
    <w:rsid w:val="00482EA7"/>
    <w:rsid w:val="004836F5"/>
    <w:rsid w:val="00484957"/>
    <w:rsid w:val="00484C0D"/>
    <w:rsid w:val="00485DAF"/>
    <w:rsid w:val="00486286"/>
    <w:rsid w:val="00487A39"/>
    <w:rsid w:val="00487BF9"/>
    <w:rsid w:val="00491982"/>
    <w:rsid w:val="00491EFE"/>
    <w:rsid w:val="00492415"/>
    <w:rsid w:val="0049263A"/>
    <w:rsid w:val="00493DA0"/>
    <w:rsid w:val="00494C8C"/>
    <w:rsid w:val="00495063"/>
    <w:rsid w:val="00495D20"/>
    <w:rsid w:val="00495E28"/>
    <w:rsid w:val="00496090"/>
    <w:rsid w:val="00496A23"/>
    <w:rsid w:val="00496FC6"/>
    <w:rsid w:val="0049780C"/>
    <w:rsid w:val="004A1E45"/>
    <w:rsid w:val="004A3E83"/>
    <w:rsid w:val="004A47B3"/>
    <w:rsid w:val="004A4879"/>
    <w:rsid w:val="004A500A"/>
    <w:rsid w:val="004A579D"/>
    <w:rsid w:val="004A61E2"/>
    <w:rsid w:val="004A6F61"/>
    <w:rsid w:val="004B03C8"/>
    <w:rsid w:val="004B07D9"/>
    <w:rsid w:val="004B0B9D"/>
    <w:rsid w:val="004B169E"/>
    <w:rsid w:val="004B1B5E"/>
    <w:rsid w:val="004B2700"/>
    <w:rsid w:val="004B390E"/>
    <w:rsid w:val="004B4B51"/>
    <w:rsid w:val="004B5816"/>
    <w:rsid w:val="004B752A"/>
    <w:rsid w:val="004B7A6E"/>
    <w:rsid w:val="004C01A9"/>
    <w:rsid w:val="004C064D"/>
    <w:rsid w:val="004C0E8C"/>
    <w:rsid w:val="004C1086"/>
    <w:rsid w:val="004C1986"/>
    <w:rsid w:val="004C32DC"/>
    <w:rsid w:val="004C49C9"/>
    <w:rsid w:val="004C6932"/>
    <w:rsid w:val="004C73F6"/>
    <w:rsid w:val="004C7512"/>
    <w:rsid w:val="004C76D2"/>
    <w:rsid w:val="004D011B"/>
    <w:rsid w:val="004D0123"/>
    <w:rsid w:val="004D022A"/>
    <w:rsid w:val="004D0C31"/>
    <w:rsid w:val="004D2DA5"/>
    <w:rsid w:val="004D3581"/>
    <w:rsid w:val="004D37F6"/>
    <w:rsid w:val="004D3879"/>
    <w:rsid w:val="004D396D"/>
    <w:rsid w:val="004D46BB"/>
    <w:rsid w:val="004D47BC"/>
    <w:rsid w:val="004D4F88"/>
    <w:rsid w:val="004D500D"/>
    <w:rsid w:val="004D6037"/>
    <w:rsid w:val="004D66E6"/>
    <w:rsid w:val="004D6C09"/>
    <w:rsid w:val="004D7916"/>
    <w:rsid w:val="004E02F7"/>
    <w:rsid w:val="004E0637"/>
    <w:rsid w:val="004E06B1"/>
    <w:rsid w:val="004E0716"/>
    <w:rsid w:val="004E1589"/>
    <w:rsid w:val="004E1734"/>
    <w:rsid w:val="004E2284"/>
    <w:rsid w:val="004E25A8"/>
    <w:rsid w:val="004E2C6C"/>
    <w:rsid w:val="004E2E56"/>
    <w:rsid w:val="004E4F8B"/>
    <w:rsid w:val="004E636E"/>
    <w:rsid w:val="004E6414"/>
    <w:rsid w:val="004E655D"/>
    <w:rsid w:val="004E6605"/>
    <w:rsid w:val="004E6B66"/>
    <w:rsid w:val="004E6B8B"/>
    <w:rsid w:val="004E6EA7"/>
    <w:rsid w:val="004E78D4"/>
    <w:rsid w:val="004E7CE5"/>
    <w:rsid w:val="004E7FD8"/>
    <w:rsid w:val="004F083E"/>
    <w:rsid w:val="004F1348"/>
    <w:rsid w:val="004F1BBE"/>
    <w:rsid w:val="004F1C7A"/>
    <w:rsid w:val="004F22E9"/>
    <w:rsid w:val="004F2F64"/>
    <w:rsid w:val="004F370B"/>
    <w:rsid w:val="004F37D5"/>
    <w:rsid w:val="004F3937"/>
    <w:rsid w:val="004F3BE7"/>
    <w:rsid w:val="004F4723"/>
    <w:rsid w:val="004F4E56"/>
    <w:rsid w:val="004F564B"/>
    <w:rsid w:val="004F5EC7"/>
    <w:rsid w:val="004F60C0"/>
    <w:rsid w:val="004F6CB4"/>
    <w:rsid w:val="004F75AD"/>
    <w:rsid w:val="005012B1"/>
    <w:rsid w:val="005015F4"/>
    <w:rsid w:val="005017E1"/>
    <w:rsid w:val="00501813"/>
    <w:rsid w:val="00501CA5"/>
    <w:rsid w:val="005020B3"/>
    <w:rsid w:val="00502217"/>
    <w:rsid w:val="005025B3"/>
    <w:rsid w:val="00502B99"/>
    <w:rsid w:val="00502F4D"/>
    <w:rsid w:val="005031FA"/>
    <w:rsid w:val="00503353"/>
    <w:rsid w:val="00506590"/>
    <w:rsid w:val="005068CE"/>
    <w:rsid w:val="005069C3"/>
    <w:rsid w:val="00506BE6"/>
    <w:rsid w:val="005072FB"/>
    <w:rsid w:val="0050777B"/>
    <w:rsid w:val="005101B9"/>
    <w:rsid w:val="00510A5A"/>
    <w:rsid w:val="005114B8"/>
    <w:rsid w:val="00511B90"/>
    <w:rsid w:val="00511D2B"/>
    <w:rsid w:val="00511D4E"/>
    <w:rsid w:val="00511EDE"/>
    <w:rsid w:val="00512A95"/>
    <w:rsid w:val="00513116"/>
    <w:rsid w:val="005137D5"/>
    <w:rsid w:val="005138A6"/>
    <w:rsid w:val="0051428B"/>
    <w:rsid w:val="00514B55"/>
    <w:rsid w:val="00514F82"/>
    <w:rsid w:val="005151D6"/>
    <w:rsid w:val="00515447"/>
    <w:rsid w:val="00515725"/>
    <w:rsid w:val="00515A0C"/>
    <w:rsid w:val="005177C4"/>
    <w:rsid w:val="00517B21"/>
    <w:rsid w:val="00520050"/>
    <w:rsid w:val="005200D0"/>
    <w:rsid w:val="00520D27"/>
    <w:rsid w:val="00523491"/>
    <w:rsid w:val="00523A42"/>
    <w:rsid w:val="00523A49"/>
    <w:rsid w:val="00523B31"/>
    <w:rsid w:val="00523FAB"/>
    <w:rsid w:val="00524405"/>
    <w:rsid w:val="00524CB8"/>
    <w:rsid w:val="00525055"/>
    <w:rsid w:val="0052666E"/>
    <w:rsid w:val="00526B7D"/>
    <w:rsid w:val="00526F04"/>
    <w:rsid w:val="005271A8"/>
    <w:rsid w:val="00527AE2"/>
    <w:rsid w:val="00527FFD"/>
    <w:rsid w:val="005303C8"/>
    <w:rsid w:val="00530465"/>
    <w:rsid w:val="00531742"/>
    <w:rsid w:val="00531A1B"/>
    <w:rsid w:val="00534B6A"/>
    <w:rsid w:val="0053534C"/>
    <w:rsid w:val="005359CF"/>
    <w:rsid w:val="005360E7"/>
    <w:rsid w:val="00536726"/>
    <w:rsid w:val="00537141"/>
    <w:rsid w:val="00537A9A"/>
    <w:rsid w:val="00537C26"/>
    <w:rsid w:val="005418E2"/>
    <w:rsid w:val="0054266B"/>
    <w:rsid w:val="005426BA"/>
    <w:rsid w:val="005427CE"/>
    <w:rsid w:val="00542B53"/>
    <w:rsid w:val="00543C83"/>
    <w:rsid w:val="00545072"/>
    <w:rsid w:val="00546278"/>
    <w:rsid w:val="00546D10"/>
    <w:rsid w:val="005501CA"/>
    <w:rsid w:val="0055020C"/>
    <w:rsid w:val="0055123A"/>
    <w:rsid w:val="00552B59"/>
    <w:rsid w:val="0055351D"/>
    <w:rsid w:val="00553B1D"/>
    <w:rsid w:val="00553F45"/>
    <w:rsid w:val="0055440D"/>
    <w:rsid w:val="00556245"/>
    <w:rsid w:val="00556277"/>
    <w:rsid w:val="005605EF"/>
    <w:rsid w:val="0056182E"/>
    <w:rsid w:val="00561E3F"/>
    <w:rsid w:val="00561EE1"/>
    <w:rsid w:val="0056336C"/>
    <w:rsid w:val="00563559"/>
    <w:rsid w:val="00563863"/>
    <w:rsid w:val="00563A92"/>
    <w:rsid w:val="005640D4"/>
    <w:rsid w:val="00564254"/>
    <w:rsid w:val="00564C7D"/>
    <w:rsid w:val="00565413"/>
    <w:rsid w:val="00566C05"/>
    <w:rsid w:val="00567232"/>
    <w:rsid w:val="00567973"/>
    <w:rsid w:val="00567A8D"/>
    <w:rsid w:val="0057065A"/>
    <w:rsid w:val="00570D5C"/>
    <w:rsid w:val="005713B5"/>
    <w:rsid w:val="00572238"/>
    <w:rsid w:val="005723CD"/>
    <w:rsid w:val="005728F8"/>
    <w:rsid w:val="00572F64"/>
    <w:rsid w:val="0057309D"/>
    <w:rsid w:val="0057362E"/>
    <w:rsid w:val="0057381A"/>
    <w:rsid w:val="0057555E"/>
    <w:rsid w:val="00575DFD"/>
    <w:rsid w:val="0057671E"/>
    <w:rsid w:val="00576B6E"/>
    <w:rsid w:val="00577162"/>
    <w:rsid w:val="005773B7"/>
    <w:rsid w:val="005805C5"/>
    <w:rsid w:val="00580CE0"/>
    <w:rsid w:val="005812E3"/>
    <w:rsid w:val="00581336"/>
    <w:rsid w:val="005817E4"/>
    <w:rsid w:val="00581BC5"/>
    <w:rsid w:val="00581BDF"/>
    <w:rsid w:val="00582395"/>
    <w:rsid w:val="005823BC"/>
    <w:rsid w:val="005830F2"/>
    <w:rsid w:val="0058353A"/>
    <w:rsid w:val="00583D53"/>
    <w:rsid w:val="0058450A"/>
    <w:rsid w:val="00584655"/>
    <w:rsid w:val="005855DD"/>
    <w:rsid w:val="00586ABA"/>
    <w:rsid w:val="00587001"/>
    <w:rsid w:val="005877B2"/>
    <w:rsid w:val="00587BE6"/>
    <w:rsid w:val="0059042B"/>
    <w:rsid w:val="005908BA"/>
    <w:rsid w:val="00590C0E"/>
    <w:rsid w:val="00591C68"/>
    <w:rsid w:val="00591C9E"/>
    <w:rsid w:val="00592382"/>
    <w:rsid w:val="00592D5B"/>
    <w:rsid w:val="005935A8"/>
    <w:rsid w:val="005941FE"/>
    <w:rsid w:val="005943E6"/>
    <w:rsid w:val="00594C09"/>
    <w:rsid w:val="00595FBA"/>
    <w:rsid w:val="0059790A"/>
    <w:rsid w:val="005A0C69"/>
    <w:rsid w:val="005A1F93"/>
    <w:rsid w:val="005A22A1"/>
    <w:rsid w:val="005A26FC"/>
    <w:rsid w:val="005A2933"/>
    <w:rsid w:val="005A2A2B"/>
    <w:rsid w:val="005A2F18"/>
    <w:rsid w:val="005A3BD7"/>
    <w:rsid w:val="005A3E4C"/>
    <w:rsid w:val="005A4472"/>
    <w:rsid w:val="005A5451"/>
    <w:rsid w:val="005A568F"/>
    <w:rsid w:val="005A61FA"/>
    <w:rsid w:val="005A62C7"/>
    <w:rsid w:val="005A793D"/>
    <w:rsid w:val="005B00A3"/>
    <w:rsid w:val="005B1787"/>
    <w:rsid w:val="005B1D7C"/>
    <w:rsid w:val="005B1DBA"/>
    <w:rsid w:val="005B274C"/>
    <w:rsid w:val="005B3465"/>
    <w:rsid w:val="005B34D9"/>
    <w:rsid w:val="005B3CF9"/>
    <w:rsid w:val="005B48EC"/>
    <w:rsid w:val="005B5981"/>
    <w:rsid w:val="005B5B21"/>
    <w:rsid w:val="005B68A4"/>
    <w:rsid w:val="005C02AF"/>
    <w:rsid w:val="005C0E9B"/>
    <w:rsid w:val="005C1580"/>
    <w:rsid w:val="005C20A1"/>
    <w:rsid w:val="005C2677"/>
    <w:rsid w:val="005C2E1B"/>
    <w:rsid w:val="005C4A99"/>
    <w:rsid w:val="005C4B32"/>
    <w:rsid w:val="005C4DE8"/>
    <w:rsid w:val="005C4E05"/>
    <w:rsid w:val="005C5189"/>
    <w:rsid w:val="005C5E7B"/>
    <w:rsid w:val="005C64CB"/>
    <w:rsid w:val="005C69F2"/>
    <w:rsid w:val="005C7E28"/>
    <w:rsid w:val="005D0512"/>
    <w:rsid w:val="005D06F3"/>
    <w:rsid w:val="005D16DC"/>
    <w:rsid w:val="005D1A9E"/>
    <w:rsid w:val="005D223A"/>
    <w:rsid w:val="005D23D0"/>
    <w:rsid w:val="005D5CAF"/>
    <w:rsid w:val="005D5EBF"/>
    <w:rsid w:val="005D6348"/>
    <w:rsid w:val="005D6F1D"/>
    <w:rsid w:val="005D71BA"/>
    <w:rsid w:val="005D76AB"/>
    <w:rsid w:val="005E040D"/>
    <w:rsid w:val="005E0C9C"/>
    <w:rsid w:val="005E1A07"/>
    <w:rsid w:val="005E1E3A"/>
    <w:rsid w:val="005E215D"/>
    <w:rsid w:val="005E2E24"/>
    <w:rsid w:val="005E4018"/>
    <w:rsid w:val="005E4E10"/>
    <w:rsid w:val="005E543E"/>
    <w:rsid w:val="005E5C91"/>
    <w:rsid w:val="005E6BF6"/>
    <w:rsid w:val="005E6D9E"/>
    <w:rsid w:val="005E6FA0"/>
    <w:rsid w:val="005E7CB2"/>
    <w:rsid w:val="005F030C"/>
    <w:rsid w:val="005F2C08"/>
    <w:rsid w:val="005F2D7C"/>
    <w:rsid w:val="005F463C"/>
    <w:rsid w:val="005F472F"/>
    <w:rsid w:val="005F4A86"/>
    <w:rsid w:val="005F5455"/>
    <w:rsid w:val="005F62A2"/>
    <w:rsid w:val="005F65AA"/>
    <w:rsid w:val="00600BEE"/>
    <w:rsid w:val="00601A6C"/>
    <w:rsid w:val="00602051"/>
    <w:rsid w:val="00602126"/>
    <w:rsid w:val="006026E3"/>
    <w:rsid w:val="006026F0"/>
    <w:rsid w:val="006030C3"/>
    <w:rsid w:val="00604DFB"/>
    <w:rsid w:val="00604FB7"/>
    <w:rsid w:val="00605715"/>
    <w:rsid w:val="00605E45"/>
    <w:rsid w:val="00605EEF"/>
    <w:rsid w:val="00605EF0"/>
    <w:rsid w:val="00605FD9"/>
    <w:rsid w:val="00606996"/>
    <w:rsid w:val="00606B15"/>
    <w:rsid w:val="00606D22"/>
    <w:rsid w:val="0060731C"/>
    <w:rsid w:val="00607D7E"/>
    <w:rsid w:val="00610346"/>
    <w:rsid w:val="00610609"/>
    <w:rsid w:val="00610A8B"/>
    <w:rsid w:val="00610DDB"/>
    <w:rsid w:val="00610E2C"/>
    <w:rsid w:val="006110D6"/>
    <w:rsid w:val="006110ED"/>
    <w:rsid w:val="00611AF0"/>
    <w:rsid w:val="00612E56"/>
    <w:rsid w:val="006143C2"/>
    <w:rsid w:val="006143C7"/>
    <w:rsid w:val="006144C0"/>
    <w:rsid w:val="00615391"/>
    <w:rsid w:val="0061714F"/>
    <w:rsid w:val="0061787B"/>
    <w:rsid w:val="006178E7"/>
    <w:rsid w:val="00617EE9"/>
    <w:rsid w:val="00617F41"/>
    <w:rsid w:val="00620724"/>
    <w:rsid w:val="00621412"/>
    <w:rsid w:val="00621A1D"/>
    <w:rsid w:val="00622AD3"/>
    <w:rsid w:val="00623092"/>
    <w:rsid w:val="00623E62"/>
    <w:rsid w:val="006243E6"/>
    <w:rsid w:val="0062456A"/>
    <w:rsid w:val="006254F0"/>
    <w:rsid w:val="0062612D"/>
    <w:rsid w:val="00627086"/>
    <w:rsid w:val="00627A46"/>
    <w:rsid w:val="0063008B"/>
    <w:rsid w:val="00630223"/>
    <w:rsid w:val="00630674"/>
    <w:rsid w:val="00631ECC"/>
    <w:rsid w:val="00631F62"/>
    <w:rsid w:val="006322DD"/>
    <w:rsid w:val="00632C3F"/>
    <w:rsid w:val="00632CCB"/>
    <w:rsid w:val="006331C7"/>
    <w:rsid w:val="006348E3"/>
    <w:rsid w:val="00634A7D"/>
    <w:rsid w:val="006350E3"/>
    <w:rsid w:val="006352A8"/>
    <w:rsid w:val="00635E4A"/>
    <w:rsid w:val="00635EAC"/>
    <w:rsid w:val="0063650D"/>
    <w:rsid w:val="00636585"/>
    <w:rsid w:val="0063699B"/>
    <w:rsid w:val="00637E8F"/>
    <w:rsid w:val="006403F0"/>
    <w:rsid w:val="00642B06"/>
    <w:rsid w:val="00643672"/>
    <w:rsid w:val="00644451"/>
    <w:rsid w:val="006446C7"/>
    <w:rsid w:val="00645537"/>
    <w:rsid w:val="00645C22"/>
    <w:rsid w:val="006464A2"/>
    <w:rsid w:val="00647CB7"/>
    <w:rsid w:val="0065065D"/>
    <w:rsid w:val="00651091"/>
    <w:rsid w:val="00652295"/>
    <w:rsid w:val="0065242A"/>
    <w:rsid w:val="00652D62"/>
    <w:rsid w:val="006534C5"/>
    <w:rsid w:val="0065362F"/>
    <w:rsid w:val="006537B0"/>
    <w:rsid w:val="0065384B"/>
    <w:rsid w:val="006548D4"/>
    <w:rsid w:val="006555F0"/>
    <w:rsid w:val="00655780"/>
    <w:rsid w:val="006558B2"/>
    <w:rsid w:val="00655B82"/>
    <w:rsid w:val="00656F24"/>
    <w:rsid w:val="00657445"/>
    <w:rsid w:val="006576CA"/>
    <w:rsid w:val="0065785E"/>
    <w:rsid w:val="00657C2B"/>
    <w:rsid w:val="0066084C"/>
    <w:rsid w:val="00661040"/>
    <w:rsid w:val="0066198C"/>
    <w:rsid w:val="00662526"/>
    <w:rsid w:val="00663542"/>
    <w:rsid w:val="00663572"/>
    <w:rsid w:val="00663A80"/>
    <w:rsid w:val="00663C0D"/>
    <w:rsid w:val="00664AA8"/>
    <w:rsid w:val="00664E2A"/>
    <w:rsid w:val="00665488"/>
    <w:rsid w:val="00665EB6"/>
    <w:rsid w:val="006664B0"/>
    <w:rsid w:val="0066686F"/>
    <w:rsid w:val="00666F45"/>
    <w:rsid w:val="0066746F"/>
    <w:rsid w:val="00667F3D"/>
    <w:rsid w:val="006711C3"/>
    <w:rsid w:val="00671778"/>
    <w:rsid w:val="00671F6F"/>
    <w:rsid w:val="0067298D"/>
    <w:rsid w:val="00672C03"/>
    <w:rsid w:val="006736D3"/>
    <w:rsid w:val="0067410B"/>
    <w:rsid w:val="00674DD7"/>
    <w:rsid w:val="00675C3B"/>
    <w:rsid w:val="006764ED"/>
    <w:rsid w:val="00676C13"/>
    <w:rsid w:val="0067749A"/>
    <w:rsid w:val="00680B66"/>
    <w:rsid w:val="00681683"/>
    <w:rsid w:val="00681A53"/>
    <w:rsid w:val="00683A9B"/>
    <w:rsid w:val="00686700"/>
    <w:rsid w:val="00687879"/>
    <w:rsid w:val="006878BD"/>
    <w:rsid w:val="00690284"/>
    <w:rsid w:val="0069061B"/>
    <w:rsid w:val="00690CAB"/>
    <w:rsid w:val="00691DF6"/>
    <w:rsid w:val="00692832"/>
    <w:rsid w:val="00692BB4"/>
    <w:rsid w:val="00692DAE"/>
    <w:rsid w:val="00692E5A"/>
    <w:rsid w:val="00693321"/>
    <w:rsid w:val="00693492"/>
    <w:rsid w:val="00693EB0"/>
    <w:rsid w:val="006941B8"/>
    <w:rsid w:val="00694F19"/>
    <w:rsid w:val="00694FEA"/>
    <w:rsid w:val="0069564F"/>
    <w:rsid w:val="006957DB"/>
    <w:rsid w:val="00696ECF"/>
    <w:rsid w:val="006971F3"/>
    <w:rsid w:val="00697473"/>
    <w:rsid w:val="006A00F6"/>
    <w:rsid w:val="006A0891"/>
    <w:rsid w:val="006A10BF"/>
    <w:rsid w:val="006A15F4"/>
    <w:rsid w:val="006A1A4E"/>
    <w:rsid w:val="006A2465"/>
    <w:rsid w:val="006A2A43"/>
    <w:rsid w:val="006A2DD4"/>
    <w:rsid w:val="006A2F34"/>
    <w:rsid w:val="006A313A"/>
    <w:rsid w:val="006A3382"/>
    <w:rsid w:val="006A33C9"/>
    <w:rsid w:val="006A43D5"/>
    <w:rsid w:val="006A5368"/>
    <w:rsid w:val="006A6C3E"/>
    <w:rsid w:val="006A734C"/>
    <w:rsid w:val="006B020C"/>
    <w:rsid w:val="006B1AD7"/>
    <w:rsid w:val="006B2253"/>
    <w:rsid w:val="006B22EC"/>
    <w:rsid w:val="006B306B"/>
    <w:rsid w:val="006B3621"/>
    <w:rsid w:val="006B3B6F"/>
    <w:rsid w:val="006B540B"/>
    <w:rsid w:val="006B5E74"/>
    <w:rsid w:val="006B68AE"/>
    <w:rsid w:val="006B705F"/>
    <w:rsid w:val="006B7996"/>
    <w:rsid w:val="006B7FF6"/>
    <w:rsid w:val="006C269F"/>
    <w:rsid w:val="006C3160"/>
    <w:rsid w:val="006C34D5"/>
    <w:rsid w:val="006C470E"/>
    <w:rsid w:val="006C475B"/>
    <w:rsid w:val="006C4916"/>
    <w:rsid w:val="006C5422"/>
    <w:rsid w:val="006C59EB"/>
    <w:rsid w:val="006C5F21"/>
    <w:rsid w:val="006C67E1"/>
    <w:rsid w:val="006C7414"/>
    <w:rsid w:val="006D054B"/>
    <w:rsid w:val="006D058E"/>
    <w:rsid w:val="006D0B1A"/>
    <w:rsid w:val="006D18F3"/>
    <w:rsid w:val="006D1AA7"/>
    <w:rsid w:val="006D1D3C"/>
    <w:rsid w:val="006D2010"/>
    <w:rsid w:val="006D22B5"/>
    <w:rsid w:val="006D2708"/>
    <w:rsid w:val="006D2FEA"/>
    <w:rsid w:val="006D36C0"/>
    <w:rsid w:val="006D3BCE"/>
    <w:rsid w:val="006D47A7"/>
    <w:rsid w:val="006D5F50"/>
    <w:rsid w:val="006D5FCE"/>
    <w:rsid w:val="006D7134"/>
    <w:rsid w:val="006D7B7F"/>
    <w:rsid w:val="006E288D"/>
    <w:rsid w:val="006E3699"/>
    <w:rsid w:val="006E40C9"/>
    <w:rsid w:val="006E46D4"/>
    <w:rsid w:val="006E48E2"/>
    <w:rsid w:val="006E4FD4"/>
    <w:rsid w:val="006E4FD9"/>
    <w:rsid w:val="006E51D9"/>
    <w:rsid w:val="006E5309"/>
    <w:rsid w:val="006E6678"/>
    <w:rsid w:val="006E6704"/>
    <w:rsid w:val="006E68F9"/>
    <w:rsid w:val="006E6B50"/>
    <w:rsid w:val="006E73D7"/>
    <w:rsid w:val="006E7772"/>
    <w:rsid w:val="006E7AC7"/>
    <w:rsid w:val="006E7C9B"/>
    <w:rsid w:val="006F1B56"/>
    <w:rsid w:val="006F1C19"/>
    <w:rsid w:val="006F31F5"/>
    <w:rsid w:val="006F3CF4"/>
    <w:rsid w:val="006F42C4"/>
    <w:rsid w:val="006F4312"/>
    <w:rsid w:val="006F51A5"/>
    <w:rsid w:val="006F7748"/>
    <w:rsid w:val="007005AA"/>
    <w:rsid w:val="00700DCF"/>
    <w:rsid w:val="00700E43"/>
    <w:rsid w:val="007019B0"/>
    <w:rsid w:val="0070240C"/>
    <w:rsid w:val="00702F92"/>
    <w:rsid w:val="007033B1"/>
    <w:rsid w:val="00703A56"/>
    <w:rsid w:val="00703D57"/>
    <w:rsid w:val="00705706"/>
    <w:rsid w:val="00705783"/>
    <w:rsid w:val="0070784C"/>
    <w:rsid w:val="00707AB6"/>
    <w:rsid w:val="007100CA"/>
    <w:rsid w:val="00710DF2"/>
    <w:rsid w:val="007118D3"/>
    <w:rsid w:val="007126EC"/>
    <w:rsid w:val="00712DDF"/>
    <w:rsid w:val="00712ED5"/>
    <w:rsid w:val="007135ED"/>
    <w:rsid w:val="00713D3D"/>
    <w:rsid w:val="00713EFB"/>
    <w:rsid w:val="007145A0"/>
    <w:rsid w:val="00714704"/>
    <w:rsid w:val="00714814"/>
    <w:rsid w:val="00715C6E"/>
    <w:rsid w:val="00715ED6"/>
    <w:rsid w:val="007163D4"/>
    <w:rsid w:val="007176B2"/>
    <w:rsid w:val="007176FA"/>
    <w:rsid w:val="007202C0"/>
    <w:rsid w:val="00720864"/>
    <w:rsid w:val="00720FE2"/>
    <w:rsid w:val="0072220A"/>
    <w:rsid w:val="0072220D"/>
    <w:rsid w:val="00722F6C"/>
    <w:rsid w:val="0072315F"/>
    <w:rsid w:val="00723337"/>
    <w:rsid w:val="00724457"/>
    <w:rsid w:val="00725F74"/>
    <w:rsid w:val="00727729"/>
    <w:rsid w:val="00730697"/>
    <w:rsid w:val="00730B47"/>
    <w:rsid w:val="00731490"/>
    <w:rsid w:val="007316BB"/>
    <w:rsid w:val="0073217D"/>
    <w:rsid w:val="0073243E"/>
    <w:rsid w:val="00732F52"/>
    <w:rsid w:val="00733BC6"/>
    <w:rsid w:val="0073418A"/>
    <w:rsid w:val="00735A77"/>
    <w:rsid w:val="00737EF9"/>
    <w:rsid w:val="00740865"/>
    <w:rsid w:val="00741DB3"/>
    <w:rsid w:val="0074249D"/>
    <w:rsid w:val="007428AD"/>
    <w:rsid w:val="00743443"/>
    <w:rsid w:val="0074413E"/>
    <w:rsid w:val="00744204"/>
    <w:rsid w:val="007453D7"/>
    <w:rsid w:val="00745589"/>
    <w:rsid w:val="00745A8B"/>
    <w:rsid w:val="00745FB7"/>
    <w:rsid w:val="007473AA"/>
    <w:rsid w:val="007474B0"/>
    <w:rsid w:val="007504CD"/>
    <w:rsid w:val="00751466"/>
    <w:rsid w:val="00751DB3"/>
    <w:rsid w:val="00752D23"/>
    <w:rsid w:val="00752E2D"/>
    <w:rsid w:val="00754144"/>
    <w:rsid w:val="0075459E"/>
    <w:rsid w:val="00755020"/>
    <w:rsid w:val="00755171"/>
    <w:rsid w:val="007555A3"/>
    <w:rsid w:val="00757894"/>
    <w:rsid w:val="00760337"/>
    <w:rsid w:val="0076154C"/>
    <w:rsid w:val="0076182C"/>
    <w:rsid w:val="0076198B"/>
    <w:rsid w:val="007621E7"/>
    <w:rsid w:val="0076266A"/>
    <w:rsid w:val="0076384C"/>
    <w:rsid w:val="007638E3"/>
    <w:rsid w:val="00763E61"/>
    <w:rsid w:val="0076442F"/>
    <w:rsid w:val="007644EB"/>
    <w:rsid w:val="00764877"/>
    <w:rsid w:val="00764B8A"/>
    <w:rsid w:val="00764DAC"/>
    <w:rsid w:val="00765421"/>
    <w:rsid w:val="00765F65"/>
    <w:rsid w:val="00766589"/>
    <w:rsid w:val="007678F4"/>
    <w:rsid w:val="00770180"/>
    <w:rsid w:val="007709C1"/>
    <w:rsid w:val="00770DEA"/>
    <w:rsid w:val="00771365"/>
    <w:rsid w:val="007713E6"/>
    <w:rsid w:val="00771B65"/>
    <w:rsid w:val="00772F19"/>
    <w:rsid w:val="007745A8"/>
    <w:rsid w:val="007751CF"/>
    <w:rsid w:val="00775447"/>
    <w:rsid w:val="007757E3"/>
    <w:rsid w:val="00775C2A"/>
    <w:rsid w:val="00775DAD"/>
    <w:rsid w:val="0077629D"/>
    <w:rsid w:val="00776365"/>
    <w:rsid w:val="00776FDF"/>
    <w:rsid w:val="00777036"/>
    <w:rsid w:val="00780A72"/>
    <w:rsid w:val="00781740"/>
    <w:rsid w:val="0078549E"/>
    <w:rsid w:val="00786A5A"/>
    <w:rsid w:val="0079006A"/>
    <w:rsid w:val="00790775"/>
    <w:rsid w:val="00790A2F"/>
    <w:rsid w:val="00790AC4"/>
    <w:rsid w:val="00790C23"/>
    <w:rsid w:val="00791123"/>
    <w:rsid w:val="007914AD"/>
    <w:rsid w:val="00791A1E"/>
    <w:rsid w:val="00791A39"/>
    <w:rsid w:val="00792B32"/>
    <w:rsid w:val="007930E3"/>
    <w:rsid w:val="00793500"/>
    <w:rsid w:val="00793FF2"/>
    <w:rsid w:val="00794584"/>
    <w:rsid w:val="00795BD3"/>
    <w:rsid w:val="00795EFE"/>
    <w:rsid w:val="007963B3"/>
    <w:rsid w:val="00796F9B"/>
    <w:rsid w:val="007A0504"/>
    <w:rsid w:val="007A0D10"/>
    <w:rsid w:val="007A0EC8"/>
    <w:rsid w:val="007A11C2"/>
    <w:rsid w:val="007A14C1"/>
    <w:rsid w:val="007A206B"/>
    <w:rsid w:val="007A24A8"/>
    <w:rsid w:val="007A27BD"/>
    <w:rsid w:val="007A2B2F"/>
    <w:rsid w:val="007A3CBE"/>
    <w:rsid w:val="007A3CF4"/>
    <w:rsid w:val="007A5257"/>
    <w:rsid w:val="007A6EE8"/>
    <w:rsid w:val="007A716B"/>
    <w:rsid w:val="007B06B1"/>
    <w:rsid w:val="007B1028"/>
    <w:rsid w:val="007B1211"/>
    <w:rsid w:val="007B1E4B"/>
    <w:rsid w:val="007B367D"/>
    <w:rsid w:val="007B3DBB"/>
    <w:rsid w:val="007B3EFA"/>
    <w:rsid w:val="007B4334"/>
    <w:rsid w:val="007B46D6"/>
    <w:rsid w:val="007B484F"/>
    <w:rsid w:val="007B511D"/>
    <w:rsid w:val="007B58E8"/>
    <w:rsid w:val="007B5B69"/>
    <w:rsid w:val="007B6400"/>
    <w:rsid w:val="007B6F74"/>
    <w:rsid w:val="007B72C6"/>
    <w:rsid w:val="007B7974"/>
    <w:rsid w:val="007C03D2"/>
    <w:rsid w:val="007C06DC"/>
    <w:rsid w:val="007C0CA3"/>
    <w:rsid w:val="007C1C9B"/>
    <w:rsid w:val="007C26ED"/>
    <w:rsid w:val="007C3807"/>
    <w:rsid w:val="007C4127"/>
    <w:rsid w:val="007C49E4"/>
    <w:rsid w:val="007C6162"/>
    <w:rsid w:val="007C65BF"/>
    <w:rsid w:val="007C6E9F"/>
    <w:rsid w:val="007C7B00"/>
    <w:rsid w:val="007C7D72"/>
    <w:rsid w:val="007D03F5"/>
    <w:rsid w:val="007D09E7"/>
    <w:rsid w:val="007D0BFB"/>
    <w:rsid w:val="007D16CD"/>
    <w:rsid w:val="007D1E31"/>
    <w:rsid w:val="007D273F"/>
    <w:rsid w:val="007D28CB"/>
    <w:rsid w:val="007D2DA2"/>
    <w:rsid w:val="007D37CC"/>
    <w:rsid w:val="007D38FF"/>
    <w:rsid w:val="007D3B89"/>
    <w:rsid w:val="007D4AD5"/>
    <w:rsid w:val="007D4EBD"/>
    <w:rsid w:val="007D4FB0"/>
    <w:rsid w:val="007D5561"/>
    <w:rsid w:val="007D57C1"/>
    <w:rsid w:val="007D57ED"/>
    <w:rsid w:val="007D5D3B"/>
    <w:rsid w:val="007D5F41"/>
    <w:rsid w:val="007D71D6"/>
    <w:rsid w:val="007D724E"/>
    <w:rsid w:val="007D76FB"/>
    <w:rsid w:val="007E03A1"/>
    <w:rsid w:val="007E046D"/>
    <w:rsid w:val="007E0ED6"/>
    <w:rsid w:val="007E124F"/>
    <w:rsid w:val="007E1A6F"/>
    <w:rsid w:val="007E1A7F"/>
    <w:rsid w:val="007E21D0"/>
    <w:rsid w:val="007E3029"/>
    <w:rsid w:val="007E3235"/>
    <w:rsid w:val="007E42DD"/>
    <w:rsid w:val="007E49E3"/>
    <w:rsid w:val="007E57CC"/>
    <w:rsid w:val="007E617D"/>
    <w:rsid w:val="007E63CC"/>
    <w:rsid w:val="007E6463"/>
    <w:rsid w:val="007E728E"/>
    <w:rsid w:val="007E7696"/>
    <w:rsid w:val="007F0144"/>
    <w:rsid w:val="007F0316"/>
    <w:rsid w:val="007F13DA"/>
    <w:rsid w:val="007F1B3F"/>
    <w:rsid w:val="007F2229"/>
    <w:rsid w:val="007F295A"/>
    <w:rsid w:val="007F3C19"/>
    <w:rsid w:val="007F4BE8"/>
    <w:rsid w:val="007F5074"/>
    <w:rsid w:val="007F5637"/>
    <w:rsid w:val="007F67A2"/>
    <w:rsid w:val="007F6A0A"/>
    <w:rsid w:val="007F6BD6"/>
    <w:rsid w:val="007F6FC0"/>
    <w:rsid w:val="007F7064"/>
    <w:rsid w:val="007F7671"/>
    <w:rsid w:val="007F7681"/>
    <w:rsid w:val="00800409"/>
    <w:rsid w:val="008018A8"/>
    <w:rsid w:val="008021A0"/>
    <w:rsid w:val="008024ED"/>
    <w:rsid w:val="00802D45"/>
    <w:rsid w:val="00803571"/>
    <w:rsid w:val="00803691"/>
    <w:rsid w:val="00803D1F"/>
    <w:rsid w:val="00803E61"/>
    <w:rsid w:val="00803E93"/>
    <w:rsid w:val="00804666"/>
    <w:rsid w:val="0080501C"/>
    <w:rsid w:val="00805893"/>
    <w:rsid w:val="00805915"/>
    <w:rsid w:val="008061EC"/>
    <w:rsid w:val="008063B0"/>
    <w:rsid w:val="00810729"/>
    <w:rsid w:val="008113D5"/>
    <w:rsid w:val="00811703"/>
    <w:rsid w:val="0081264E"/>
    <w:rsid w:val="00812EFD"/>
    <w:rsid w:val="00813592"/>
    <w:rsid w:val="008139BA"/>
    <w:rsid w:val="00813AF5"/>
    <w:rsid w:val="00813D00"/>
    <w:rsid w:val="00814A23"/>
    <w:rsid w:val="00815EBD"/>
    <w:rsid w:val="00817127"/>
    <w:rsid w:val="00820071"/>
    <w:rsid w:val="0082023D"/>
    <w:rsid w:val="00820326"/>
    <w:rsid w:val="00820B59"/>
    <w:rsid w:val="0082170B"/>
    <w:rsid w:val="00821952"/>
    <w:rsid w:val="00821BF7"/>
    <w:rsid w:val="00823C21"/>
    <w:rsid w:val="00826738"/>
    <w:rsid w:val="00827D13"/>
    <w:rsid w:val="00830ECC"/>
    <w:rsid w:val="00831332"/>
    <w:rsid w:val="00831349"/>
    <w:rsid w:val="00831EC7"/>
    <w:rsid w:val="00832200"/>
    <w:rsid w:val="00833156"/>
    <w:rsid w:val="0083381C"/>
    <w:rsid w:val="0083387B"/>
    <w:rsid w:val="00833B5C"/>
    <w:rsid w:val="00833C04"/>
    <w:rsid w:val="00834BD4"/>
    <w:rsid w:val="0083613C"/>
    <w:rsid w:val="0083687E"/>
    <w:rsid w:val="00837821"/>
    <w:rsid w:val="0083783F"/>
    <w:rsid w:val="00840D4D"/>
    <w:rsid w:val="00842F5B"/>
    <w:rsid w:val="00844096"/>
    <w:rsid w:val="0084449D"/>
    <w:rsid w:val="0084523B"/>
    <w:rsid w:val="0084588A"/>
    <w:rsid w:val="00846723"/>
    <w:rsid w:val="00847E20"/>
    <w:rsid w:val="00847F55"/>
    <w:rsid w:val="00847F8C"/>
    <w:rsid w:val="00850560"/>
    <w:rsid w:val="00850920"/>
    <w:rsid w:val="00851632"/>
    <w:rsid w:val="00851954"/>
    <w:rsid w:val="00851EB7"/>
    <w:rsid w:val="00852CD0"/>
    <w:rsid w:val="0085302B"/>
    <w:rsid w:val="008539D2"/>
    <w:rsid w:val="008544F3"/>
    <w:rsid w:val="0085477B"/>
    <w:rsid w:val="00854C0F"/>
    <w:rsid w:val="00856893"/>
    <w:rsid w:val="00856DE6"/>
    <w:rsid w:val="00857596"/>
    <w:rsid w:val="0085781D"/>
    <w:rsid w:val="008579A0"/>
    <w:rsid w:val="00857BEE"/>
    <w:rsid w:val="00857C60"/>
    <w:rsid w:val="00860460"/>
    <w:rsid w:val="00860A3D"/>
    <w:rsid w:val="0086108A"/>
    <w:rsid w:val="00861381"/>
    <w:rsid w:val="00862260"/>
    <w:rsid w:val="0086235D"/>
    <w:rsid w:val="00862E00"/>
    <w:rsid w:val="0086337E"/>
    <w:rsid w:val="00864440"/>
    <w:rsid w:val="008648D1"/>
    <w:rsid w:val="008665BA"/>
    <w:rsid w:val="00866E57"/>
    <w:rsid w:val="00867491"/>
    <w:rsid w:val="008676C9"/>
    <w:rsid w:val="00867B4E"/>
    <w:rsid w:val="00867E14"/>
    <w:rsid w:val="00872409"/>
    <w:rsid w:val="00872A13"/>
    <w:rsid w:val="00872D00"/>
    <w:rsid w:val="00872F2E"/>
    <w:rsid w:val="00873AEF"/>
    <w:rsid w:val="00873CEE"/>
    <w:rsid w:val="0087649B"/>
    <w:rsid w:val="00876CF8"/>
    <w:rsid w:val="00876DEB"/>
    <w:rsid w:val="00876DF2"/>
    <w:rsid w:val="00876E98"/>
    <w:rsid w:val="00877798"/>
    <w:rsid w:val="00880725"/>
    <w:rsid w:val="00880E1A"/>
    <w:rsid w:val="00880F49"/>
    <w:rsid w:val="00881785"/>
    <w:rsid w:val="008819D1"/>
    <w:rsid w:val="00881C72"/>
    <w:rsid w:val="00881E9D"/>
    <w:rsid w:val="008820B8"/>
    <w:rsid w:val="0088287D"/>
    <w:rsid w:val="00882F3B"/>
    <w:rsid w:val="00883753"/>
    <w:rsid w:val="0088375F"/>
    <w:rsid w:val="008837EC"/>
    <w:rsid w:val="00883A22"/>
    <w:rsid w:val="00884BF1"/>
    <w:rsid w:val="008850A0"/>
    <w:rsid w:val="008856DF"/>
    <w:rsid w:val="008858D8"/>
    <w:rsid w:val="00886457"/>
    <w:rsid w:val="00886862"/>
    <w:rsid w:val="00886AD2"/>
    <w:rsid w:val="00887128"/>
    <w:rsid w:val="0089044F"/>
    <w:rsid w:val="0089053D"/>
    <w:rsid w:val="00890A89"/>
    <w:rsid w:val="00890FAC"/>
    <w:rsid w:val="0089144F"/>
    <w:rsid w:val="00891743"/>
    <w:rsid w:val="00891760"/>
    <w:rsid w:val="008929ED"/>
    <w:rsid w:val="008931E8"/>
    <w:rsid w:val="008937D7"/>
    <w:rsid w:val="00893AD0"/>
    <w:rsid w:val="00893D39"/>
    <w:rsid w:val="0089422F"/>
    <w:rsid w:val="008949FE"/>
    <w:rsid w:val="00894B5C"/>
    <w:rsid w:val="00894E2D"/>
    <w:rsid w:val="008956BD"/>
    <w:rsid w:val="00895B4F"/>
    <w:rsid w:val="008964CA"/>
    <w:rsid w:val="00896531"/>
    <w:rsid w:val="008969ED"/>
    <w:rsid w:val="00896BCB"/>
    <w:rsid w:val="00897B2E"/>
    <w:rsid w:val="00897B5D"/>
    <w:rsid w:val="008A0920"/>
    <w:rsid w:val="008A0F4F"/>
    <w:rsid w:val="008A1332"/>
    <w:rsid w:val="008A1E7F"/>
    <w:rsid w:val="008A2985"/>
    <w:rsid w:val="008A2EB3"/>
    <w:rsid w:val="008A30F5"/>
    <w:rsid w:val="008A32D5"/>
    <w:rsid w:val="008A3491"/>
    <w:rsid w:val="008A5F27"/>
    <w:rsid w:val="008A7BD0"/>
    <w:rsid w:val="008B0232"/>
    <w:rsid w:val="008B149F"/>
    <w:rsid w:val="008B213C"/>
    <w:rsid w:val="008B30E7"/>
    <w:rsid w:val="008B3903"/>
    <w:rsid w:val="008B3A7F"/>
    <w:rsid w:val="008B5104"/>
    <w:rsid w:val="008B5177"/>
    <w:rsid w:val="008B517F"/>
    <w:rsid w:val="008B5743"/>
    <w:rsid w:val="008B6564"/>
    <w:rsid w:val="008B751D"/>
    <w:rsid w:val="008C00B7"/>
    <w:rsid w:val="008C0FA0"/>
    <w:rsid w:val="008C17A6"/>
    <w:rsid w:val="008C1BE1"/>
    <w:rsid w:val="008C1F1E"/>
    <w:rsid w:val="008C20D7"/>
    <w:rsid w:val="008C2A2B"/>
    <w:rsid w:val="008C2D2B"/>
    <w:rsid w:val="008C2FEC"/>
    <w:rsid w:val="008C3CA4"/>
    <w:rsid w:val="008C3F43"/>
    <w:rsid w:val="008C495C"/>
    <w:rsid w:val="008C4B75"/>
    <w:rsid w:val="008C51AC"/>
    <w:rsid w:val="008C616A"/>
    <w:rsid w:val="008C6C9A"/>
    <w:rsid w:val="008C6DE2"/>
    <w:rsid w:val="008C6F65"/>
    <w:rsid w:val="008D083D"/>
    <w:rsid w:val="008D0E2E"/>
    <w:rsid w:val="008D1104"/>
    <w:rsid w:val="008D135C"/>
    <w:rsid w:val="008D165E"/>
    <w:rsid w:val="008D1690"/>
    <w:rsid w:val="008D17B7"/>
    <w:rsid w:val="008D1956"/>
    <w:rsid w:val="008D1C8C"/>
    <w:rsid w:val="008D202F"/>
    <w:rsid w:val="008D2610"/>
    <w:rsid w:val="008D2BEC"/>
    <w:rsid w:val="008D39F0"/>
    <w:rsid w:val="008D3EDD"/>
    <w:rsid w:val="008D44EF"/>
    <w:rsid w:val="008D4862"/>
    <w:rsid w:val="008D519C"/>
    <w:rsid w:val="008D58F5"/>
    <w:rsid w:val="008E0138"/>
    <w:rsid w:val="008E14F6"/>
    <w:rsid w:val="008E288D"/>
    <w:rsid w:val="008E3574"/>
    <w:rsid w:val="008E40B4"/>
    <w:rsid w:val="008E555E"/>
    <w:rsid w:val="008E71B0"/>
    <w:rsid w:val="008E7303"/>
    <w:rsid w:val="008F0BDA"/>
    <w:rsid w:val="008F1BBB"/>
    <w:rsid w:val="008F1C62"/>
    <w:rsid w:val="008F1E9B"/>
    <w:rsid w:val="008F2391"/>
    <w:rsid w:val="008F2863"/>
    <w:rsid w:val="008F2C26"/>
    <w:rsid w:val="008F47FA"/>
    <w:rsid w:val="008F6774"/>
    <w:rsid w:val="008F74F5"/>
    <w:rsid w:val="008F75A1"/>
    <w:rsid w:val="00900AF8"/>
    <w:rsid w:val="0090101C"/>
    <w:rsid w:val="009010EF"/>
    <w:rsid w:val="00901EEC"/>
    <w:rsid w:val="00901FEA"/>
    <w:rsid w:val="00902664"/>
    <w:rsid w:val="0090276E"/>
    <w:rsid w:val="009031F4"/>
    <w:rsid w:val="009038FB"/>
    <w:rsid w:val="009039DC"/>
    <w:rsid w:val="00906069"/>
    <w:rsid w:val="009065BC"/>
    <w:rsid w:val="00907015"/>
    <w:rsid w:val="00907767"/>
    <w:rsid w:val="00907BFC"/>
    <w:rsid w:val="00907C3C"/>
    <w:rsid w:val="00907EC0"/>
    <w:rsid w:val="00910F92"/>
    <w:rsid w:val="00911278"/>
    <w:rsid w:val="00911FDB"/>
    <w:rsid w:val="0091243C"/>
    <w:rsid w:val="00913381"/>
    <w:rsid w:val="00913597"/>
    <w:rsid w:val="00913DC9"/>
    <w:rsid w:val="009140B6"/>
    <w:rsid w:val="009142EE"/>
    <w:rsid w:val="00914619"/>
    <w:rsid w:val="00914BBA"/>
    <w:rsid w:val="00914BFD"/>
    <w:rsid w:val="00914D86"/>
    <w:rsid w:val="00914DED"/>
    <w:rsid w:val="00914E4D"/>
    <w:rsid w:val="00914E67"/>
    <w:rsid w:val="0091538E"/>
    <w:rsid w:val="009153ED"/>
    <w:rsid w:val="00915883"/>
    <w:rsid w:val="00915978"/>
    <w:rsid w:val="00916EA8"/>
    <w:rsid w:val="00917A66"/>
    <w:rsid w:val="009206E7"/>
    <w:rsid w:val="0092111B"/>
    <w:rsid w:val="00921551"/>
    <w:rsid w:val="0092236B"/>
    <w:rsid w:val="00923053"/>
    <w:rsid w:val="00923EAB"/>
    <w:rsid w:val="00924D0A"/>
    <w:rsid w:val="009252D4"/>
    <w:rsid w:val="00925AAB"/>
    <w:rsid w:val="0092689F"/>
    <w:rsid w:val="00926B77"/>
    <w:rsid w:val="00926FD6"/>
    <w:rsid w:val="009270F5"/>
    <w:rsid w:val="009302D2"/>
    <w:rsid w:val="009309A7"/>
    <w:rsid w:val="00930A39"/>
    <w:rsid w:val="00930C93"/>
    <w:rsid w:val="009312E4"/>
    <w:rsid w:val="00934477"/>
    <w:rsid w:val="0093452E"/>
    <w:rsid w:val="009353D2"/>
    <w:rsid w:val="00935478"/>
    <w:rsid w:val="00936479"/>
    <w:rsid w:val="00936F46"/>
    <w:rsid w:val="00941014"/>
    <w:rsid w:val="0094139B"/>
    <w:rsid w:val="0094170D"/>
    <w:rsid w:val="00941810"/>
    <w:rsid w:val="00941C95"/>
    <w:rsid w:val="00941F0D"/>
    <w:rsid w:val="00942D82"/>
    <w:rsid w:val="00942F30"/>
    <w:rsid w:val="009433B0"/>
    <w:rsid w:val="00944881"/>
    <w:rsid w:val="00945623"/>
    <w:rsid w:val="00946494"/>
    <w:rsid w:val="00947127"/>
    <w:rsid w:val="00947D21"/>
    <w:rsid w:val="00950013"/>
    <w:rsid w:val="0095037B"/>
    <w:rsid w:val="0095067E"/>
    <w:rsid w:val="009527BF"/>
    <w:rsid w:val="009529E8"/>
    <w:rsid w:val="00953F3B"/>
    <w:rsid w:val="009541B1"/>
    <w:rsid w:val="0095553A"/>
    <w:rsid w:val="00955A49"/>
    <w:rsid w:val="00955AE1"/>
    <w:rsid w:val="00955FB9"/>
    <w:rsid w:val="009561FB"/>
    <w:rsid w:val="00956AC4"/>
    <w:rsid w:val="0095714D"/>
    <w:rsid w:val="009574D4"/>
    <w:rsid w:val="0096049F"/>
    <w:rsid w:val="00960A15"/>
    <w:rsid w:val="00960CE3"/>
    <w:rsid w:val="00960D99"/>
    <w:rsid w:val="0096143F"/>
    <w:rsid w:val="00961830"/>
    <w:rsid w:val="00961952"/>
    <w:rsid w:val="00961F5B"/>
    <w:rsid w:val="00962701"/>
    <w:rsid w:val="009636CA"/>
    <w:rsid w:val="009649A0"/>
    <w:rsid w:val="00964A98"/>
    <w:rsid w:val="00965311"/>
    <w:rsid w:val="00967DBB"/>
    <w:rsid w:val="0097003E"/>
    <w:rsid w:val="0097291D"/>
    <w:rsid w:val="00972D49"/>
    <w:rsid w:val="00972DA8"/>
    <w:rsid w:val="009732ED"/>
    <w:rsid w:val="00974999"/>
    <w:rsid w:val="00974EF1"/>
    <w:rsid w:val="00975431"/>
    <w:rsid w:val="00975B58"/>
    <w:rsid w:val="009765CB"/>
    <w:rsid w:val="00977D49"/>
    <w:rsid w:val="00981FB8"/>
    <w:rsid w:val="009820A0"/>
    <w:rsid w:val="00982BC0"/>
    <w:rsid w:val="00982D04"/>
    <w:rsid w:val="00982EDB"/>
    <w:rsid w:val="009830AE"/>
    <w:rsid w:val="009831C3"/>
    <w:rsid w:val="0098347E"/>
    <w:rsid w:val="0098397E"/>
    <w:rsid w:val="00983A78"/>
    <w:rsid w:val="00983ACD"/>
    <w:rsid w:val="00984F32"/>
    <w:rsid w:val="00985A1D"/>
    <w:rsid w:val="00985EA9"/>
    <w:rsid w:val="0098752A"/>
    <w:rsid w:val="009875BF"/>
    <w:rsid w:val="00990985"/>
    <w:rsid w:val="00990D51"/>
    <w:rsid w:val="00991B8B"/>
    <w:rsid w:val="009926B9"/>
    <w:rsid w:val="009930B9"/>
    <w:rsid w:val="00993261"/>
    <w:rsid w:val="00993E6A"/>
    <w:rsid w:val="009941E1"/>
    <w:rsid w:val="00995521"/>
    <w:rsid w:val="00997421"/>
    <w:rsid w:val="00997F68"/>
    <w:rsid w:val="00997FE1"/>
    <w:rsid w:val="009A0A8F"/>
    <w:rsid w:val="009A0B9B"/>
    <w:rsid w:val="009A1BAA"/>
    <w:rsid w:val="009A1CFB"/>
    <w:rsid w:val="009A2537"/>
    <w:rsid w:val="009A2DC5"/>
    <w:rsid w:val="009A3379"/>
    <w:rsid w:val="009A4F2B"/>
    <w:rsid w:val="009A53C5"/>
    <w:rsid w:val="009A5883"/>
    <w:rsid w:val="009A5E0D"/>
    <w:rsid w:val="009A6737"/>
    <w:rsid w:val="009A6B3C"/>
    <w:rsid w:val="009A6C9E"/>
    <w:rsid w:val="009A7C8D"/>
    <w:rsid w:val="009B0A02"/>
    <w:rsid w:val="009B13A3"/>
    <w:rsid w:val="009B2634"/>
    <w:rsid w:val="009B279B"/>
    <w:rsid w:val="009B3191"/>
    <w:rsid w:val="009B42B9"/>
    <w:rsid w:val="009B4B37"/>
    <w:rsid w:val="009B51A5"/>
    <w:rsid w:val="009B5391"/>
    <w:rsid w:val="009B5538"/>
    <w:rsid w:val="009B64F4"/>
    <w:rsid w:val="009B66FF"/>
    <w:rsid w:val="009B70AF"/>
    <w:rsid w:val="009B7181"/>
    <w:rsid w:val="009B7C1A"/>
    <w:rsid w:val="009B7D14"/>
    <w:rsid w:val="009C0409"/>
    <w:rsid w:val="009C1432"/>
    <w:rsid w:val="009C17CF"/>
    <w:rsid w:val="009C1E08"/>
    <w:rsid w:val="009C23E5"/>
    <w:rsid w:val="009C30EA"/>
    <w:rsid w:val="009C4413"/>
    <w:rsid w:val="009C4A8A"/>
    <w:rsid w:val="009C562D"/>
    <w:rsid w:val="009C6637"/>
    <w:rsid w:val="009C67DE"/>
    <w:rsid w:val="009C689E"/>
    <w:rsid w:val="009C7ED6"/>
    <w:rsid w:val="009D0A9B"/>
    <w:rsid w:val="009D0D5B"/>
    <w:rsid w:val="009D10D2"/>
    <w:rsid w:val="009D1261"/>
    <w:rsid w:val="009D1942"/>
    <w:rsid w:val="009D1F75"/>
    <w:rsid w:val="009D26E2"/>
    <w:rsid w:val="009D3707"/>
    <w:rsid w:val="009D4870"/>
    <w:rsid w:val="009D4C94"/>
    <w:rsid w:val="009D4FFA"/>
    <w:rsid w:val="009D538E"/>
    <w:rsid w:val="009D55AD"/>
    <w:rsid w:val="009D603F"/>
    <w:rsid w:val="009D662A"/>
    <w:rsid w:val="009D6BFD"/>
    <w:rsid w:val="009D7109"/>
    <w:rsid w:val="009D7441"/>
    <w:rsid w:val="009D756C"/>
    <w:rsid w:val="009E1B77"/>
    <w:rsid w:val="009E2CAC"/>
    <w:rsid w:val="009E3997"/>
    <w:rsid w:val="009E3F80"/>
    <w:rsid w:val="009E47EB"/>
    <w:rsid w:val="009E4B02"/>
    <w:rsid w:val="009E500F"/>
    <w:rsid w:val="009E5909"/>
    <w:rsid w:val="009E691D"/>
    <w:rsid w:val="009E6E20"/>
    <w:rsid w:val="009E6F5C"/>
    <w:rsid w:val="009E7748"/>
    <w:rsid w:val="009F09C1"/>
    <w:rsid w:val="009F24C6"/>
    <w:rsid w:val="009F2734"/>
    <w:rsid w:val="009F2E5C"/>
    <w:rsid w:val="009F39E6"/>
    <w:rsid w:val="009F4610"/>
    <w:rsid w:val="009F46C7"/>
    <w:rsid w:val="009F4C2E"/>
    <w:rsid w:val="009F543F"/>
    <w:rsid w:val="009F59AB"/>
    <w:rsid w:val="009F694A"/>
    <w:rsid w:val="009F7444"/>
    <w:rsid w:val="009F7D9D"/>
    <w:rsid w:val="00A009F8"/>
    <w:rsid w:val="00A01BFF"/>
    <w:rsid w:val="00A01EA5"/>
    <w:rsid w:val="00A028AA"/>
    <w:rsid w:val="00A02F85"/>
    <w:rsid w:val="00A03246"/>
    <w:rsid w:val="00A03499"/>
    <w:rsid w:val="00A03E22"/>
    <w:rsid w:val="00A04ABF"/>
    <w:rsid w:val="00A04AE7"/>
    <w:rsid w:val="00A05F34"/>
    <w:rsid w:val="00A0631E"/>
    <w:rsid w:val="00A069A0"/>
    <w:rsid w:val="00A06C95"/>
    <w:rsid w:val="00A103AD"/>
    <w:rsid w:val="00A103F6"/>
    <w:rsid w:val="00A10D7E"/>
    <w:rsid w:val="00A10F77"/>
    <w:rsid w:val="00A119D8"/>
    <w:rsid w:val="00A127B7"/>
    <w:rsid w:val="00A13AE5"/>
    <w:rsid w:val="00A1407F"/>
    <w:rsid w:val="00A153EA"/>
    <w:rsid w:val="00A16374"/>
    <w:rsid w:val="00A16801"/>
    <w:rsid w:val="00A16BC6"/>
    <w:rsid w:val="00A17C39"/>
    <w:rsid w:val="00A20958"/>
    <w:rsid w:val="00A211BB"/>
    <w:rsid w:val="00A21E23"/>
    <w:rsid w:val="00A22C69"/>
    <w:rsid w:val="00A239F6"/>
    <w:rsid w:val="00A23FB7"/>
    <w:rsid w:val="00A243E7"/>
    <w:rsid w:val="00A255A5"/>
    <w:rsid w:val="00A25E02"/>
    <w:rsid w:val="00A2699C"/>
    <w:rsid w:val="00A2774C"/>
    <w:rsid w:val="00A307CF"/>
    <w:rsid w:val="00A30B24"/>
    <w:rsid w:val="00A30B85"/>
    <w:rsid w:val="00A31163"/>
    <w:rsid w:val="00A3165E"/>
    <w:rsid w:val="00A317FA"/>
    <w:rsid w:val="00A32095"/>
    <w:rsid w:val="00A32E89"/>
    <w:rsid w:val="00A34839"/>
    <w:rsid w:val="00A35093"/>
    <w:rsid w:val="00A3524B"/>
    <w:rsid w:val="00A3650E"/>
    <w:rsid w:val="00A37441"/>
    <w:rsid w:val="00A37549"/>
    <w:rsid w:val="00A375A4"/>
    <w:rsid w:val="00A37623"/>
    <w:rsid w:val="00A376CE"/>
    <w:rsid w:val="00A37771"/>
    <w:rsid w:val="00A40BCC"/>
    <w:rsid w:val="00A40C6C"/>
    <w:rsid w:val="00A4178F"/>
    <w:rsid w:val="00A4187A"/>
    <w:rsid w:val="00A41953"/>
    <w:rsid w:val="00A41D0C"/>
    <w:rsid w:val="00A42594"/>
    <w:rsid w:val="00A42B13"/>
    <w:rsid w:val="00A42D51"/>
    <w:rsid w:val="00A431BF"/>
    <w:rsid w:val="00A443B6"/>
    <w:rsid w:val="00A446A2"/>
    <w:rsid w:val="00A44A4A"/>
    <w:rsid w:val="00A44F34"/>
    <w:rsid w:val="00A450C1"/>
    <w:rsid w:val="00A45652"/>
    <w:rsid w:val="00A462A0"/>
    <w:rsid w:val="00A472CC"/>
    <w:rsid w:val="00A4733F"/>
    <w:rsid w:val="00A5132C"/>
    <w:rsid w:val="00A51873"/>
    <w:rsid w:val="00A52E98"/>
    <w:rsid w:val="00A532E6"/>
    <w:rsid w:val="00A53A44"/>
    <w:rsid w:val="00A542CF"/>
    <w:rsid w:val="00A5577E"/>
    <w:rsid w:val="00A560DF"/>
    <w:rsid w:val="00A56564"/>
    <w:rsid w:val="00A577BB"/>
    <w:rsid w:val="00A57A82"/>
    <w:rsid w:val="00A57C9C"/>
    <w:rsid w:val="00A6077B"/>
    <w:rsid w:val="00A60DB6"/>
    <w:rsid w:val="00A61E28"/>
    <w:rsid w:val="00A62374"/>
    <w:rsid w:val="00A62EE9"/>
    <w:rsid w:val="00A63A20"/>
    <w:rsid w:val="00A63C01"/>
    <w:rsid w:val="00A63C28"/>
    <w:rsid w:val="00A64588"/>
    <w:rsid w:val="00A66E9E"/>
    <w:rsid w:val="00A67B44"/>
    <w:rsid w:val="00A67F62"/>
    <w:rsid w:val="00A70061"/>
    <w:rsid w:val="00A704A2"/>
    <w:rsid w:val="00A71331"/>
    <w:rsid w:val="00A7178D"/>
    <w:rsid w:val="00A71A9B"/>
    <w:rsid w:val="00A71E41"/>
    <w:rsid w:val="00A7211E"/>
    <w:rsid w:val="00A722B1"/>
    <w:rsid w:val="00A72364"/>
    <w:rsid w:val="00A72DFB"/>
    <w:rsid w:val="00A72F3F"/>
    <w:rsid w:val="00A72F49"/>
    <w:rsid w:val="00A7397A"/>
    <w:rsid w:val="00A73E43"/>
    <w:rsid w:val="00A75160"/>
    <w:rsid w:val="00A7620B"/>
    <w:rsid w:val="00A76566"/>
    <w:rsid w:val="00A76B22"/>
    <w:rsid w:val="00A76B4D"/>
    <w:rsid w:val="00A775BE"/>
    <w:rsid w:val="00A77670"/>
    <w:rsid w:val="00A77ADF"/>
    <w:rsid w:val="00A8030D"/>
    <w:rsid w:val="00A80432"/>
    <w:rsid w:val="00A80CA5"/>
    <w:rsid w:val="00A8171B"/>
    <w:rsid w:val="00A82B85"/>
    <w:rsid w:val="00A8346C"/>
    <w:rsid w:val="00A83B29"/>
    <w:rsid w:val="00A8485B"/>
    <w:rsid w:val="00A849F6"/>
    <w:rsid w:val="00A84C33"/>
    <w:rsid w:val="00A85BB8"/>
    <w:rsid w:val="00A861FB"/>
    <w:rsid w:val="00A86AEF"/>
    <w:rsid w:val="00A86D88"/>
    <w:rsid w:val="00A91AFC"/>
    <w:rsid w:val="00A91E49"/>
    <w:rsid w:val="00A931DE"/>
    <w:rsid w:val="00A932F8"/>
    <w:rsid w:val="00A936FC"/>
    <w:rsid w:val="00A9381B"/>
    <w:rsid w:val="00A93A26"/>
    <w:rsid w:val="00A93E14"/>
    <w:rsid w:val="00A94B90"/>
    <w:rsid w:val="00A96C21"/>
    <w:rsid w:val="00A96D0A"/>
    <w:rsid w:val="00A97692"/>
    <w:rsid w:val="00AA01DB"/>
    <w:rsid w:val="00AA0842"/>
    <w:rsid w:val="00AA1182"/>
    <w:rsid w:val="00AA1468"/>
    <w:rsid w:val="00AA1AFA"/>
    <w:rsid w:val="00AA215D"/>
    <w:rsid w:val="00AA25E7"/>
    <w:rsid w:val="00AA3453"/>
    <w:rsid w:val="00AA49F1"/>
    <w:rsid w:val="00AA5C0A"/>
    <w:rsid w:val="00AA6C87"/>
    <w:rsid w:val="00AB088E"/>
    <w:rsid w:val="00AB176D"/>
    <w:rsid w:val="00AB1F93"/>
    <w:rsid w:val="00AB22EC"/>
    <w:rsid w:val="00AB28B0"/>
    <w:rsid w:val="00AB2D6D"/>
    <w:rsid w:val="00AB31D5"/>
    <w:rsid w:val="00AB401A"/>
    <w:rsid w:val="00AB401F"/>
    <w:rsid w:val="00AB433F"/>
    <w:rsid w:val="00AB43F0"/>
    <w:rsid w:val="00AB4764"/>
    <w:rsid w:val="00AB5F85"/>
    <w:rsid w:val="00AB6139"/>
    <w:rsid w:val="00AB70CD"/>
    <w:rsid w:val="00AC0A08"/>
    <w:rsid w:val="00AC1230"/>
    <w:rsid w:val="00AC138B"/>
    <w:rsid w:val="00AC2C80"/>
    <w:rsid w:val="00AC3096"/>
    <w:rsid w:val="00AC3E9B"/>
    <w:rsid w:val="00AC41C8"/>
    <w:rsid w:val="00AC4598"/>
    <w:rsid w:val="00AC5333"/>
    <w:rsid w:val="00AC53C5"/>
    <w:rsid w:val="00AC6331"/>
    <w:rsid w:val="00AC69CE"/>
    <w:rsid w:val="00AC7541"/>
    <w:rsid w:val="00AC7706"/>
    <w:rsid w:val="00AC7DD3"/>
    <w:rsid w:val="00AC7FEE"/>
    <w:rsid w:val="00AD04F2"/>
    <w:rsid w:val="00AD06D3"/>
    <w:rsid w:val="00AD0BC4"/>
    <w:rsid w:val="00AD119D"/>
    <w:rsid w:val="00AD144D"/>
    <w:rsid w:val="00AD1467"/>
    <w:rsid w:val="00AD198E"/>
    <w:rsid w:val="00AD2DA7"/>
    <w:rsid w:val="00AD371F"/>
    <w:rsid w:val="00AD410A"/>
    <w:rsid w:val="00AD4C30"/>
    <w:rsid w:val="00AD52EC"/>
    <w:rsid w:val="00AD6653"/>
    <w:rsid w:val="00AD69AE"/>
    <w:rsid w:val="00AD6FB0"/>
    <w:rsid w:val="00AD7FD7"/>
    <w:rsid w:val="00AE0937"/>
    <w:rsid w:val="00AE1476"/>
    <w:rsid w:val="00AE1906"/>
    <w:rsid w:val="00AE219F"/>
    <w:rsid w:val="00AE25F9"/>
    <w:rsid w:val="00AE404A"/>
    <w:rsid w:val="00AE4FC9"/>
    <w:rsid w:val="00AE5338"/>
    <w:rsid w:val="00AE54FA"/>
    <w:rsid w:val="00AE6011"/>
    <w:rsid w:val="00AE60DB"/>
    <w:rsid w:val="00AE61DF"/>
    <w:rsid w:val="00AE7CC0"/>
    <w:rsid w:val="00AF0539"/>
    <w:rsid w:val="00AF09D0"/>
    <w:rsid w:val="00AF2956"/>
    <w:rsid w:val="00AF30CB"/>
    <w:rsid w:val="00AF39E1"/>
    <w:rsid w:val="00AF4214"/>
    <w:rsid w:val="00AF57B2"/>
    <w:rsid w:val="00AF6850"/>
    <w:rsid w:val="00AF7F15"/>
    <w:rsid w:val="00B0014C"/>
    <w:rsid w:val="00B007B8"/>
    <w:rsid w:val="00B01785"/>
    <w:rsid w:val="00B01A01"/>
    <w:rsid w:val="00B0251A"/>
    <w:rsid w:val="00B025DB"/>
    <w:rsid w:val="00B02C2C"/>
    <w:rsid w:val="00B02E6C"/>
    <w:rsid w:val="00B0312C"/>
    <w:rsid w:val="00B036E2"/>
    <w:rsid w:val="00B036FF"/>
    <w:rsid w:val="00B039FF"/>
    <w:rsid w:val="00B04D2C"/>
    <w:rsid w:val="00B04EF4"/>
    <w:rsid w:val="00B05536"/>
    <w:rsid w:val="00B05DF0"/>
    <w:rsid w:val="00B066A7"/>
    <w:rsid w:val="00B06784"/>
    <w:rsid w:val="00B10570"/>
    <w:rsid w:val="00B10BC8"/>
    <w:rsid w:val="00B11E59"/>
    <w:rsid w:val="00B12278"/>
    <w:rsid w:val="00B126E7"/>
    <w:rsid w:val="00B139C6"/>
    <w:rsid w:val="00B13E14"/>
    <w:rsid w:val="00B14B41"/>
    <w:rsid w:val="00B14D92"/>
    <w:rsid w:val="00B161CB"/>
    <w:rsid w:val="00B17284"/>
    <w:rsid w:val="00B1730D"/>
    <w:rsid w:val="00B1761A"/>
    <w:rsid w:val="00B179B0"/>
    <w:rsid w:val="00B17CFC"/>
    <w:rsid w:val="00B2133B"/>
    <w:rsid w:val="00B21C95"/>
    <w:rsid w:val="00B22063"/>
    <w:rsid w:val="00B2267E"/>
    <w:rsid w:val="00B22B69"/>
    <w:rsid w:val="00B23028"/>
    <w:rsid w:val="00B230A9"/>
    <w:rsid w:val="00B23AED"/>
    <w:rsid w:val="00B2442F"/>
    <w:rsid w:val="00B24CE3"/>
    <w:rsid w:val="00B24D1C"/>
    <w:rsid w:val="00B2612D"/>
    <w:rsid w:val="00B26675"/>
    <w:rsid w:val="00B279F1"/>
    <w:rsid w:val="00B30033"/>
    <w:rsid w:val="00B31AB9"/>
    <w:rsid w:val="00B31D07"/>
    <w:rsid w:val="00B32E02"/>
    <w:rsid w:val="00B334B2"/>
    <w:rsid w:val="00B33668"/>
    <w:rsid w:val="00B3371F"/>
    <w:rsid w:val="00B33D7C"/>
    <w:rsid w:val="00B34670"/>
    <w:rsid w:val="00B35E39"/>
    <w:rsid w:val="00B376AA"/>
    <w:rsid w:val="00B41928"/>
    <w:rsid w:val="00B42002"/>
    <w:rsid w:val="00B422CB"/>
    <w:rsid w:val="00B42454"/>
    <w:rsid w:val="00B42CA1"/>
    <w:rsid w:val="00B42D0D"/>
    <w:rsid w:val="00B42EB8"/>
    <w:rsid w:val="00B43368"/>
    <w:rsid w:val="00B43C62"/>
    <w:rsid w:val="00B443E9"/>
    <w:rsid w:val="00B444AA"/>
    <w:rsid w:val="00B445C7"/>
    <w:rsid w:val="00B44A04"/>
    <w:rsid w:val="00B45EC8"/>
    <w:rsid w:val="00B46752"/>
    <w:rsid w:val="00B46C00"/>
    <w:rsid w:val="00B47BFB"/>
    <w:rsid w:val="00B503FC"/>
    <w:rsid w:val="00B50A56"/>
    <w:rsid w:val="00B51D9C"/>
    <w:rsid w:val="00B51EC7"/>
    <w:rsid w:val="00B539CB"/>
    <w:rsid w:val="00B53D41"/>
    <w:rsid w:val="00B53FA3"/>
    <w:rsid w:val="00B54135"/>
    <w:rsid w:val="00B541BC"/>
    <w:rsid w:val="00B54CB1"/>
    <w:rsid w:val="00B54F0F"/>
    <w:rsid w:val="00B5546C"/>
    <w:rsid w:val="00B55D38"/>
    <w:rsid w:val="00B566B2"/>
    <w:rsid w:val="00B60580"/>
    <w:rsid w:val="00B60CDA"/>
    <w:rsid w:val="00B612BD"/>
    <w:rsid w:val="00B628B8"/>
    <w:rsid w:val="00B62A80"/>
    <w:rsid w:val="00B62DB8"/>
    <w:rsid w:val="00B633F8"/>
    <w:rsid w:val="00B645CC"/>
    <w:rsid w:val="00B64C4D"/>
    <w:rsid w:val="00B64FDA"/>
    <w:rsid w:val="00B65B6E"/>
    <w:rsid w:val="00B665B8"/>
    <w:rsid w:val="00B66960"/>
    <w:rsid w:val="00B67A4C"/>
    <w:rsid w:val="00B70F63"/>
    <w:rsid w:val="00B72289"/>
    <w:rsid w:val="00B723E3"/>
    <w:rsid w:val="00B729F1"/>
    <w:rsid w:val="00B7316D"/>
    <w:rsid w:val="00B7319B"/>
    <w:rsid w:val="00B7322D"/>
    <w:rsid w:val="00B73CF5"/>
    <w:rsid w:val="00B741ED"/>
    <w:rsid w:val="00B742FD"/>
    <w:rsid w:val="00B74613"/>
    <w:rsid w:val="00B74BAE"/>
    <w:rsid w:val="00B7500F"/>
    <w:rsid w:val="00B76D3D"/>
    <w:rsid w:val="00B77AAF"/>
    <w:rsid w:val="00B77AB6"/>
    <w:rsid w:val="00B804AE"/>
    <w:rsid w:val="00B80C2B"/>
    <w:rsid w:val="00B80FFC"/>
    <w:rsid w:val="00B81719"/>
    <w:rsid w:val="00B81F60"/>
    <w:rsid w:val="00B82B6B"/>
    <w:rsid w:val="00B83140"/>
    <w:rsid w:val="00B831B8"/>
    <w:rsid w:val="00B8336B"/>
    <w:rsid w:val="00B83497"/>
    <w:rsid w:val="00B84482"/>
    <w:rsid w:val="00B84663"/>
    <w:rsid w:val="00B84747"/>
    <w:rsid w:val="00B85316"/>
    <w:rsid w:val="00B870D6"/>
    <w:rsid w:val="00B91C0C"/>
    <w:rsid w:val="00B92B35"/>
    <w:rsid w:val="00B93449"/>
    <w:rsid w:val="00B93541"/>
    <w:rsid w:val="00B94C8B"/>
    <w:rsid w:val="00B957F1"/>
    <w:rsid w:val="00B961FF"/>
    <w:rsid w:val="00B96304"/>
    <w:rsid w:val="00BA044A"/>
    <w:rsid w:val="00BA05BA"/>
    <w:rsid w:val="00BA104D"/>
    <w:rsid w:val="00BA1077"/>
    <w:rsid w:val="00BA1296"/>
    <w:rsid w:val="00BA1C9F"/>
    <w:rsid w:val="00BA2644"/>
    <w:rsid w:val="00BA2A92"/>
    <w:rsid w:val="00BA327D"/>
    <w:rsid w:val="00BA358F"/>
    <w:rsid w:val="00BA43AA"/>
    <w:rsid w:val="00BA5684"/>
    <w:rsid w:val="00BA5B26"/>
    <w:rsid w:val="00BA729F"/>
    <w:rsid w:val="00BA7655"/>
    <w:rsid w:val="00BB04E0"/>
    <w:rsid w:val="00BB0E91"/>
    <w:rsid w:val="00BB36D9"/>
    <w:rsid w:val="00BB3D68"/>
    <w:rsid w:val="00BB534A"/>
    <w:rsid w:val="00BB5F4B"/>
    <w:rsid w:val="00BB6156"/>
    <w:rsid w:val="00BB77AF"/>
    <w:rsid w:val="00BC018C"/>
    <w:rsid w:val="00BC06D9"/>
    <w:rsid w:val="00BC0AF6"/>
    <w:rsid w:val="00BC1ECF"/>
    <w:rsid w:val="00BC29EC"/>
    <w:rsid w:val="00BC31BC"/>
    <w:rsid w:val="00BC477F"/>
    <w:rsid w:val="00BC6122"/>
    <w:rsid w:val="00BD28F0"/>
    <w:rsid w:val="00BD29D2"/>
    <w:rsid w:val="00BD384E"/>
    <w:rsid w:val="00BD3A10"/>
    <w:rsid w:val="00BD3F40"/>
    <w:rsid w:val="00BD5082"/>
    <w:rsid w:val="00BD526B"/>
    <w:rsid w:val="00BD594A"/>
    <w:rsid w:val="00BD5D40"/>
    <w:rsid w:val="00BD6675"/>
    <w:rsid w:val="00BD7BE5"/>
    <w:rsid w:val="00BE101A"/>
    <w:rsid w:val="00BE175E"/>
    <w:rsid w:val="00BE39F0"/>
    <w:rsid w:val="00BE409E"/>
    <w:rsid w:val="00BE4D60"/>
    <w:rsid w:val="00BE4D68"/>
    <w:rsid w:val="00BE71AB"/>
    <w:rsid w:val="00BE74A0"/>
    <w:rsid w:val="00BE76B1"/>
    <w:rsid w:val="00BF007E"/>
    <w:rsid w:val="00BF0CBE"/>
    <w:rsid w:val="00BF167E"/>
    <w:rsid w:val="00BF24FF"/>
    <w:rsid w:val="00BF2658"/>
    <w:rsid w:val="00BF2C49"/>
    <w:rsid w:val="00BF452D"/>
    <w:rsid w:val="00BF4986"/>
    <w:rsid w:val="00BF4AC9"/>
    <w:rsid w:val="00BF54C0"/>
    <w:rsid w:val="00BF558E"/>
    <w:rsid w:val="00BF57A3"/>
    <w:rsid w:val="00BF599A"/>
    <w:rsid w:val="00BF5AD5"/>
    <w:rsid w:val="00BF7749"/>
    <w:rsid w:val="00C007CA"/>
    <w:rsid w:val="00C00E8F"/>
    <w:rsid w:val="00C01026"/>
    <w:rsid w:val="00C0185F"/>
    <w:rsid w:val="00C0195F"/>
    <w:rsid w:val="00C02F4F"/>
    <w:rsid w:val="00C03909"/>
    <w:rsid w:val="00C03936"/>
    <w:rsid w:val="00C04588"/>
    <w:rsid w:val="00C046F3"/>
    <w:rsid w:val="00C047E9"/>
    <w:rsid w:val="00C04A07"/>
    <w:rsid w:val="00C050F1"/>
    <w:rsid w:val="00C05153"/>
    <w:rsid w:val="00C056AA"/>
    <w:rsid w:val="00C05EEF"/>
    <w:rsid w:val="00C0654E"/>
    <w:rsid w:val="00C06F6F"/>
    <w:rsid w:val="00C07324"/>
    <w:rsid w:val="00C07836"/>
    <w:rsid w:val="00C07A85"/>
    <w:rsid w:val="00C1027B"/>
    <w:rsid w:val="00C104F0"/>
    <w:rsid w:val="00C1058B"/>
    <w:rsid w:val="00C11132"/>
    <w:rsid w:val="00C11D6F"/>
    <w:rsid w:val="00C13077"/>
    <w:rsid w:val="00C13450"/>
    <w:rsid w:val="00C1348E"/>
    <w:rsid w:val="00C15A63"/>
    <w:rsid w:val="00C16A2A"/>
    <w:rsid w:val="00C16A6A"/>
    <w:rsid w:val="00C177E9"/>
    <w:rsid w:val="00C21276"/>
    <w:rsid w:val="00C21CB4"/>
    <w:rsid w:val="00C2239A"/>
    <w:rsid w:val="00C224DA"/>
    <w:rsid w:val="00C235A8"/>
    <w:rsid w:val="00C25A09"/>
    <w:rsid w:val="00C25A72"/>
    <w:rsid w:val="00C25D16"/>
    <w:rsid w:val="00C26527"/>
    <w:rsid w:val="00C26635"/>
    <w:rsid w:val="00C267A5"/>
    <w:rsid w:val="00C300E8"/>
    <w:rsid w:val="00C304A2"/>
    <w:rsid w:val="00C32628"/>
    <w:rsid w:val="00C34199"/>
    <w:rsid w:val="00C3612C"/>
    <w:rsid w:val="00C3633E"/>
    <w:rsid w:val="00C37172"/>
    <w:rsid w:val="00C373AD"/>
    <w:rsid w:val="00C37622"/>
    <w:rsid w:val="00C402DB"/>
    <w:rsid w:val="00C40458"/>
    <w:rsid w:val="00C40C0D"/>
    <w:rsid w:val="00C40E6F"/>
    <w:rsid w:val="00C40F89"/>
    <w:rsid w:val="00C41569"/>
    <w:rsid w:val="00C426BC"/>
    <w:rsid w:val="00C43B46"/>
    <w:rsid w:val="00C43C8A"/>
    <w:rsid w:val="00C444BA"/>
    <w:rsid w:val="00C446DE"/>
    <w:rsid w:val="00C4492D"/>
    <w:rsid w:val="00C452DE"/>
    <w:rsid w:val="00C454D7"/>
    <w:rsid w:val="00C45694"/>
    <w:rsid w:val="00C45862"/>
    <w:rsid w:val="00C4616C"/>
    <w:rsid w:val="00C46351"/>
    <w:rsid w:val="00C46D52"/>
    <w:rsid w:val="00C47269"/>
    <w:rsid w:val="00C47EA6"/>
    <w:rsid w:val="00C47ECE"/>
    <w:rsid w:val="00C50019"/>
    <w:rsid w:val="00C50089"/>
    <w:rsid w:val="00C51C03"/>
    <w:rsid w:val="00C51FFE"/>
    <w:rsid w:val="00C528F8"/>
    <w:rsid w:val="00C529BB"/>
    <w:rsid w:val="00C52DE6"/>
    <w:rsid w:val="00C5425E"/>
    <w:rsid w:val="00C547D1"/>
    <w:rsid w:val="00C54F6D"/>
    <w:rsid w:val="00C56C91"/>
    <w:rsid w:val="00C62CC9"/>
    <w:rsid w:val="00C6304E"/>
    <w:rsid w:val="00C63358"/>
    <w:rsid w:val="00C6388F"/>
    <w:rsid w:val="00C63C1F"/>
    <w:rsid w:val="00C63FE9"/>
    <w:rsid w:val="00C64CB5"/>
    <w:rsid w:val="00C64DB6"/>
    <w:rsid w:val="00C658FF"/>
    <w:rsid w:val="00C6597B"/>
    <w:rsid w:val="00C669AF"/>
    <w:rsid w:val="00C67225"/>
    <w:rsid w:val="00C6794C"/>
    <w:rsid w:val="00C70186"/>
    <w:rsid w:val="00C712A0"/>
    <w:rsid w:val="00C715F8"/>
    <w:rsid w:val="00C71A78"/>
    <w:rsid w:val="00C71C3C"/>
    <w:rsid w:val="00C7223D"/>
    <w:rsid w:val="00C72659"/>
    <w:rsid w:val="00C72853"/>
    <w:rsid w:val="00C7327B"/>
    <w:rsid w:val="00C73330"/>
    <w:rsid w:val="00C73383"/>
    <w:rsid w:val="00C7345D"/>
    <w:rsid w:val="00C7348E"/>
    <w:rsid w:val="00C73B7B"/>
    <w:rsid w:val="00C73D9B"/>
    <w:rsid w:val="00C740E9"/>
    <w:rsid w:val="00C7512C"/>
    <w:rsid w:val="00C7607A"/>
    <w:rsid w:val="00C76CDE"/>
    <w:rsid w:val="00C800E8"/>
    <w:rsid w:val="00C80B4D"/>
    <w:rsid w:val="00C810C7"/>
    <w:rsid w:val="00C81F70"/>
    <w:rsid w:val="00C82FCA"/>
    <w:rsid w:val="00C83417"/>
    <w:rsid w:val="00C83601"/>
    <w:rsid w:val="00C83AFB"/>
    <w:rsid w:val="00C84063"/>
    <w:rsid w:val="00C853D8"/>
    <w:rsid w:val="00C86809"/>
    <w:rsid w:val="00C86A67"/>
    <w:rsid w:val="00C87137"/>
    <w:rsid w:val="00C87273"/>
    <w:rsid w:val="00C913CF"/>
    <w:rsid w:val="00C914A6"/>
    <w:rsid w:val="00C91E27"/>
    <w:rsid w:val="00C92D63"/>
    <w:rsid w:val="00C93023"/>
    <w:rsid w:val="00C930DD"/>
    <w:rsid w:val="00C95144"/>
    <w:rsid w:val="00C97E90"/>
    <w:rsid w:val="00CA01F3"/>
    <w:rsid w:val="00CA0C4C"/>
    <w:rsid w:val="00CA129E"/>
    <w:rsid w:val="00CA2223"/>
    <w:rsid w:val="00CA26DC"/>
    <w:rsid w:val="00CA43BE"/>
    <w:rsid w:val="00CA460F"/>
    <w:rsid w:val="00CA4905"/>
    <w:rsid w:val="00CA529D"/>
    <w:rsid w:val="00CA672E"/>
    <w:rsid w:val="00CA6895"/>
    <w:rsid w:val="00CB0020"/>
    <w:rsid w:val="00CB0B9C"/>
    <w:rsid w:val="00CB16B2"/>
    <w:rsid w:val="00CB1B50"/>
    <w:rsid w:val="00CB2D1B"/>
    <w:rsid w:val="00CB311A"/>
    <w:rsid w:val="00CB3676"/>
    <w:rsid w:val="00CB3E3C"/>
    <w:rsid w:val="00CB3EC4"/>
    <w:rsid w:val="00CB4DBC"/>
    <w:rsid w:val="00CB5222"/>
    <w:rsid w:val="00CB566C"/>
    <w:rsid w:val="00CB5BC6"/>
    <w:rsid w:val="00CB6374"/>
    <w:rsid w:val="00CB6BD1"/>
    <w:rsid w:val="00CB6DA7"/>
    <w:rsid w:val="00CB6F56"/>
    <w:rsid w:val="00CC12E3"/>
    <w:rsid w:val="00CC15E6"/>
    <w:rsid w:val="00CC2789"/>
    <w:rsid w:val="00CC31AF"/>
    <w:rsid w:val="00CC33E7"/>
    <w:rsid w:val="00CC45BC"/>
    <w:rsid w:val="00CC5213"/>
    <w:rsid w:val="00CC667B"/>
    <w:rsid w:val="00CC6DFF"/>
    <w:rsid w:val="00CC6E18"/>
    <w:rsid w:val="00CC6EAB"/>
    <w:rsid w:val="00CC6FA9"/>
    <w:rsid w:val="00CD04F2"/>
    <w:rsid w:val="00CD0573"/>
    <w:rsid w:val="00CD079A"/>
    <w:rsid w:val="00CD088E"/>
    <w:rsid w:val="00CD09BB"/>
    <w:rsid w:val="00CD13E4"/>
    <w:rsid w:val="00CD171C"/>
    <w:rsid w:val="00CD312B"/>
    <w:rsid w:val="00CD356B"/>
    <w:rsid w:val="00CD3A8A"/>
    <w:rsid w:val="00CD4529"/>
    <w:rsid w:val="00CD4550"/>
    <w:rsid w:val="00CD5880"/>
    <w:rsid w:val="00CD61C6"/>
    <w:rsid w:val="00CD79D9"/>
    <w:rsid w:val="00CD7B93"/>
    <w:rsid w:val="00CE0459"/>
    <w:rsid w:val="00CE056B"/>
    <w:rsid w:val="00CE0886"/>
    <w:rsid w:val="00CE089B"/>
    <w:rsid w:val="00CE201D"/>
    <w:rsid w:val="00CE3977"/>
    <w:rsid w:val="00CE3C33"/>
    <w:rsid w:val="00CE3FD7"/>
    <w:rsid w:val="00CE4C45"/>
    <w:rsid w:val="00CE4CFB"/>
    <w:rsid w:val="00CE66B2"/>
    <w:rsid w:val="00CE6B1F"/>
    <w:rsid w:val="00CE6D4D"/>
    <w:rsid w:val="00CF20FB"/>
    <w:rsid w:val="00CF23F9"/>
    <w:rsid w:val="00CF27CE"/>
    <w:rsid w:val="00CF344A"/>
    <w:rsid w:val="00CF42A7"/>
    <w:rsid w:val="00CF518C"/>
    <w:rsid w:val="00CF59FB"/>
    <w:rsid w:val="00CF5A98"/>
    <w:rsid w:val="00CF64D9"/>
    <w:rsid w:val="00CF6706"/>
    <w:rsid w:val="00CF7B2B"/>
    <w:rsid w:val="00D0021B"/>
    <w:rsid w:val="00D007F5"/>
    <w:rsid w:val="00D00CAF"/>
    <w:rsid w:val="00D00F81"/>
    <w:rsid w:val="00D0160C"/>
    <w:rsid w:val="00D02307"/>
    <w:rsid w:val="00D02A5A"/>
    <w:rsid w:val="00D02EB0"/>
    <w:rsid w:val="00D032F2"/>
    <w:rsid w:val="00D03925"/>
    <w:rsid w:val="00D03A4D"/>
    <w:rsid w:val="00D04921"/>
    <w:rsid w:val="00D04ACE"/>
    <w:rsid w:val="00D0503C"/>
    <w:rsid w:val="00D05423"/>
    <w:rsid w:val="00D05514"/>
    <w:rsid w:val="00D05B4C"/>
    <w:rsid w:val="00D05B97"/>
    <w:rsid w:val="00D061BB"/>
    <w:rsid w:val="00D073E7"/>
    <w:rsid w:val="00D07487"/>
    <w:rsid w:val="00D0793E"/>
    <w:rsid w:val="00D104A2"/>
    <w:rsid w:val="00D120B6"/>
    <w:rsid w:val="00D123AC"/>
    <w:rsid w:val="00D12615"/>
    <w:rsid w:val="00D135F8"/>
    <w:rsid w:val="00D138D9"/>
    <w:rsid w:val="00D13C3D"/>
    <w:rsid w:val="00D15036"/>
    <w:rsid w:val="00D15E7C"/>
    <w:rsid w:val="00D16BAB"/>
    <w:rsid w:val="00D16BC0"/>
    <w:rsid w:val="00D16EAA"/>
    <w:rsid w:val="00D174AC"/>
    <w:rsid w:val="00D17845"/>
    <w:rsid w:val="00D17BFC"/>
    <w:rsid w:val="00D17CF6"/>
    <w:rsid w:val="00D20F31"/>
    <w:rsid w:val="00D2118C"/>
    <w:rsid w:val="00D22142"/>
    <w:rsid w:val="00D23B0C"/>
    <w:rsid w:val="00D23E46"/>
    <w:rsid w:val="00D25213"/>
    <w:rsid w:val="00D252DD"/>
    <w:rsid w:val="00D253B7"/>
    <w:rsid w:val="00D2562F"/>
    <w:rsid w:val="00D25E22"/>
    <w:rsid w:val="00D25E95"/>
    <w:rsid w:val="00D2644B"/>
    <w:rsid w:val="00D270F7"/>
    <w:rsid w:val="00D2767E"/>
    <w:rsid w:val="00D27C3D"/>
    <w:rsid w:val="00D27D06"/>
    <w:rsid w:val="00D3026E"/>
    <w:rsid w:val="00D308BA"/>
    <w:rsid w:val="00D31472"/>
    <w:rsid w:val="00D31E84"/>
    <w:rsid w:val="00D33A0E"/>
    <w:rsid w:val="00D33A2A"/>
    <w:rsid w:val="00D34C4C"/>
    <w:rsid w:val="00D350CB"/>
    <w:rsid w:val="00D3519D"/>
    <w:rsid w:val="00D35820"/>
    <w:rsid w:val="00D35B19"/>
    <w:rsid w:val="00D35B8E"/>
    <w:rsid w:val="00D35C46"/>
    <w:rsid w:val="00D3699A"/>
    <w:rsid w:val="00D36CAB"/>
    <w:rsid w:val="00D36F3A"/>
    <w:rsid w:val="00D40755"/>
    <w:rsid w:val="00D40B60"/>
    <w:rsid w:val="00D41739"/>
    <w:rsid w:val="00D41746"/>
    <w:rsid w:val="00D421CA"/>
    <w:rsid w:val="00D42758"/>
    <w:rsid w:val="00D42C62"/>
    <w:rsid w:val="00D42E7F"/>
    <w:rsid w:val="00D431DE"/>
    <w:rsid w:val="00D43533"/>
    <w:rsid w:val="00D43EB1"/>
    <w:rsid w:val="00D443F9"/>
    <w:rsid w:val="00D453F1"/>
    <w:rsid w:val="00D4540F"/>
    <w:rsid w:val="00D45945"/>
    <w:rsid w:val="00D45C55"/>
    <w:rsid w:val="00D45CCA"/>
    <w:rsid w:val="00D45D6F"/>
    <w:rsid w:val="00D460B1"/>
    <w:rsid w:val="00D46856"/>
    <w:rsid w:val="00D469B2"/>
    <w:rsid w:val="00D47299"/>
    <w:rsid w:val="00D50E78"/>
    <w:rsid w:val="00D51A03"/>
    <w:rsid w:val="00D51AEE"/>
    <w:rsid w:val="00D51EB2"/>
    <w:rsid w:val="00D52F9E"/>
    <w:rsid w:val="00D54061"/>
    <w:rsid w:val="00D547B5"/>
    <w:rsid w:val="00D54CC4"/>
    <w:rsid w:val="00D54EE0"/>
    <w:rsid w:val="00D556E9"/>
    <w:rsid w:val="00D55872"/>
    <w:rsid w:val="00D5593B"/>
    <w:rsid w:val="00D55E35"/>
    <w:rsid w:val="00D56C59"/>
    <w:rsid w:val="00D60785"/>
    <w:rsid w:val="00D61B3A"/>
    <w:rsid w:val="00D621C2"/>
    <w:rsid w:val="00D63016"/>
    <w:rsid w:val="00D6309F"/>
    <w:rsid w:val="00D6331E"/>
    <w:rsid w:val="00D63659"/>
    <w:rsid w:val="00D63AC2"/>
    <w:rsid w:val="00D63ED2"/>
    <w:rsid w:val="00D64A74"/>
    <w:rsid w:val="00D6690B"/>
    <w:rsid w:val="00D6701A"/>
    <w:rsid w:val="00D671C0"/>
    <w:rsid w:val="00D676CD"/>
    <w:rsid w:val="00D67D7D"/>
    <w:rsid w:val="00D7186C"/>
    <w:rsid w:val="00D71FCE"/>
    <w:rsid w:val="00D726AB"/>
    <w:rsid w:val="00D72953"/>
    <w:rsid w:val="00D72A30"/>
    <w:rsid w:val="00D72BA1"/>
    <w:rsid w:val="00D745E2"/>
    <w:rsid w:val="00D7464A"/>
    <w:rsid w:val="00D74990"/>
    <w:rsid w:val="00D7503D"/>
    <w:rsid w:val="00D75F3A"/>
    <w:rsid w:val="00D7641B"/>
    <w:rsid w:val="00D764FC"/>
    <w:rsid w:val="00D7681E"/>
    <w:rsid w:val="00D7726E"/>
    <w:rsid w:val="00D7745E"/>
    <w:rsid w:val="00D7772F"/>
    <w:rsid w:val="00D77ABE"/>
    <w:rsid w:val="00D77AC0"/>
    <w:rsid w:val="00D77CE7"/>
    <w:rsid w:val="00D80094"/>
    <w:rsid w:val="00D805ED"/>
    <w:rsid w:val="00D80A2D"/>
    <w:rsid w:val="00D80CAC"/>
    <w:rsid w:val="00D81B22"/>
    <w:rsid w:val="00D824CA"/>
    <w:rsid w:val="00D827E4"/>
    <w:rsid w:val="00D82B93"/>
    <w:rsid w:val="00D82C3B"/>
    <w:rsid w:val="00D82E24"/>
    <w:rsid w:val="00D844F7"/>
    <w:rsid w:val="00D847E6"/>
    <w:rsid w:val="00D85999"/>
    <w:rsid w:val="00D86D46"/>
    <w:rsid w:val="00D8723F"/>
    <w:rsid w:val="00D87720"/>
    <w:rsid w:val="00D904A4"/>
    <w:rsid w:val="00D9179F"/>
    <w:rsid w:val="00D92910"/>
    <w:rsid w:val="00D935A0"/>
    <w:rsid w:val="00D9373C"/>
    <w:rsid w:val="00D93E5F"/>
    <w:rsid w:val="00D93EB1"/>
    <w:rsid w:val="00D9518C"/>
    <w:rsid w:val="00D9523D"/>
    <w:rsid w:val="00D95A99"/>
    <w:rsid w:val="00D960B0"/>
    <w:rsid w:val="00D96582"/>
    <w:rsid w:val="00D96876"/>
    <w:rsid w:val="00D968D2"/>
    <w:rsid w:val="00D97C32"/>
    <w:rsid w:val="00DA027E"/>
    <w:rsid w:val="00DA1B6F"/>
    <w:rsid w:val="00DA1C1D"/>
    <w:rsid w:val="00DA2ACA"/>
    <w:rsid w:val="00DA3601"/>
    <w:rsid w:val="00DA3C0E"/>
    <w:rsid w:val="00DA3F5E"/>
    <w:rsid w:val="00DA410F"/>
    <w:rsid w:val="00DA5266"/>
    <w:rsid w:val="00DA5AB8"/>
    <w:rsid w:val="00DA5AD1"/>
    <w:rsid w:val="00DA6F10"/>
    <w:rsid w:val="00DA783F"/>
    <w:rsid w:val="00DB0571"/>
    <w:rsid w:val="00DB0F65"/>
    <w:rsid w:val="00DB1110"/>
    <w:rsid w:val="00DB1430"/>
    <w:rsid w:val="00DB1B84"/>
    <w:rsid w:val="00DB1CBA"/>
    <w:rsid w:val="00DB2520"/>
    <w:rsid w:val="00DB25BD"/>
    <w:rsid w:val="00DB2C5A"/>
    <w:rsid w:val="00DB2DB8"/>
    <w:rsid w:val="00DB3054"/>
    <w:rsid w:val="00DB3D8B"/>
    <w:rsid w:val="00DB3E35"/>
    <w:rsid w:val="00DB4007"/>
    <w:rsid w:val="00DB409D"/>
    <w:rsid w:val="00DB4337"/>
    <w:rsid w:val="00DB453A"/>
    <w:rsid w:val="00DB5801"/>
    <w:rsid w:val="00DB695E"/>
    <w:rsid w:val="00DB69BE"/>
    <w:rsid w:val="00DB764A"/>
    <w:rsid w:val="00DC0D0E"/>
    <w:rsid w:val="00DC151F"/>
    <w:rsid w:val="00DC2178"/>
    <w:rsid w:val="00DC22E9"/>
    <w:rsid w:val="00DC3035"/>
    <w:rsid w:val="00DC31E2"/>
    <w:rsid w:val="00DC38CF"/>
    <w:rsid w:val="00DC3AB8"/>
    <w:rsid w:val="00DC3F67"/>
    <w:rsid w:val="00DC4E2F"/>
    <w:rsid w:val="00DC4E7A"/>
    <w:rsid w:val="00DC5407"/>
    <w:rsid w:val="00DC5D42"/>
    <w:rsid w:val="00DC6277"/>
    <w:rsid w:val="00DC6349"/>
    <w:rsid w:val="00DC63F5"/>
    <w:rsid w:val="00DC7188"/>
    <w:rsid w:val="00DD0424"/>
    <w:rsid w:val="00DD083E"/>
    <w:rsid w:val="00DD091C"/>
    <w:rsid w:val="00DD2588"/>
    <w:rsid w:val="00DD2942"/>
    <w:rsid w:val="00DD38C9"/>
    <w:rsid w:val="00DD5609"/>
    <w:rsid w:val="00DD7DF8"/>
    <w:rsid w:val="00DE0496"/>
    <w:rsid w:val="00DE07A6"/>
    <w:rsid w:val="00DE0A51"/>
    <w:rsid w:val="00DE1317"/>
    <w:rsid w:val="00DE28EE"/>
    <w:rsid w:val="00DE310D"/>
    <w:rsid w:val="00DE3D02"/>
    <w:rsid w:val="00DE4C46"/>
    <w:rsid w:val="00DE5716"/>
    <w:rsid w:val="00DE6D1C"/>
    <w:rsid w:val="00DE7E41"/>
    <w:rsid w:val="00DF090A"/>
    <w:rsid w:val="00DF10FA"/>
    <w:rsid w:val="00DF13E1"/>
    <w:rsid w:val="00DF1C9E"/>
    <w:rsid w:val="00DF1F48"/>
    <w:rsid w:val="00DF213F"/>
    <w:rsid w:val="00DF3B35"/>
    <w:rsid w:val="00DF5C5E"/>
    <w:rsid w:val="00DF5E44"/>
    <w:rsid w:val="00DF6497"/>
    <w:rsid w:val="00DF69DD"/>
    <w:rsid w:val="00DF6BC5"/>
    <w:rsid w:val="00DF6F55"/>
    <w:rsid w:val="00DF6F9A"/>
    <w:rsid w:val="00DF7642"/>
    <w:rsid w:val="00DF79FD"/>
    <w:rsid w:val="00DF7D90"/>
    <w:rsid w:val="00E00C40"/>
    <w:rsid w:val="00E0130D"/>
    <w:rsid w:val="00E0196E"/>
    <w:rsid w:val="00E02403"/>
    <w:rsid w:val="00E0249C"/>
    <w:rsid w:val="00E034C8"/>
    <w:rsid w:val="00E04782"/>
    <w:rsid w:val="00E04D5C"/>
    <w:rsid w:val="00E05567"/>
    <w:rsid w:val="00E062C5"/>
    <w:rsid w:val="00E06530"/>
    <w:rsid w:val="00E067DC"/>
    <w:rsid w:val="00E06AED"/>
    <w:rsid w:val="00E077DC"/>
    <w:rsid w:val="00E079E1"/>
    <w:rsid w:val="00E07DBB"/>
    <w:rsid w:val="00E101EA"/>
    <w:rsid w:val="00E108BB"/>
    <w:rsid w:val="00E10FBC"/>
    <w:rsid w:val="00E11360"/>
    <w:rsid w:val="00E11841"/>
    <w:rsid w:val="00E12D8D"/>
    <w:rsid w:val="00E13226"/>
    <w:rsid w:val="00E14AF9"/>
    <w:rsid w:val="00E14DD8"/>
    <w:rsid w:val="00E15EB2"/>
    <w:rsid w:val="00E1602F"/>
    <w:rsid w:val="00E164DB"/>
    <w:rsid w:val="00E17086"/>
    <w:rsid w:val="00E17413"/>
    <w:rsid w:val="00E174B5"/>
    <w:rsid w:val="00E17FF9"/>
    <w:rsid w:val="00E22A0D"/>
    <w:rsid w:val="00E22B69"/>
    <w:rsid w:val="00E23832"/>
    <w:rsid w:val="00E23998"/>
    <w:rsid w:val="00E23A99"/>
    <w:rsid w:val="00E24563"/>
    <w:rsid w:val="00E247FD"/>
    <w:rsid w:val="00E24EE4"/>
    <w:rsid w:val="00E257CE"/>
    <w:rsid w:val="00E2663C"/>
    <w:rsid w:val="00E27D15"/>
    <w:rsid w:val="00E27F0E"/>
    <w:rsid w:val="00E30253"/>
    <w:rsid w:val="00E30BEB"/>
    <w:rsid w:val="00E30C47"/>
    <w:rsid w:val="00E31CF4"/>
    <w:rsid w:val="00E31E4F"/>
    <w:rsid w:val="00E31EF1"/>
    <w:rsid w:val="00E32DAF"/>
    <w:rsid w:val="00E35770"/>
    <w:rsid w:val="00E35C98"/>
    <w:rsid w:val="00E35F6A"/>
    <w:rsid w:val="00E35F80"/>
    <w:rsid w:val="00E37378"/>
    <w:rsid w:val="00E3789C"/>
    <w:rsid w:val="00E40EC6"/>
    <w:rsid w:val="00E425D3"/>
    <w:rsid w:val="00E43131"/>
    <w:rsid w:val="00E43666"/>
    <w:rsid w:val="00E44F08"/>
    <w:rsid w:val="00E45892"/>
    <w:rsid w:val="00E45D1D"/>
    <w:rsid w:val="00E46293"/>
    <w:rsid w:val="00E47366"/>
    <w:rsid w:val="00E474D3"/>
    <w:rsid w:val="00E503B5"/>
    <w:rsid w:val="00E5065C"/>
    <w:rsid w:val="00E50BF2"/>
    <w:rsid w:val="00E51308"/>
    <w:rsid w:val="00E51805"/>
    <w:rsid w:val="00E51D6B"/>
    <w:rsid w:val="00E51E0C"/>
    <w:rsid w:val="00E51E88"/>
    <w:rsid w:val="00E51EEB"/>
    <w:rsid w:val="00E52403"/>
    <w:rsid w:val="00E527A2"/>
    <w:rsid w:val="00E532BC"/>
    <w:rsid w:val="00E533BD"/>
    <w:rsid w:val="00E54851"/>
    <w:rsid w:val="00E5583B"/>
    <w:rsid w:val="00E5608D"/>
    <w:rsid w:val="00E560B7"/>
    <w:rsid w:val="00E57044"/>
    <w:rsid w:val="00E570D2"/>
    <w:rsid w:val="00E57292"/>
    <w:rsid w:val="00E57410"/>
    <w:rsid w:val="00E57ED2"/>
    <w:rsid w:val="00E62049"/>
    <w:rsid w:val="00E635CB"/>
    <w:rsid w:val="00E637FE"/>
    <w:rsid w:val="00E64C42"/>
    <w:rsid w:val="00E64D7A"/>
    <w:rsid w:val="00E67274"/>
    <w:rsid w:val="00E67BAC"/>
    <w:rsid w:val="00E7074E"/>
    <w:rsid w:val="00E72720"/>
    <w:rsid w:val="00E72C8C"/>
    <w:rsid w:val="00E7309C"/>
    <w:rsid w:val="00E73548"/>
    <w:rsid w:val="00E74B8E"/>
    <w:rsid w:val="00E76516"/>
    <w:rsid w:val="00E76FA5"/>
    <w:rsid w:val="00E77522"/>
    <w:rsid w:val="00E776D7"/>
    <w:rsid w:val="00E77AF6"/>
    <w:rsid w:val="00E77E10"/>
    <w:rsid w:val="00E8005E"/>
    <w:rsid w:val="00E80304"/>
    <w:rsid w:val="00E80A98"/>
    <w:rsid w:val="00E814A5"/>
    <w:rsid w:val="00E82497"/>
    <w:rsid w:val="00E8307D"/>
    <w:rsid w:val="00E83275"/>
    <w:rsid w:val="00E837AF"/>
    <w:rsid w:val="00E8429D"/>
    <w:rsid w:val="00E844A8"/>
    <w:rsid w:val="00E84A95"/>
    <w:rsid w:val="00E855DA"/>
    <w:rsid w:val="00E85D6B"/>
    <w:rsid w:val="00E870B3"/>
    <w:rsid w:val="00E877AE"/>
    <w:rsid w:val="00E87CF2"/>
    <w:rsid w:val="00E90395"/>
    <w:rsid w:val="00E90550"/>
    <w:rsid w:val="00E905E8"/>
    <w:rsid w:val="00E90F3D"/>
    <w:rsid w:val="00E92BB7"/>
    <w:rsid w:val="00E92C04"/>
    <w:rsid w:val="00E93364"/>
    <w:rsid w:val="00E93391"/>
    <w:rsid w:val="00E939EE"/>
    <w:rsid w:val="00E93D5B"/>
    <w:rsid w:val="00E9456E"/>
    <w:rsid w:val="00E956D4"/>
    <w:rsid w:val="00E95727"/>
    <w:rsid w:val="00E95980"/>
    <w:rsid w:val="00E96046"/>
    <w:rsid w:val="00E96A03"/>
    <w:rsid w:val="00E979B6"/>
    <w:rsid w:val="00EA07E0"/>
    <w:rsid w:val="00EA0DD0"/>
    <w:rsid w:val="00EA1C43"/>
    <w:rsid w:val="00EA29F6"/>
    <w:rsid w:val="00EA310B"/>
    <w:rsid w:val="00EA3678"/>
    <w:rsid w:val="00EA3890"/>
    <w:rsid w:val="00EA3A2A"/>
    <w:rsid w:val="00EA3B62"/>
    <w:rsid w:val="00EA3FE6"/>
    <w:rsid w:val="00EA4535"/>
    <w:rsid w:val="00EA5767"/>
    <w:rsid w:val="00EA69FD"/>
    <w:rsid w:val="00EA7088"/>
    <w:rsid w:val="00EA7D3C"/>
    <w:rsid w:val="00EB01FE"/>
    <w:rsid w:val="00EB0417"/>
    <w:rsid w:val="00EB07BF"/>
    <w:rsid w:val="00EB15A3"/>
    <w:rsid w:val="00EB1A41"/>
    <w:rsid w:val="00EB201B"/>
    <w:rsid w:val="00EB21FC"/>
    <w:rsid w:val="00EB29CE"/>
    <w:rsid w:val="00EB33F5"/>
    <w:rsid w:val="00EB3F94"/>
    <w:rsid w:val="00EB4FF1"/>
    <w:rsid w:val="00EB5071"/>
    <w:rsid w:val="00EB5180"/>
    <w:rsid w:val="00EB53E2"/>
    <w:rsid w:val="00EB6073"/>
    <w:rsid w:val="00EB69B1"/>
    <w:rsid w:val="00EB6D9C"/>
    <w:rsid w:val="00EB7E14"/>
    <w:rsid w:val="00EC02D6"/>
    <w:rsid w:val="00EC1111"/>
    <w:rsid w:val="00EC1450"/>
    <w:rsid w:val="00EC177F"/>
    <w:rsid w:val="00EC250B"/>
    <w:rsid w:val="00EC3885"/>
    <w:rsid w:val="00EC48AE"/>
    <w:rsid w:val="00EC4D1C"/>
    <w:rsid w:val="00EC4E34"/>
    <w:rsid w:val="00EC4F23"/>
    <w:rsid w:val="00EC550A"/>
    <w:rsid w:val="00EC5D8B"/>
    <w:rsid w:val="00EC616E"/>
    <w:rsid w:val="00EC71EF"/>
    <w:rsid w:val="00EC7DE3"/>
    <w:rsid w:val="00ED0B50"/>
    <w:rsid w:val="00ED0C04"/>
    <w:rsid w:val="00ED1337"/>
    <w:rsid w:val="00ED3EBF"/>
    <w:rsid w:val="00ED44B8"/>
    <w:rsid w:val="00ED4C15"/>
    <w:rsid w:val="00ED5B23"/>
    <w:rsid w:val="00ED5E3A"/>
    <w:rsid w:val="00ED5E75"/>
    <w:rsid w:val="00ED6C04"/>
    <w:rsid w:val="00ED6F19"/>
    <w:rsid w:val="00ED6FE8"/>
    <w:rsid w:val="00ED6FEA"/>
    <w:rsid w:val="00ED7633"/>
    <w:rsid w:val="00ED791A"/>
    <w:rsid w:val="00ED7AF6"/>
    <w:rsid w:val="00ED7DEA"/>
    <w:rsid w:val="00EE0637"/>
    <w:rsid w:val="00EE0EAB"/>
    <w:rsid w:val="00EE0FE7"/>
    <w:rsid w:val="00EE133C"/>
    <w:rsid w:val="00EE1661"/>
    <w:rsid w:val="00EE18D2"/>
    <w:rsid w:val="00EE1A5C"/>
    <w:rsid w:val="00EE245A"/>
    <w:rsid w:val="00EE366B"/>
    <w:rsid w:val="00EE371A"/>
    <w:rsid w:val="00EE3774"/>
    <w:rsid w:val="00EE3C5C"/>
    <w:rsid w:val="00EE50E1"/>
    <w:rsid w:val="00EE5773"/>
    <w:rsid w:val="00EE5A8E"/>
    <w:rsid w:val="00EE6581"/>
    <w:rsid w:val="00EE6D06"/>
    <w:rsid w:val="00EE751C"/>
    <w:rsid w:val="00EE7636"/>
    <w:rsid w:val="00EE7CB7"/>
    <w:rsid w:val="00EF02C5"/>
    <w:rsid w:val="00EF0DAE"/>
    <w:rsid w:val="00EF1542"/>
    <w:rsid w:val="00EF1ACA"/>
    <w:rsid w:val="00EF295F"/>
    <w:rsid w:val="00EF29C7"/>
    <w:rsid w:val="00EF2A94"/>
    <w:rsid w:val="00EF3408"/>
    <w:rsid w:val="00EF34DD"/>
    <w:rsid w:val="00EF475C"/>
    <w:rsid w:val="00EF498A"/>
    <w:rsid w:val="00EF4E3D"/>
    <w:rsid w:val="00EF5326"/>
    <w:rsid w:val="00EF5850"/>
    <w:rsid w:val="00EF59F4"/>
    <w:rsid w:val="00EF7A7B"/>
    <w:rsid w:val="00F001D4"/>
    <w:rsid w:val="00F010C3"/>
    <w:rsid w:val="00F01A22"/>
    <w:rsid w:val="00F01C8B"/>
    <w:rsid w:val="00F024A6"/>
    <w:rsid w:val="00F02FB6"/>
    <w:rsid w:val="00F03344"/>
    <w:rsid w:val="00F03524"/>
    <w:rsid w:val="00F0382D"/>
    <w:rsid w:val="00F03A28"/>
    <w:rsid w:val="00F04C54"/>
    <w:rsid w:val="00F05041"/>
    <w:rsid w:val="00F05677"/>
    <w:rsid w:val="00F0593E"/>
    <w:rsid w:val="00F05CBF"/>
    <w:rsid w:val="00F064FC"/>
    <w:rsid w:val="00F06B7E"/>
    <w:rsid w:val="00F07F3C"/>
    <w:rsid w:val="00F101D3"/>
    <w:rsid w:val="00F10529"/>
    <w:rsid w:val="00F114D4"/>
    <w:rsid w:val="00F114D8"/>
    <w:rsid w:val="00F1268B"/>
    <w:rsid w:val="00F12902"/>
    <w:rsid w:val="00F132C4"/>
    <w:rsid w:val="00F14067"/>
    <w:rsid w:val="00F140C8"/>
    <w:rsid w:val="00F14D49"/>
    <w:rsid w:val="00F14FD5"/>
    <w:rsid w:val="00F1526C"/>
    <w:rsid w:val="00F15739"/>
    <w:rsid w:val="00F16259"/>
    <w:rsid w:val="00F1645A"/>
    <w:rsid w:val="00F16752"/>
    <w:rsid w:val="00F170CF"/>
    <w:rsid w:val="00F171A3"/>
    <w:rsid w:val="00F17A12"/>
    <w:rsid w:val="00F2285B"/>
    <w:rsid w:val="00F22E17"/>
    <w:rsid w:val="00F22FD2"/>
    <w:rsid w:val="00F2322B"/>
    <w:rsid w:val="00F24608"/>
    <w:rsid w:val="00F24959"/>
    <w:rsid w:val="00F249A3"/>
    <w:rsid w:val="00F24C6A"/>
    <w:rsid w:val="00F26211"/>
    <w:rsid w:val="00F27174"/>
    <w:rsid w:val="00F2749F"/>
    <w:rsid w:val="00F2762F"/>
    <w:rsid w:val="00F27670"/>
    <w:rsid w:val="00F300CA"/>
    <w:rsid w:val="00F30AB8"/>
    <w:rsid w:val="00F30BDC"/>
    <w:rsid w:val="00F321C1"/>
    <w:rsid w:val="00F323FC"/>
    <w:rsid w:val="00F328E8"/>
    <w:rsid w:val="00F33CD3"/>
    <w:rsid w:val="00F33EE4"/>
    <w:rsid w:val="00F34535"/>
    <w:rsid w:val="00F346D4"/>
    <w:rsid w:val="00F3483A"/>
    <w:rsid w:val="00F34E7D"/>
    <w:rsid w:val="00F37E0E"/>
    <w:rsid w:val="00F409DB"/>
    <w:rsid w:val="00F41227"/>
    <w:rsid w:val="00F414E3"/>
    <w:rsid w:val="00F41AEE"/>
    <w:rsid w:val="00F41C0E"/>
    <w:rsid w:val="00F41EDB"/>
    <w:rsid w:val="00F43841"/>
    <w:rsid w:val="00F44948"/>
    <w:rsid w:val="00F44E74"/>
    <w:rsid w:val="00F453CF"/>
    <w:rsid w:val="00F45667"/>
    <w:rsid w:val="00F45EF5"/>
    <w:rsid w:val="00F46EB0"/>
    <w:rsid w:val="00F47E57"/>
    <w:rsid w:val="00F50F0F"/>
    <w:rsid w:val="00F51532"/>
    <w:rsid w:val="00F51BFD"/>
    <w:rsid w:val="00F51E20"/>
    <w:rsid w:val="00F51EF7"/>
    <w:rsid w:val="00F52256"/>
    <w:rsid w:val="00F52479"/>
    <w:rsid w:val="00F545F9"/>
    <w:rsid w:val="00F54688"/>
    <w:rsid w:val="00F5579A"/>
    <w:rsid w:val="00F558BF"/>
    <w:rsid w:val="00F559DD"/>
    <w:rsid w:val="00F568EF"/>
    <w:rsid w:val="00F56AE8"/>
    <w:rsid w:val="00F57FE4"/>
    <w:rsid w:val="00F604F6"/>
    <w:rsid w:val="00F607CF"/>
    <w:rsid w:val="00F61C39"/>
    <w:rsid w:val="00F62927"/>
    <w:rsid w:val="00F66065"/>
    <w:rsid w:val="00F67A7A"/>
    <w:rsid w:val="00F714B7"/>
    <w:rsid w:val="00F71655"/>
    <w:rsid w:val="00F71C65"/>
    <w:rsid w:val="00F744CB"/>
    <w:rsid w:val="00F76337"/>
    <w:rsid w:val="00F76726"/>
    <w:rsid w:val="00F77584"/>
    <w:rsid w:val="00F81A52"/>
    <w:rsid w:val="00F81D6D"/>
    <w:rsid w:val="00F81F3C"/>
    <w:rsid w:val="00F8307F"/>
    <w:rsid w:val="00F83931"/>
    <w:rsid w:val="00F8415F"/>
    <w:rsid w:val="00F85431"/>
    <w:rsid w:val="00F85493"/>
    <w:rsid w:val="00F854D5"/>
    <w:rsid w:val="00F857DF"/>
    <w:rsid w:val="00F85900"/>
    <w:rsid w:val="00F859EE"/>
    <w:rsid w:val="00F86E8D"/>
    <w:rsid w:val="00F8711D"/>
    <w:rsid w:val="00F87776"/>
    <w:rsid w:val="00F8799E"/>
    <w:rsid w:val="00F90AD1"/>
    <w:rsid w:val="00F91C59"/>
    <w:rsid w:val="00F91F05"/>
    <w:rsid w:val="00F92316"/>
    <w:rsid w:val="00F92953"/>
    <w:rsid w:val="00F9311A"/>
    <w:rsid w:val="00F9314F"/>
    <w:rsid w:val="00F94312"/>
    <w:rsid w:val="00F9475D"/>
    <w:rsid w:val="00F95FB1"/>
    <w:rsid w:val="00F96659"/>
    <w:rsid w:val="00F968ED"/>
    <w:rsid w:val="00F96C12"/>
    <w:rsid w:val="00F96E1A"/>
    <w:rsid w:val="00F97563"/>
    <w:rsid w:val="00FA16D8"/>
    <w:rsid w:val="00FA2831"/>
    <w:rsid w:val="00FA2A84"/>
    <w:rsid w:val="00FA2DF6"/>
    <w:rsid w:val="00FA3A49"/>
    <w:rsid w:val="00FA4372"/>
    <w:rsid w:val="00FA4943"/>
    <w:rsid w:val="00FA63A5"/>
    <w:rsid w:val="00FA6CE5"/>
    <w:rsid w:val="00FA7019"/>
    <w:rsid w:val="00FA79F9"/>
    <w:rsid w:val="00FA7F94"/>
    <w:rsid w:val="00FB0E6B"/>
    <w:rsid w:val="00FB2028"/>
    <w:rsid w:val="00FB2805"/>
    <w:rsid w:val="00FB4234"/>
    <w:rsid w:val="00FB4511"/>
    <w:rsid w:val="00FB4F4E"/>
    <w:rsid w:val="00FB5008"/>
    <w:rsid w:val="00FB53BA"/>
    <w:rsid w:val="00FB5BBF"/>
    <w:rsid w:val="00FB63D9"/>
    <w:rsid w:val="00FB6B90"/>
    <w:rsid w:val="00FC298B"/>
    <w:rsid w:val="00FC2D14"/>
    <w:rsid w:val="00FC3449"/>
    <w:rsid w:val="00FC480A"/>
    <w:rsid w:val="00FC616A"/>
    <w:rsid w:val="00FC6789"/>
    <w:rsid w:val="00FC6913"/>
    <w:rsid w:val="00FC6B14"/>
    <w:rsid w:val="00FC7355"/>
    <w:rsid w:val="00FC7BAC"/>
    <w:rsid w:val="00FD0F82"/>
    <w:rsid w:val="00FD1458"/>
    <w:rsid w:val="00FD2777"/>
    <w:rsid w:val="00FD3104"/>
    <w:rsid w:val="00FD31ED"/>
    <w:rsid w:val="00FD366D"/>
    <w:rsid w:val="00FD372E"/>
    <w:rsid w:val="00FD43F7"/>
    <w:rsid w:val="00FD46B0"/>
    <w:rsid w:val="00FD4C67"/>
    <w:rsid w:val="00FD54AA"/>
    <w:rsid w:val="00FD58C1"/>
    <w:rsid w:val="00FD59BF"/>
    <w:rsid w:val="00FD6279"/>
    <w:rsid w:val="00FD69B7"/>
    <w:rsid w:val="00FD7C4B"/>
    <w:rsid w:val="00FE1223"/>
    <w:rsid w:val="00FE1ADA"/>
    <w:rsid w:val="00FE1C1D"/>
    <w:rsid w:val="00FE1E84"/>
    <w:rsid w:val="00FE24E4"/>
    <w:rsid w:val="00FE2D04"/>
    <w:rsid w:val="00FE3032"/>
    <w:rsid w:val="00FE353B"/>
    <w:rsid w:val="00FE3B8B"/>
    <w:rsid w:val="00FE4C14"/>
    <w:rsid w:val="00FE4C33"/>
    <w:rsid w:val="00FE561D"/>
    <w:rsid w:val="00FE595C"/>
    <w:rsid w:val="00FE5EE1"/>
    <w:rsid w:val="00FE5EEC"/>
    <w:rsid w:val="00FE6544"/>
    <w:rsid w:val="00FE6A16"/>
    <w:rsid w:val="00FE730F"/>
    <w:rsid w:val="00FF0696"/>
    <w:rsid w:val="00FF186C"/>
    <w:rsid w:val="00FF19DF"/>
    <w:rsid w:val="00FF19E7"/>
    <w:rsid w:val="00FF1A8D"/>
    <w:rsid w:val="00FF2A93"/>
    <w:rsid w:val="00FF3450"/>
    <w:rsid w:val="00FF376B"/>
    <w:rsid w:val="00FF3F2E"/>
    <w:rsid w:val="00FF4A8B"/>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FBEE8-C648-417B-ADD4-929BC902E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8</Pages>
  <Words>3550</Words>
  <Characters>20235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23738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dc:creator>
  <cp:keywords/>
  <dc:description/>
  <cp:lastModifiedBy>Jeanette Harris</cp:lastModifiedBy>
  <cp:revision>140</cp:revision>
  <cp:lastPrinted>2014-03-14T16:08:00Z</cp:lastPrinted>
  <dcterms:created xsi:type="dcterms:W3CDTF">2014-03-14T08:52:00Z</dcterms:created>
  <dcterms:modified xsi:type="dcterms:W3CDTF">2014-04-02T14:15:00Z</dcterms:modified>
</cp:coreProperties>
</file>