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4F" w:rsidRDefault="00705706" w:rsidP="000A6593">
      <w:pPr>
        <w:rPr>
          <w:rFonts w:ascii="Arial" w:hAnsi="Arial" w:cs="Arial"/>
          <w:b/>
          <w:sz w:val="24"/>
          <w:szCs w:val="24"/>
        </w:rPr>
      </w:pPr>
      <w:bookmarkStart w:id="0" w:name="_GoBack"/>
      <w:bookmarkEnd w:id="0"/>
      <w:r>
        <w:rPr>
          <w:rFonts w:ascii="Arial" w:hAnsi="Arial" w:cs="Arial"/>
          <w:b/>
          <w:sz w:val="24"/>
          <w:szCs w:val="24"/>
        </w:rPr>
        <w:tab/>
      </w:r>
    </w:p>
    <w:p w:rsidR="00EE50E1"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p>
    <w:p w:rsidR="00EE50E1" w:rsidRPr="00187F40" w:rsidRDefault="00EE50E1" w:rsidP="00EE50E1">
      <w:pPr>
        <w:jc w:val="center"/>
        <w:rPr>
          <w:rFonts w:ascii="Arial" w:hAnsi="Arial" w:cs="Arial"/>
          <w:b/>
          <w:sz w:val="24"/>
          <w:szCs w:val="24"/>
        </w:rPr>
      </w:pPr>
      <w:r>
        <w:rPr>
          <w:rFonts w:ascii="Arial" w:hAnsi="Arial" w:cs="Arial"/>
          <w:b/>
          <w:sz w:val="24"/>
          <w:szCs w:val="24"/>
        </w:rPr>
        <w:t>PARTNERSHIP BOARD</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036264">
        <w:rPr>
          <w:rFonts w:ascii="Arial" w:hAnsi="Arial" w:cs="Arial"/>
          <w:b/>
          <w:sz w:val="24"/>
          <w:szCs w:val="24"/>
        </w:rPr>
        <w:t>14 NOVEMBER</w:t>
      </w:r>
      <w:r w:rsidR="005C0E9B">
        <w:rPr>
          <w:rFonts w:ascii="Arial" w:hAnsi="Arial" w:cs="Arial"/>
          <w:b/>
          <w:sz w:val="24"/>
          <w:szCs w:val="24"/>
        </w:rPr>
        <w:t xml:space="preserve"> 2013</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IN </w:t>
      </w:r>
      <w:r w:rsidR="00F8711D">
        <w:rPr>
          <w:rFonts w:ascii="Arial" w:hAnsi="Arial" w:cs="Arial"/>
          <w:b/>
          <w:sz w:val="24"/>
          <w:szCs w:val="24"/>
        </w:rPr>
        <w:t>CONFERENCE ROOM B, E-FACTOR BUSINESS HIVE, 13 DUDLEY STREET, GRIMSBY DN31 2AB</w:t>
      </w:r>
    </w:p>
    <w:p w:rsidR="001A1D16" w:rsidRDefault="001A1D16"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883A22" w:rsidRDefault="00883A22" w:rsidP="00A775BE">
      <w:pPr>
        <w:rPr>
          <w:rFonts w:ascii="Arial" w:hAnsi="Arial" w:cs="Arial"/>
        </w:rPr>
      </w:pPr>
    </w:p>
    <w:p w:rsidR="00A775BE" w:rsidRDefault="00883A22" w:rsidP="00A775BE">
      <w:pPr>
        <w:rPr>
          <w:rFonts w:ascii="Arial" w:hAnsi="Arial" w:cs="Arial"/>
        </w:rPr>
      </w:pPr>
      <w:r w:rsidRPr="00814A23">
        <w:rPr>
          <w:rFonts w:ascii="Arial" w:hAnsi="Arial" w:cs="Arial"/>
        </w:rPr>
        <w:t>Mark Webb</w:t>
      </w:r>
      <w:r>
        <w:rPr>
          <w:rFonts w:ascii="Arial" w:hAnsi="Arial" w:cs="Arial"/>
        </w:rPr>
        <w:t xml:space="preserve"> </w:t>
      </w:r>
      <w:r w:rsidR="005C4A99">
        <w:rPr>
          <w:rFonts w:ascii="Arial" w:hAnsi="Arial" w:cs="Arial"/>
        </w:rPr>
        <w:tab/>
      </w:r>
      <w:r w:rsidR="005C4A99">
        <w:rPr>
          <w:rFonts w:ascii="Arial" w:hAnsi="Arial" w:cs="Arial"/>
        </w:rPr>
        <w:tab/>
      </w:r>
      <w:r w:rsidR="005C4A99">
        <w:rPr>
          <w:rFonts w:ascii="Arial" w:hAnsi="Arial" w:cs="Arial"/>
        </w:rPr>
        <w:tab/>
      </w:r>
      <w:r w:rsidR="005C4A99">
        <w:rPr>
          <w:rFonts w:ascii="Arial" w:hAnsi="Arial" w:cs="Arial"/>
        </w:rPr>
        <w:tab/>
      </w:r>
      <w:r w:rsidR="005C4A99">
        <w:rPr>
          <w:rFonts w:ascii="Arial" w:hAnsi="Arial" w:cs="Arial"/>
        </w:rPr>
        <w:tab/>
        <w:t>NEL CCG Chair</w:t>
      </w:r>
      <w:r>
        <w:rPr>
          <w:rFonts w:ascii="Arial" w:hAnsi="Arial" w:cs="Arial"/>
        </w:rPr>
        <w:t xml:space="preserve"> </w:t>
      </w:r>
    </w:p>
    <w:p w:rsidR="00883A22" w:rsidRDefault="00883A22" w:rsidP="00883A22">
      <w:pPr>
        <w:rPr>
          <w:rFonts w:ascii="Arial" w:hAnsi="Arial" w:cs="Arial"/>
        </w:rPr>
      </w:pPr>
      <w:r w:rsidRPr="00814A23">
        <w:rPr>
          <w:rFonts w:ascii="Arial" w:hAnsi="Arial" w:cs="Arial"/>
        </w:rPr>
        <w:t>Philip Bond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Lay Member Public Involvement</w:t>
      </w:r>
    </w:p>
    <w:p w:rsidR="00883A22" w:rsidRDefault="00A775BE" w:rsidP="00565413">
      <w:pPr>
        <w:rPr>
          <w:rFonts w:ascii="Arial" w:hAnsi="Arial" w:cs="Arial"/>
        </w:rPr>
      </w:pPr>
      <w:r>
        <w:rPr>
          <w:rFonts w:ascii="Arial" w:hAnsi="Arial" w:cs="Arial"/>
        </w:rPr>
        <w:t>Juliette Cosgrove</w:t>
      </w:r>
      <w:r w:rsidR="00C050F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Strategic Nurse</w:t>
      </w:r>
    </w:p>
    <w:p w:rsidR="00F8711D" w:rsidRDefault="00F8711D" w:rsidP="00F8711D">
      <w:pPr>
        <w:rPr>
          <w:rFonts w:ascii="Arial" w:hAnsi="Arial" w:cs="Arial"/>
        </w:rPr>
      </w:pPr>
      <w:r>
        <w:rPr>
          <w:rFonts w:ascii="Arial" w:hAnsi="Arial" w:cs="Arial"/>
        </w:rPr>
        <w:t xml:space="preserve">Mr </w:t>
      </w:r>
      <w:proofErr w:type="spellStart"/>
      <w:r>
        <w:rPr>
          <w:rFonts w:ascii="Arial" w:hAnsi="Arial" w:cs="Arial"/>
        </w:rPr>
        <w:t>Perviz</w:t>
      </w:r>
      <w:proofErr w:type="spellEnd"/>
      <w:r>
        <w:rPr>
          <w:rFonts w:ascii="Arial" w:hAnsi="Arial" w:cs="Arial"/>
        </w:rPr>
        <w:t xml:space="preserve"> </w:t>
      </w:r>
      <w:proofErr w:type="spellStart"/>
      <w:r>
        <w:rPr>
          <w:rFonts w:ascii="Arial" w:hAnsi="Arial" w:cs="Arial"/>
        </w:rPr>
        <w:t>Iqbal</w:t>
      </w:r>
      <w:proofErr w:type="spellEnd"/>
      <w:r w:rsidR="00C050F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Secondary Care Doctor</w:t>
      </w:r>
    </w:p>
    <w:p w:rsidR="00F8711D" w:rsidRDefault="00F8711D" w:rsidP="00F8711D">
      <w:pPr>
        <w:rPr>
          <w:rFonts w:ascii="Arial" w:hAnsi="Arial" w:cs="Arial"/>
        </w:rPr>
      </w:pPr>
      <w:r w:rsidRPr="00814A23">
        <w:rPr>
          <w:rFonts w:ascii="Arial" w:hAnsi="Arial" w:cs="Arial"/>
        </w:rPr>
        <w:t>Cathy Kennedy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Chief Financial Officer/Deputy Chief Executive</w:t>
      </w:r>
    </w:p>
    <w:p w:rsidR="00883A22" w:rsidRDefault="00883A22" w:rsidP="00883A22">
      <w:pPr>
        <w:rPr>
          <w:rFonts w:ascii="Arial" w:hAnsi="Arial" w:cs="Arial"/>
        </w:rPr>
      </w:pPr>
      <w:r w:rsidRPr="00814A23">
        <w:rPr>
          <w:rFonts w:ascii="Arial" w:hAnsi="Arial" w:cs="Arial"/>
        </w:rPr>
        <w:t>Dr Peter Melton</w:t>
      </w:r>
      <w:r>
        <w:rPr>
          <w:rFonts w:ascii="Arial" w:hAnsi="Arial" w:cs="Arial"/>
        </w:rPr>
        <w:tab/>
      </w:r>
      <w:r>
        <w:rPr>
          <w:rFonts w:ascii="Arial" w:hAnsi="Arial" w:cs="Arial"/>
        </w:rPr>
        <w:tab/>
      </w:r>
      <w:r>
        <w:rPr>
          <w:rFonts w:ascii="Arial" w:hAnsi="Arial" w:cs="Arial"/>
        </w:rPr>
        <w:tab/>
      </w:r>
      <w:r>
        <w:rPr>
          <w:rFonts w:ascii="Arial" w:hAnsi="Arial" w:cs="Arial"/>
        </w:rPr>
        <w:tab/>
        <w:t xml:space="preserve">Chief Clinical Officer </w:t>
      </w:r>
    </w:p>
    <w:p w:rsidR="00F8711D" w:rsidRPr="00D03A4D" w:rsidRDefault="00F8711D" w:rsidP="00F8711D">
      <w:pPr>
        <w:rPr>
          <w:rFonts w:ascii="Arial" w:hAnsi="Arial" w:cs="Arial"/>
          <w:highlight w:val="yellow"/>
        </w:rPr>
      </w:pPr>
      <w:r w:rsidRPr="00814A23">
        <w:rPr>
          <w:rFonts w:ascii="Arial" w:hAnsi="Arial" w:cs="Arial"/>
        </w:rPr>
        <w:t>Dr Rakesh Pathak</w:t>
      </w:r>
      <w:r>
        <w:rPr>
          <w:rFonts w:ascii="Arial" w:hAnsi="Arial" w:cs="Arial"/>
        </w:rPr>
        <w:t xml:space="preserve"> </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sidRPr="00814A23">
        <w:rPr>
          <w:rFonts w:ascii="Arial" w:hAnsi="Arial" w:cs="Arial"/>
        </w:rPr>
        <w:t>GP Representative</w:t>
      </w:r>
      <w:r w:rsidRPr="00D03A4D">
        <w:rPr>
          <w:rFonts w:ascii="Arial" w:hAnsi="Arial" w:cs="Arial"/>
          <w:highlight w:val="yellow"/>
        </w:rPr>
        <w:t xml:space="preserve"> </w:t>
      </w:r>
    </w:p>
    <w:p w:rsidR="0060731C" w:rsidRDefault="0060731C" w:rsidP="00883A22">
      <w:pPr>
        <w:rPr>
          <w:rFonts w:ascii="Arial" w:hAnsi="Arial" w:cs="Arial"/>
        </w:rPr>
      </w:pPr>
      <w:r>
        <w:rPr>
          <w:rFonts w:ascii="Arial" w:hAnsi="Arial" w:cs="Arial"/>
        </w:rPr>
        <w:t>Joe Warner</w:t>
      </w:r>
      <w:r w:rsidR="00C050F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Managing Director – Focus independent adult social care work</w:t>
      </w:r>
    </w:p>
    <w:p w:rsidR="007A14C1" w:rsidRDefault="007A14C1" w:rsidP="00883A22">
      <w:pPr>
        <w:rPr>
          <w:rFonts w:ascii="Arial" w:hAnsi="Arial" w:cs="Arial"/>
        </w:rPr>
      </w:pPr>
      <w:r>
        <w:rPr>
          <w:rFonts w:ascii="Arial" w:hAnsi="Arial" w:cs="Arial"/>
        </w:rPr>
        <w:t>Cllr Peter Wheatley</w:t>
      </w:r>
      <w:r w:rsidR="00C050F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Portfolio Holder for Health, Wellbeing &amp; Adult Social Care - NELC</w:t>
      </w:r>
    </w:p>
    <w:p w:rsidR="00883A22" w:rsidRPr="00D03A4D" w:rsidRDefault="00883A22" w:rsidP="00883A22">
      <w:pPr>
        <w:rPr>
          <w:rFonts w:ascii="Arial" w:hAnsi="Arial" w:cs="Arial"/>
        </w:rPr>
      </w:pPr>
      <w:r>
        <w:rPr>
          <w:rFonts w:ascii="Arial" w:hAnsi="Arial" w:cs="Arial"/>
        </w:rPr>
        <w:t>Sue Whitehouse</w:t>
      </w:r>
      <w:r w:rsidR="00C050F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Lay Member Governance and Audit</w:t>
      </w:r>
    </w:p>
    <w:p w:rsidR="00617F41" w:rsidRDefault="00617F41"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60731C" w:rsidRDefault="0060731C" w:rsidP="000C3A39">
      <w:pPr>
        <w:rPr>
          <w:rFonts w:ascii="Arial" w:hAnsi="Arial" w:cs="Arial"/>
        </w:rPr>
      </w:pPr>
      <w:r>
        <w:rPr>
          <w:rFonts w:ascii="Arial" w:hAnsi="Arial" w:cs="Arial"/>
        </w:rPr>
        <w:t>Bev Compton</w:t>
      </w:r>
      <w:r w:rsidR="00C050F1">
        <w:rPr>
          <w:rFonts w:ascii="Arial" w:hAnsi="Arial" w:cs="Arial"/>
        </w:rPr>
        <w:t xml:space="preserve"> (part meeting)</w:t>
      </w:r>
      <w:r>
        <w:rPr>
          <w:rFonts w:ascii="Arial" w:hAnsi="Arial" w:cs="Arial"/>
        </w:rPr>
        <w:tab/>
      </w:r>
      <w:r w:rsidR="00610E2C">
        <w:rPr>
          <w:rFonts w:ascii="Arial" w:hAnsi="Arial" w:cs="Arial"/>
        </w:rPr>
        <w:tab/>
      </w:r>
      <w:r w:rsidR="00610E2C">
        <w:rPr>
          <w:rFonts w:ascii="Arial" w:hAnsi="Arial" w:cs="Arial"/>
        </w:rPr>
        <w:tab/>
      </w:r>
      <w:r>
        <w:rPr>
          <w:rFonts w:ascii="Arial" w:hAnsi="Arial" w:cs="Arial"/>
        </w:rPr>
        <w:t>Head of Improved Health - NELC</w:t>
      </w:r>
    </w:p>
    <w:p w:rsidR="00AE404A" w:rsidRDefault="00AE404A" w:rsidP="00015DB5">
      <w:pPr>
        <w:rPr>
          <w:rFonts w:ascii="Arial" w:hAnsi="Arial" w:cs="Arial"/>
        </w:rPr>
      </w:pPr>
      <w:r>
        <w:rPr>
          <w:rFonts w:ascii="Arial" w:hAnsi="Arial" w:cs="Arial"/>
        </w:rPr>
        <w:t>Angie Dyson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Service Lead for Disabilities</w:t>
      </w:r>
    </w:p>
    <w:p w:rsidR="00FF19E7" w:rsidRDefault="001D5788" w:rsidP="00015DB5">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r>
      <w:r w:rsidR="001714A9">
        <w:rPr>
          <w:rFonts w:ascii="Arial" w:hAnsi="Arial" w:cs="Arial"/>
        </w:rPr>
        <w:tab/>
      </w:r>
      <w:r w:rsidR="00AC4598">
        <w:rPr>
          <w:rFonts w:ascii="Arial" w:hAnsi="Arial" w:cs="Arial"/>
        </w:rPr>
        <w:t>PA to Executive Office</w:t>
      </w:r>
      <w:r>
        <w:rPr>
          <w:rFonts w:ascii="Arial" w:hAnsi="Arial" w:cs="Arial"/>
        </w:rPr>
        <w:t xml:space="preserve"> (Minutes Secretary)</w:t>
      </w:r>
    </w:p>
    <w:p w:rsidR="00AE404A" w:rsidRDefault="00AE404A" w:rsidP="000C3A39">
      <w:pPr>
        <w:rPr>
          <w:rFonts w:ascii="Arial" w:hAnsi="Arial" w:cs="Arial"/>
        </w:rPr>
      </w:pPr>
      <w:r>
        <w:rPr>
          <w:rFonts w:ascii="Arial" w:hAnsi="Arial" w:cs="Arial"/>
        </w:rPr>
        <w:t>Jeanette Logan</w:t>
      </w:r>
      <w:r>
        <w:rPr>
          <w:rFonts w:ascii="Arial" w:hAnsi="Arial" w:cs="Arial"/>
        </w:rPr>
        <w:tab/>
      </w:r>
      <w:r>
        <w:rPr>
          <w:rFonts w:ascii="Arial" w:hAnsi="Arial" w:cs="Arial"/>
        </w:rPr>
        <w:tab/>
      </w:r>
      <w:r>
        <w:rPr>
          <w:rFonts w:ascii="Arial" w:hAnsi="Arial" w:cs="Arial"/>
        </w:rPr>
        <w:tab/>
      </w:r>
      <w:r>
        <w:rPr>
          <w:rFonts w:ascii="Arial" w:hAnsi="Arial" w:cs="Arial"/>
        </w:rPr>
        <w:tab/>
        <w:t>Service Lead for Older People and Dementia</w:t>
      </w:r>
    </w:p>
    <w:p w:rsidR="00AE404A" w:rsidRDefault="00AE404A" w:rsidP="000C3A39">
      <w:pPr>
        <w:rPr>
          <w:rFonts w:ascii="Arial" w:hAnsi="Arial" w:cs="Arial"/>
        </w:rPr>
      </w:pPr>
      <w:r>
        <w:rPr>
          <w:rFonts w:ascii="Arial" w:hAnsi="Arial" w:cs="Arial"/>
        </w:rPr>
        <w:t>Andy Ombler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Service Lead Service Redesign for Planned and Unplanned Care</w:t>
      </w:r>
    </w:p>
    <w:p w:rsidR="00AE404A" w:rsidRDefault="00AE404A" w:rsidP="000C3A39">
      <w:pPr>
        <w:rPr>
          <w:rFonts w:ascii="Arial" w:hAnsi="Arial" w:cs="Arial"/>
        </w:rPr>
      </w:pPr>
      <w:r>
        <w:rPr>
          <w:rFonts w:ascii="Arial" w:hAnsi="Arial" w:cs="Arial"/>
        </w:rPr>
        <w:t>Jake Rollin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Assistant Director Care and Independence</w:t>
      </w:r>
    </w:p>
    <w:p w:rsidR="00AE404A" w:rsidRDefault="00AE404A" w:rsidP="000C3A39">
      <w:pPr>
        <w:rPr>
          <w:rFonts w:ascii="Arial" w:hAnsi="Arial" w:cs="Arial"/>
        </w:rPr>
      </w:pPr>
      <w:r>
        <w:rPr>
          <w:rFonts w:ascii="Arial" w:hAnsi="Arial" w:cs="Arial"/>
        </w:rPr>
        <w:t xml:space="preserve">Ray </w:t>
      </w:r>
      <w:r w:rsidRPr="00791123">
        <w:rPr>
          <w:rFonts w:ascii="Arial" w:hAnsi="Arial" w:cs="Arial"/>
        </w:rPr>
        <w:t>Sutton</w:t>
      </w:r>
      <w:r>
        <w:rPr>
          <w:rFonts w:ascii="Arial" w:hAnsi="Arial" w:cs="Arial"/>
        </w:rPr>
        <w:t xml:space="preserve"> (Item 05)</w:t>
      </w:r>
      <w:r>
        <w:rPr>
          <w:rFonts w:ascii="Arial" w:hAnsi="Arial" w:cs="Arial"/>
        </w:rPr>
        <w:tab/>
      </w:r>
      <w:r>
        <w:rPr>
          <w:rFonts w:ascii="Arial" w:hAnsi="Arial" w:cs="Arial"/>
        </w:rPr>
        <w:tab/>
      </w:r>
      <w:r>
        <w:rPr>
          <w:rFonts w:ascii="Arial" w:hAnsi="Arial" w:cs="Arial"/>
        </w:rPr>
        <w:tab/>
      </w:r>
      <w:r>
        <w:rPr>
          <w:rFonts w:ascii="Arial" w:hAnsi="Arial" w:cs="Arial"/>
        </w:rPr>
        <w:tab/>
        <w:t xml:space="preserve">Chair of the Grimsby </w:t>
      </w:r>
      <w:r w:rsidR="007F5074">
        <w:rPr>
          <w:rFonts w:ascii="Arial" w:hAnsi="Arial" w:cs="Arial"/>
        </w:rPr>
        <w:t xml:space="preserve">Constituency </w:t>
      </w:r>
      <w:r>
        <w:rPr>
          <w:rFonts w:ascii="Arial" w:hAnsi="Arial" w:cs="Arial"/>
        </w:rPr>
        <w:t xml:space="preserve">Labour Party </w:t>
      </w:r>
    </w:p>
    <w:p w:rsidR="006110D6" w:rsidRDefault="001714A9" w:rsidP="000C3A39">
      <w:pPr>
        <w:rPr>
          <w:rFonts w:ascii="Arial" w:hAnsi="Arial" w:cs="Arial"/>
        </w:rPr>
      </w:pPr>
      <w:r>
        <w:rPr>
          <w:rFonts w:ascii="Arial" w:hAnsi="Arial" w:cs="Arial"/>
        </w:rPr>
        <w:t>Laura Whitton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Chief Finance Officer</w:t>
      </w:r>
      <w:r w:rsidR="00FD7C4B">
        <w:rPr>
          <w:rFonts w:ascii="Arial" w:hAnsi="Arial" w:cs="Arial"/>
        </w:rPr>
        <w:tab/>
      </w:r>
    </w:p>
    <w:p w:rsidR="00AE404A" w:rsidRPr="00791123" w:rsidRDefault="00AE404A" w:rsidP="000C3A39">
      <w:pPr>
        <w:rPr>
          <w:rFonts w:ascii="Arial" w:hAnsi="Arial" w:cs="Arial"/>
        </w:rPr>
      </w:pPr>
    </w:p>
    <w:p w:rsidR="00D35C46" w:rsidRDefault="00D35C46" w:rsidP="000C3A39">
      <w:pPr>
        <w:rPr>
          <w:rFonts w:ascii="Arial" w:hAnsi="Arial" w:cs="Arial"/>
          <w:b/>
        </w:rPr>
      </w:pPr>
      <w:r>
        <w:rPr>
          <w:rFonts w:ascii="Arial" w:hAnsi="Arial" w:cs="Arial"/>
          <w:b/>
        </w:rPr>
        <w:t>APOLOGIES:</w:t>
      </w:r>
    </w:p>
    <w:p w:rsidR="00F8711D" w:rsidRDefault="00F8711D" w:rsidP="00F8711D">
      <w:pPr>
        <w:rPr>
          <w:rFonts w:ascii="Arial" w:hAnsi="Arial" w:cs="Arial"/>
        </w:rPr>
      </w:pPr>
    </w:p>
    <w:p w:rsidR="00036264" w:rsidRDefault="00036264" w:rsidP="00036264">
      <w:pPr>
        <w:rPr>
          <w:rFonts w:ascii="Arial" w:hAnsi="Arial" w:cs="Arial"/>
        </w:rPr>
      </w:pPr>
      <w:r>
        <w:rPr>
          <w:rFonts w:ascii="Arial" w:hAnsi="Arial" w:cs="Arial"/>
        </w:rPr>
        <w:t xml:space="preserve">Cllr Mick Burnett  </w:t>
      </w:r>
      <w:r>
        <w:rPr>
          <w:rFonts w:ascii="Arial" w:hAnsi="Arial" w:cs="Arial"/>
        </w:rPr>
        <w:tab/>
      </w:r>
      <w:r>
        <w:rPr>
          <w:rFonts w:ascii="Arial" w:hAnsi="Arial" w:cs="Arial"/>
        </w:rPr>
        <w:tab/>
      </w:r>
      <w:r>
        <w:rPr>
          <w:rFonts w:ascii="Arial" w:hAnsi="Arial" w:cs="Arial"/>
        </w:rPr>
        <w:tab/>
      </w:r>
      <w:r>
        <w:rPr>
          <w:rFonts w:ascii="Arial" w:hAnsi="Arial" w:cs="Arial"/>
        </w:rPr>
        <w:tab/>
        <w:t xml:space="preserve">Portfolio Holder for Tourism and Culture – NELC </w:t>
      </w:r>
    </w:p>
    <w:p w:rsidR="00032919" w:rsidRDefault="00032919" w:rsidP="00032919">
      <w:pPr>
        <w:rPr>
          <w:rFonts w:ascii="Arial" w:hAnsi="Arial" w:cs="Arial"/>
        </w:rPr>
      </w:pPr>
      <w:r>
        <w:rPr>
          <w:rFonts w:ascii="Arial" w:hAnsi="Arial" w:cs="Arial"/>
        </w:rPr>
        <w:t xml:space="preserve">Dr Cate Carmichael </w:t>
      </w:r>
      <w:r>
        <w:rPr>
          <w:rFonts w:ascii="Arial" w:hAnsi="Arial" w:cs="Arial"/>
        </w:rPr>
        <w:tab/>
      </w:r>
      <w:r>
        <w:rPr>
          <w:rFonts w:ascii="Arial" w:hAnsi="Arial" w:cs="Arial"/>
        </w:rPr>
        <w:tab/>
      </w:r>
      <w:r>
        <w:rPr>
          <w:rFonts w:ascii="Arial" w:hAnsi="Arial" w:cs="Arial"/>
        </w:rPr>
        <w:tab/>
      </w:r>
      <w:r>
        <w:rPr>
          <w:rFonts w:ascii="Arial" w:hAnsi="Arial" w:cs="Arial"/>
        </w:rPr>
        <w:tab/>
        <w:t xml:space="preserve">Joint Director of Public Health </w:t>
      </w:r>
    </w:p>
    <w:p w:rsidR="00EF2A94" w:rsidRDefault="00C050F1" w:rsidP="00461AA2">
      <w:pPr>
        <w:rPr>
          <w:rFonts w:ascii="Arial" w:hAnsi="Arial" w:cs="Arial"/>
        </w:rPr>
      </w:pPr>
      <w:r>
        <w:rPr>
          <w:rFonts w:ascii="Arial" w:hAnsi="Arial" w:cs="Arial"/>
        </w:rPr>
        <w:t xml:space="preserve">Mandy Coulbeck </w:t>
      </w:r>
      <w:r>
        <w:rPr>
          <w:rFonts w:ascii="Arial" w:hAnsi="Arial" w:cs="Arial"/>
        </w:rPr>
        <w:tab/>
      </w:r>
      <w:r>
        <w:rPr>
          <w:rFonts w:ascii="Arial" w:hAnsi="Arial" w:cs="Arial"/>
        </w:rPr>
        <w:tab/>
      </w:r>
      <w:r>
        <w:rPr>
          <w:rFonts w:ascii="Arial" w:hAnsi="Arial" w:cs="Arial"/>
        </w:rPr>
        <w:tab/>
      </w:r>
      <w:r>
        <w:rPr>
          <w:rFonts w:ascii="Arial" w:hAnsi="Arial" w:cs="Arial"/>
        </w:rPr>
        <w:tab/>
        <w:t xml:space="preserve">Locally Practising Nurse </w:t>
      </w:r>
    </w:p>
    <w:p w:rsidR="006110D6" w:rsidRDefault="00F8711D" w:rsidP="00461AA2">
      <w:pPr>
        <w:rPr>
          <w:rFonts w:ascii="Arial" w:hAnsi="Arial" w:cs="Arial"/>
        </w:rPr>
      </w:pPr>
      <w:r>
        <w:rPr>
          <w:rFonts w:ascii="Arial" w:hAnsi="Arial" w:cs="Arial"/>
        </w:rPr>
        <w:t xml:space="preserve">Joanne </w:t>
      </w:r>
      <w:proofErr w:type="spellStart"/>
      <w:r>
        <w:rPr>
          <w:rFonts w:ascii="Arial" w:hAnsi="Arial" w:cs="Arial"/>
        </w:rPr>
        <w:t>Hewson</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Strategic Director People and Communities </w:t>
      </w:r>
      <w:r w:rsidR="00617F41">
        <w:rPr>
          <w:rFonts w:ascii="Arial" w:hAnsi="Arial" w:cs="Arial"/>
        </w:rPr>
        <w:t>–</w:t>
      </w:r>
      <w:r>
        <w:rPr>
          <w:rFonts w:ascii="Arial" w:hAnsi="Arial" w:cs="Arial"/>
        </w:rPr>
        <w:t xml:space="preserve"> NELC</w:t>
      </w:r>
    </w:p>
    <w:p w:rsidR="009D603F" w:rsidRDefault="009D603F" w:rsidP="00882F3B">
      <w:pPr>
        <w:rPr>
          <w:rFonts w:ascii="Arial" w:hAnsi="Arial" w:cs="Arial"/>
        </w:rPr>
      </w:pPr>
      <w:r w:rsidRPr="00BD594A">
        <w:rPr>
          <w:rFonts w:ascii="Arial" w:hAnsi="Arial" w:cs="Arial"/>
        </w:rPr>
        <w:t>Dr Derek Hopper</w:t>
      </w:r>
      <w:r>
        <w:rPr>
          <w:rFonts w:ascii="Arial" w:hAnsi="Arial" w:cs="Arial"/>
        </w:rPr>
        <w:t xml:space="preserve"> </w:t>
      </w:r>
      <w:r w:rsidRPr="00BD594A">
        <w:rPr>
          <w:rFonts w:ascii="Arial" w:hAnsi="Arial" w:cs="Arial"/>
        </w:rPr>
        <w:tab/>
      </w:r>
      <w:r w:rsidRPr="00BD594A">
        <w:rPr>
          <w:rFonts w:ascii="Arial" w:hAnsi="Arial" w:cs="Arial"/>
        </w:rPr>
        <w:tab/>
      </w:r>
      <w:r w:rsidRPr="00BD594A">
        <w:rPr>
          <w:rFonts w:ascii="Arial" w:hAnsi="Arial" w:cs="Arial"/>
        </w:rPr>
        <w:tab/>
      </w:r>
      <w:r>
        <w:rPr>
          <w:rFonts w:ascii="Arial" w:hAnsi="Arial" w:cs="Arial"/>
        </w:rPr>
        <w:tab/>
      </w:r>
      <w:proofErr w:type="gramStart"/>
      <w:r w:rsidRPr="00BD594A">
        <w:rPr>
          <w:rFonts w:ascii="Arial" w:hAnsi="Arial" w:cs="Arial"/>
        </w:rPr>
        <w:t>Vice</w:t>
      </w:r>
      <w:proofErr w:type="gramEnd"/>
      <w:r w:rsidRPr="00BD594A">
        <w:rPr>
          <w:rFonts w:ascii="Arial" w:hAnsi="Arial" w:cs="Arial"/>
        </w:rPr>
        <w:t xml:space="preserve"> Chair/Chair of Council of Members</w:t>
      </w:r>
      <w:r w:rsidRPr="00814A23">
        <w:rPr>
          <w:rFonts w:ascii="Arial" w:hAnsi="Arial" w:cs="Arial"/>
        </w:rPr>
        <w:t xml:space="preserve"> </w:t>
      </w:r>
    </w:p>
    <w:p w:rsidR="00882F3B" w:rsidRDefault="00882F3B" w:rsidP="00882F3B">
      <w:pPr>
        <w:rPr>
          <w:rFonts w:ascii="Arial" w:hAnsi="Arial" w:cs="Arial"/>
        </w:rPr>
      </w:pPr>
      <w:r w:rsidRPr="00814A23">
        <w:rPr>
          <w:rFonts w:ascii="Arial" w:hAnsi="Arial" w:cs="Arial"/>
        </w:rPr>
        <w:t>Helen Kenyon</w:t>
      </w:r>
      <w:r w:rsidRPr="00814A23">
        <w:rPr>
          <w:rFonts w:ascii="Arial" w:hAnsi="Arial" w:cs="Arial"/>
        </w:rPr>
        <w:tab/>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sidRPr="00814A23">
        <w:rPr>
          <w:rFonts w:ascii="Arial" w:hAnsi="Arial" w:cs="Arial"/>
        </w:rPr>
        <w:t>Deputy Chief Executive</w:t>
      </w:r>
    </w:p>
    <w:p w:rsidR="00882F3B" w:rsidRDefault="00882F3B" w:rsidP="00882F3B">
      <w:pPr>
        <w:rPr>
          <w:rFonts w:ascii="Arial" w:hAnsi="Arial" w:cs="Arial"/>
        </w:rPr>
      </w:pPr>
      <w:r>
        <w:rPr>
          <w:rFonts w:ascii="Arial" w:hAnsi="Arial" w:cs="Arial"/>
        </w:rPr>
        <w:t xml:space="preserve">Dr Arun Nayyar </w:t>
      </w:r>
      <w:r>
        <w:rPr>
          <w:rFonts w:ascii="Arial" w:hAnsi="Arial" w:cs="Arial"/>
        </w:rPr>
        <w:tab/>
      </w:r>
      <w:r>
        <w:rPr>
          <w:rFonts w:ascii="Arial" w:hAnsi="Arial" w:cs="Arial"/>
        </w:rPr>
        <w:tab/>
      </w:r>
      <w:r>
        <w:rPr>
          <w:rFonts w:ascii="Arial" w:hAnsi="Arial" w:cs="Arial"/>
        </w:rPr>
        <w:tab/>
      </w:r>
      <w:r>
        <w:rPr>
          <w:rFonts w:ascii="Arial" w:hAnsi="Arial" w:cs="Arial"/>
        </w:rPr>
        <w:tab/>
        <w:t xml:space="preserve">GP Representative </w:t>
      </w:r>
    </w:p>
    <w:p w:rsidR="002E20AC" w:rsidRDefault="002E20AC" w:rsidP="006D3BCE">
      <w:pPr>
        <w:rPr>
          <w:rFonts w:ascii="Arial" w:hAnsi="Arial" w:cs="Arial"/>
        </w:rPr>
      </w:pPr>
    </w:p>
    <w:p w:rsidR="005935A8" w:rsidRPr="005935A8" w:rsidRDefault="005935A8" w:rsidP="00A01BFF">
      <w:pPr>
        <w:pStyle w:val="ListParagraph"/>
        <w:numPr>
          <w:ilvl w:val="0"/>
          <w:numId w:val="1"/>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0637F1" w:rsidRPr="005935A8" w:rsidRDefault="005935A8" w:rsidP="000637F1">
      <w:pPr>
        <w:ind w:left="360"/>
        <w:jc w:val="both"/>
        <w:rPr>
          <w:rFonts w:ascii="Arial" w:hAnsi="Arial" w:cs="Arial"/>
        </w:rPr>
      </w:pPr>
      <w:r>
        <w:rPr>
          <w:rFonts w:ascii="Arial" w:hAnsi="Arial" w:cs="Arial"/>
        </w:rPr>
        <w:t>Apologies were noted as above.</w:t>
      </w:r>
      <w:r w:rsidR="000637F1">
        <w:rPr>
          <w:rFonts w:ascii="Arial" w:hAnsi="Arial" w:cs="Arial"/>
        </w:rPr>
        <w:t xml:space="preserve">  </w:t>
      </w:r>
      <w:r w:rsidR="00EF295F">
        <w:rPr>
          <w:rFonts w:ascii="Arial" w:hAnsi="Arial" w:cs="Arial"/>
        </w:rPr>
        <w:t xml:space="preserve"> </w:t>
      </w:r>
    </w:p>
    <w:p w:rsidR="005935A8" w:rsidRDefault="005935A8" w:rsidP="007A5257">
      <w:pPr>
        <w:jc w:val="both"/>
        <w:rPr>
          <w:rFonts w:ascii="Arial" w:hAnsi="Arial" w:cs="Arial"/>
          <w:b/>
        </w:rPr>
      </w:pPr>
    </w:p>
    <w:p w:rsidR="00183575" w:rsidRPr="005935A8" w:rsidRDefault="005935A8" w:rsidP="00A01BFF">
      <w:pPr>
        <w:pStyle w:val="ListParagraph"/>
        <w:numPr>
          <w:ilvl w:val="0"/>
          <w:numId w:val="1"/>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F604F6" w:rsidRDefault="00EF295F" w:rsidP="00F604F6">
      <w:pPr>
        <w:ind w:left="360"/>
        <w:jc w:val="both"/>
        <w:rPr>
          <w:rFonts w:ascii="Arial" w:hAnsi="Arial" w:cs="Arial"/>
        </w:rPr>
      </w:pPr>
      <w:r>
        <w:rPr>
          <w:rFonts w:ascii="Arial" w:hAnsi="Arial" w:cs="Arial"/>
        </w:rPr>
        <w:t>No conflicts of interest were declared.</w:t>
      </w:r>
      <w:r w:rsidR="00617F41">
        <w:rPr>
          <w:rFonts w:ascii="Arial" w:hAnsi="Arial" w:cs="Arial"/>
        </w:rPr>
        <w:t xml:space="preserve"> </w:t>
      </w:r>
    </w:p>
    <w:p w:rsidR="00D431DE" w:rsidRDefault="00D431DE" w:rsidP="00531A1B">
      <w:pPr>
        <w:jc w:val="both"/>
        <w:rPr>
          <w:rFonts w:ascii="Arial" w:hAnsi="Arial" w:cs="Arial"/>
        </w:rPr>
      </w:pPr>
    </w:p>
    <w:p w:rsidR="007A5257" w:rsidRPr="008F2863" w:rsidRDefault="008F2863" w:rsidP="00A01BFF">
      <w:pPr>
        <w:pStyle w:val="ListParagraph"/>
        <w:numPr>
          <w:ilvl w:val="0"/>
          <w:numId w:val="1"/>
        </w:numPr>
        <w:jc w:val="both"/>
        <w:rPr>
          <w:rFonts w:ascii="Arial" w:hAnsi="Arial" w:cs="Arial"/>
        </w:rPr>
      </w:pPr>
      <w:r>
        <w:rPr>
          <w:rFonts w:ascii="Arial" w:hAnsi="Arial" w:cs="Arial"/>
          <w:b/>
        </w:rPr>
        <w:t xml:space="preserve"> APPROVAL OF THE MINUTES OF THE P</w:t>
      </w:r>
      <w:r w:rsidR="00494C8C">
        <w:rPr>
          <w:rFonts w:ascii="Arial" w:hAnsi="Arial" w:cs="Arial"/>
          <w:b/>
        </w:rPr>
        <w:t>R</w:t>
      </w:r>
      <w:r>
        <w:rPr>
          <w:rFonts w:ascii="Arial" w:hAnsi="Arial" w:cs="Arial"/>
          <w:b/>
        </w:rPr>
        <w:t xml:space="preserve">EVIOUS MEETING – </w:t>
      </w:r>
      <w:r w:rsidR="00036264">
        <w:rPr>
          <w:rFonts w:ascii="Arial" w:hAnsi="Arial" w:cs="Arial"/>
          <w:b/>
        </w:rPr>
        <w:t>12 SEPTEMBER 2013</w:t>
      </w:r>
    </w:p>
    <w:p w:rsidR="007A5257" w:rsidRDefault="007A5257" w:rsidP="007A5257">
      <w:pPr>
        <w:jc w:val="both"/>
        <w:rPr>
          <w:rFonts w:ascii="Arial" w:hAnsi="Arial" w:cs="Arial"/>
        </w:rPr>
      </w:pPr>
    </w:p>
    <w:p w:rsidR="00EE6581" w:rsidRDefault="00F604F6" w:rsidP="006348E3">
      <w:pPr>
        <w:ind w:left="360"/>
        <w:jc w:val="both"/>
        <w:rPr>
          <w:rFonts w:ascii="Arial" w:hAnsi="Arial" w:cs="Arial"/>
        </w:rPr>
      </w:pPr>
      <w:r>
        <w:rPr>
          <w:rFonts w:ascii="Arial" w:hAnsi="Arial" w:cs="Arial"/>
        </w:rPr>
        <w:t xml:space="preserve">The minutes of the meeting held on </w:t>
      </w:r>
      <w:r w:rsidR="00036264">
        <w:rPr>
          <w:rFonts w:ascii="Arial" w:hAnsi="Arial" w:cs="Arial"/>
        </w:rPr>
        <w:t>12 September</w:t>
      </w:r>
      <w:r>
        <w:rPr>
          <w:rFonts w:ascii="Arial" w:hAnsi="Arial" w:cs="Arial"/>
        </w:rPr>
        <w:t xml:space="preserve"> 2013 </w:t>
      </w:r>
      <w:r w:rsidR="00EB15A3">
        <w:rPr>
          <w:rFonts w:ascii="Arial" w:hAnsi="Arial" w:cs="Arial"/>
        </w:rPr>
        <w:t>were agreed to be a true and accurate record.</w:t>
      </w:r>
    </w:p>
    <w:p w:rsidR="00F001D4" w:rsidRDefault="00F001D4" w:rsidP="006348E3">
      <w:pPr>
        <w:ind w:left="360"/>
        <w:jc w:val="both"/>
        <w:rPr>
          <w:rFonts w:ascii="Arial" w:hAnsi="Arial" w:cs="Arial"/>
        </w:rPr>
      </w:pPr>
    </w:p>
    <w:p w:rsidR="00CD09BB" w:rsidRDefault="00CD09BB" w:rsidP="007A5257">
      <w:pPr>
        <w:jc w:val="both"/>
        <w:rPr>
          <w:rFonts w:ascii="Arial" w:hAnsi="Arial" w:cs="Arial"/>
        </w:rPr>
      </w:pPr>
    </w:p>
    <w:p w:rsidR="00705706" w:rsidRDefault="00705706" w:rsidP="007A5257">
      <w:pPr>
        <w:jc w:val="both"/>
        <w:rPr>
          <w:rFonts w:ascii="Arial" w:hAnsi="Arial" w:cs="Arial"/>
        </w:rPr>
      </w:pPr>
    </w:p>
    <w:p w:rsidR="00705706" w:rsidRDefault="00705706" w:rsidP="007A5257">
      <w:pPr>
        <w:jc w:val="both"/>
        <w:rPr>
          <w:rFonts w:ascii="Arial" w:hAnsi="Arial" w:cs="Arial"/>
        </w:rPr>
      </w:pPr>
    </w:p>
    <w:p w:rsidR="007A5257" w:rsidRPr="00AC6331" w:rsidRDefault="008F2863" w:rsidP="00A01BFF">
      <w:pPr>
        <w:pStyle w:val="ListParagraph"/>
        <w:numPr>
          <w:ilvl w:val="0"/>
          <w:numId w:val="1"/>
        </w:numPr>
        <w:jc w:val="both"/>
        <w:rPr>
          <w:rFonts w:ascii="Arial" w:hAnsi="Arial" w:cs="Arial"/>
        </w:rPr>
      </w:pPr>
      <w:r>
        <w:rPr>
          <w:rFonts w:ascii="Arial" w:hAnsi="Arial" w:cs="Arial"/>
          <w:b/>
        </w:rPr>
        <w:lastRenderedPageBreak/>
        <w:t xml:space="preserve"> MATTERS ARISING</w:t>
      </w:r>
    </w:p>
    <w:p w:rsidR="00AC6331" w:rsidRDefault="00AC6331" w:rsidP="00AC6331">
      <w:pPr>
        <w:jc w:val="both"/>
        <w:rPr>
          <w:rFonts w:ascii="Arial" w:hAnsi="Arial" w:cs="Arial"/>
        </w:rPr>
      </w:pPr>
    </w:p>
    <w:p w:rsidR="006348E3" w:rsidRDefault="0073243E" w:rsidP="00F001D4">
      <w:pPr>
        <w:ind w:left="360"/>
        <w:jc w:val="both"/>
        <w:rPr>
          <w:rFonts w:ascii="Arial" w:hAnsi="Arial" w:cs="Arial"/>
        </w:rPr>
      </w:pPr>
      <w:r>
        <w:rPr>
          <w:rFonts w:ascii="Arial" w:hAnsi="Arial" w:cs="Arial"/>
        </w:rPr>
        <w:t>T</w:t>
      </w:r>
      <w:r w:rsidR="009E500F">
        <w:rPr>
          <w:rFonts w:ascii="Arial" w:hAnsi="Arial" w:cs="Arial"/>
        </w:rPr>
        <w:t>here were no outstanding actions to be noted from the matters arising from the previous meeting.</w:t>
      </w:r>
    </w:p>
    <w:p w:rsidR="00CE089B" w:rsidRPr="00975B58" w:rsidRDefault="00CE089B" w:rsidP="00AB22EC">
      <w:pPr>
        <w:ind w:left="360"/>
        <w:jc w:val="both"/>
        <w:rPr>
          <w:rFonts w:ascii="Arial" w:hAnsi="Arial" w:cs="Arial"/>
        </w:rPr>
      </w:pPr>
    </w:p>
    <w:p w:rsidR="007D5561" w:rsidRDefault="00F90AD1" w:rsidP="00F90AD1">
      <w:pPr>
        <w:rPr>
          <w:rFonts w:ascii="Arial" w:hAnsi="Arial" w:cs="Arial"/>
          <w:b/>
        </w:rPr>
      </w:pPr>
      <w:r>
        <w:rPr>
          <w:rFonts w:ascii="Arial" w:hAnsi="Arial" w:cs="Arial"/>
          <w:b/>
        </w:rPr>
        <w:t>5</w:t>
      </w:r>
      <w:r w:rsidR="00D45CCA">
        <w:rPr>
          <w:rFonts w:ascii="Arial" w:hAnsi="Arial" w:cs="Arial"/>
          <w:b/>
        </w:rPr>
        <w:t xml:space="preserve">.   </w:t>
      </w:r>
      <w:r w:rsidR="006664B0">
        <w:rPr>
          <w:rFonts w:ascii="Arial" w:hAnsi="Arial" w:cs="Arial"/>
          <w:b/>
        </w:rPr>
        <w:t>PETITION RE HYPERACUTE STROKE SERVICE PROVISION AT GRIMSBY HOSPITAL</w:t>
      </w:r>
    </w:p>
    <w:p w:rsidR="00201895" w:rsidRDefault="00201895" w:rsidP="00F34535">
      <w:pPr>
        <w:ind w:left="360"/>
        <w:jc w:val="both"/>
        <w:rPr>
          <w:rFonts w:ascii="Arial" w:hAnsi="Arial" w:cs="Arial"/>
        </w:rPr>
      </w:pPr>
    </w:p>
    <w:p w:rsidR="00F34535" w:rsidRDefault="0067749A" w:rsidP="00F34535">
      <w:pPr>
        <w:ind w:left="360"/>
        <w:jc w:val="both"/>
        <w:rPr>
          <w:rFonts w:ascii="Arial" w:hAnsi="Arial" w:cs="Arial"/>
        </w:rPr>
      </w:pPr>
      <w:r>
        <w:rPr>
          <w:rFonts w:ascii="Arial" w:hAnsi="Arial" w:cs="Arial"/>
        </w:rPr>
        <w:t>Mark Webb</w:t>
      </w:r>
      <w:r w:rsidR="007F5074">
        <w:rPr>
          <w:rFonts w:ascii="Arial" w:hAnsi="Arial" w:cs="Arial"/>
        </w:rPr>
        <w:t xml:space="preserve"> invited </w:t>
      </w:r>
      <w:r w:rsidR="008D0E2E">
        <w:rPr>
          <w:rFonts w:ascii="Arial" w:hAnsi="Arial" w:cs="Arial"/>
        </w:rPr>
        <w:t xml:space="preserve">Mr </w:t>
      </w:r>
      <w:r w:rsidR="007F5074">
        <w:rPr>
          <w:rFonts w:ascii="Arial" w:hAnsi="Arial" w:cs="Arial"/>
        </w:rPr>
        <w:t xml:space="preserve">Ray Sutton, Chair of the Grimsby </w:t>
      </w:r>
      <w:r>
        <w:rPr>
          <w:rFonts w:ascii="Arial" w:hAnsi="Arial" w:cs="Arial"/>
        </w:rPr>
        <w:t xml:space="preserve">Constituent </w:t>
      </w:r>
      <w:r w:rsidR="007F5074">
        <w:rPr>
          <w:rFonts w:ascii="Arial" w:hAnsi="Arial" w:cs="Arial"/>
        </w:rPr>
        <w:t xml:space="preserve">Labour Party, to bring before the Board a petition </w:t>
      </w:r>
      <w:r w:rsidR="00E04782">
        <w:rPr>
          <w:rFonts w:ascii="Arial" w:hAnsi="Arial" w:cs="Arial"/>
        </w:rPr>
        <w:t xml:space="preserve">signed by over 2000 people </w:t>
      </w:r>
      <w:r w:rsidR="0003779F">
        <w:rPr>
          <w:rFonts w:ascii="Arial" w:hAnsi="Arial" w:cs="Arial"/>
        </w:rPr>
        <w:t xml:space="preserve">together with an accompanying letter.  The petition </w:t>
      </w:r>
      <w:r w:rsidR="00E04782">
        <w:rPr>
          <w:rFonts w:ascii="Arial" w:hAnsi="Arial" w:cs="Arial"/>
        </w:rPr>
        <w:t>stated:</w:t>
      </w:r>
    </w:p>
    <w:p w:rsidR="00E04782" w:rsidRDefault="00E04782" w:rsidP="00F34535">
      <w:pPr>
        <w:ind w:left="360"/>
        <w:jc w:val="both"/>
        <w:rPr>
          <w:rFonts w:ascii="Arial" w:hAnsi="Arial" w:cs="Arial"/>
        </w:rPr>
      </w:pPr>
    </w:p>
    <w:p w:rsidR="00E04782" w:rsidRDefault="00E04782" w:rsidP="00F34535">
      <w:pPr>
        <w:ind w:left="360"/>
        <w:jc w:val="both"/>
        <w:rPr>
          <w:rFonts w:ascii="Arial" w:hAnsi="Arial" w:cs="Arial"/>
        </w:rPr>
      </w:pPr>
      <w:r>
        <w:rPr>
          <w:rFonts w:ascii="Arial" w:hAnsi="Arial" w:cs="Arial"/>
        </w:rPr>
        <w:t>“We the undersigned want our NHS to provide high standards of care, including full cardiac services and a 24/7 hyperacute stroke unit based at the Diana Princess of Wales Hospital.  We are against any closure of the hyperacute stroke unit and look for NHS leaders who can support staff and make effective improvements to care and service”.</w:t>
      </w:r>
    </w:p>
    <w:p w:rsidR="00E04782" w:rsidRDefault="00E04782" w:rsidP="00F34535">
      <w:pPr>
        <w:ind w:left="360"/>
        <w:jc w:val="both"/>
        <w:rPr>
          <w:rFonts w:ascii="Arial" w:hAnsi="Arial" w:cs="Arial"/>
        </w:rPr>
      </w:pPr>
    </w:p>
    <w:p w:rsidR="00E04782" w:rsidRDefault="00CC15E6" w:rsidP="00F34535">
      <w:pPr>
        <w:ind w:left="360"/>
        <w:jc w:val="both"/>
        <w:rPr>
          <w:rFonts w:ascii="Arial" w:hAnsi="Arial" w:cs="Arial"/>
        </w:rPr>
      </w:pPr>
      <w:r>
        <w:rPr>
          <w:rFonts w:ascii="Arial" w:hAnsi="Arial" w:cs="Arial"/>
        </w:rPr>
        <w:t xml:space="preserve">Dr Melton thanked </w:t>
      </w:r>
      <w:r w:rsidR="008D0E2E">
        <w:rPr>
          <w:rFonts w:ascii="Arial" w:hAnsi="Arial" w:cs="Arial"/>
        </w:rPr>
        <w:t xml:space="preserve">Mr </w:t>
      </w:r>
      <w:r>
        <w:rPr>
          <w:rFonts w:ascii="Arial" w:hAnsi="Arial" w:cs="Arial"/>
        </w:rPr>
        <w:t xml:space="preserve">Ray Sutton for attending the meeting </w:t>
      </w:r>
      <w:r w:rsidR="00D41739">
        <w:rPr>
          <w:rFonts w:ascii="Arial" w:hAnsi="Arial" w:cs="Arial"/>
        </w:rPr>
        <w:t>and also extended thanks to the people who had taken the time to sign the  petition</w:t>
      </w:r>
      <w:r>
        <w:rPr>
          <w:rFonts w:ascii="Arial" w:hAnsi="Arial" w:cs="Arial"/>
        </w:rPr>
        <w:t xml:space="preserve"> a</w:t>
      </w:r>
      <w:r w:rsidR="00D41739">
        <w:rPr>
          <w:rFonts w:ascii="Arial" w:hAnsi="Arial" w:cs="Arial"/>
        </w:rPr>
        <w:t>nd explained that</w:t>
      </w:r>
      <w:r>
        <w:rPr>
          <w:rFonts w:ascii="Arial" w:hAnsi="Arial" w:cs="Arial"/>
        </w:rPr>
        <w:t xml:space="preserve"> the CCG is firmly committed </w:t>
      </w:r>
      <w:r w:rsidR="00E43131">
        <w:rPr>
          <w:rFonts w:ascii="Arial" w:hAnsi="Arial" w:cs="Arial"/>
        </w:rPr>
        <w:t xml:space="preserve">to very inclusive and robust public debate and the petition has helped in this.  </w:t>
      </w:r>
      <w:r w:rsidR="000C3ABD">
        <w:rPr>
          <w:rFonts w:ascii="Arial" w:hAnsi="Arial" w:cs="Arial"/>
        </w:rPr>
        <w:t>Dr Melton explained that the CCG shares the petition ambition for stroke and cardiac services but with the caveat that an understanding of the safety issues for quality outcomes and sustainability was required for the future.</w:t>
      </w:r>
    </w:p>
    <w:p w:rsidR="0014301B" w:rsidRDefault="0014301B" w:rsidP="00F34535">
      <w:pPr>
        <w:ind w:left="360"/>
        <w:jc w:val="both"/>
        <w:rPr>
          <w:rFonts w:ascii="Arial" w:hAnsi="Arial" w:cs="Arial"/>
        </w:rPr>
      </w:pPr>
    </w:p>
    <w:p w:rsidR="0014301B" w:rsidRDefault="00AA0842" w:rsidP="00F34535">
      <w:pPr>
        <w:ind w:left="360"/>
        <w:jc w:val="both"/>
        <w:rPr>
          <w:rFonts w:ascii="Arial" w:hAnsi="Arial" w:cs="Arial"/>
        </w:rPr>
      </w:pPr>
      <w:r>
        <w:rPr>
          <w:rFonts w:ascii="Arial" w:hAnsi="Arial" w:cs="Arial"/>
        </w:rPr>
        <w:t xml:space="preserve">There is a perception amongst the public that more and more funding is being taken out of the acute </w:t>
      </w:r>
      <w:r w:rsidR="00191BF6">
        <w:rPr>
          <w:rFonts w:ascii="Arial" w:hAnsi="Arial" w:cs="Arial"/>
        </w:rPr>
        <w:t>sector which</w:t>
      </w:r>
      <w:r>
        <w:rPr>
          <w:rFonts w:ascii="Arial" w:hAnsi="Arial" w:cs="Arial"/>
        </w:rPr>
        <w:t xml:space="preserve"> is destabilising the local hospital.  In actuality the commissioning </w:t>
      </w:r>
      <w:proofErr w:type="gramStart"/>
      <w:r>
        <w:rPr>
          <w:rFonts w:ascii="Arial" w:hAnsi="Arial" w:cs="Arial"/>
        </w:rPr>
        <w:t>spend</w:t>
      </w:r>
      <w:proofErr w:type="gramEnd"/>
      <w:r>
        <w:rPr>
          <w:rFonts w:ascii="Arial" w:hAnsi="Arial" w:cs="Arial"/>
        </w:rPr>
        <w:t xml:space="preserve"> for the North East Lincolnshire population within NLaG for 2012/13 was £102m </w:t>
      </w:r>
      <w:r w:rsidR="0003779F">
        <w:rPr>
          <w:rFonts w:ascii="Arial" w:hAnsi="Arial" w:cs="Arial"/>
        </w:rPr>
        <w:t>but</w:t>
      </w:r>
      <w:r w:rsidR="00F9314F">
        <w:rPr>
          <w:rFonts w:ascii="Arial" w:hAnsi="Arial" w:cs="Arial"/>
        </w:rPr>
        <w:t xml:space="preserve"> for 2013/14 it will be £103m so whilst there is flat growth in the NHS there is a marginal increase in the value going into the hospital.  It has been noted that some hospital Consultants have </w:t>
      </w:r>
      <w:r w:rsidR="00700E43">
        <w:rPr>
          <w:rFonts w:ascii="Arial" w:hAnsi="Arial" w:cs="Arial"/>
        </w:rPr>
        <w:t>said</w:t>
      </w:r>
      <w:r w:rsidR="00F9314F">
        <w:rPr>
          <w:rFonts w:ascii="Arial" w:hAnsi="Arial" w:cs="Arial"/>
        </w:rPr>
        <w:t xml:space="preserve"> that funding is remaining static </w:t>
      </w:r>
      <w:r w:rsidR="0003779F">
        <w:rPr>
          <w:rFonts w:ascii="Arial" w:hAnsi="Arial" w:cs="Arial"/>
        </w:rPr>
        <w:t>while</w:t>
      </w:r>
      <w:r w:rsidR="00700E43">
        <w:rPr>
          <w:rFonts w:ascii="Arial" w:hAnsi="Arial" w:cs="Arial"/>
        </w:rPr>
        <w:t xml:space="preserve"> the workload is increasing but in fact the emergency spells for this yea</w:t>
      </w:r>
      <w:r w:rsidR="0003779F">
        <w:rPr>
          <w:rFonts w:ascii="Arial" w:hAnsi="Arial" w:cs="Arial"/>
        </w:rPr>
        <w:t xml:space="preserve">r are down 1.9% on last year, </w:t>
      </w:r>
      <w:r w:rsidR="007F1B3F">
        <w:rPr>
          <w:rFonts w:ascii="Arial" w:hAnsi="Arial" w:cs="Arial"/>
        </w:rPr>
        <w:t>elected spells are down 9%</w:t>
      </w:r>
      <w:r w:rsidR="00700E43">
        <w:rPr>
          <w:rFonts w:ascii="Arial" w:hAnsi="Arial" w:cs="Arial"/>
        </w:rPr>
        <w:t xml:space="preserve"> and day cases have dropped by 3.6%, all of which </w:t>
      </w:r>
      <w:r w:rsidR="00D6701A">
        <w:rPr>
          <w:rFonts w:ascii="Arial" w:hAnsi="Arial" w:cs="Arial"/>
        </w:rPr>
        <w:t>support the view that while the level of investment is broadly the same the work being undertaken to bring hospital admissions down is beginning to take effect.</w:t>
      </w:r>
    </w:p>
    <w:p w:rsidR="0014301B" w:rsidRDefault="0014301B" w:rsidP="00F34535">
      <w:pPr>
        <w:ind w:left="360"/>
        <w:jc w:val="both"/>
        <w:rPr>
          <w:rFonts w:ascii="Arial" w:hAnsi="Arial" w:cs="Arial"/>
        </w:rPr>
      </w:pPr>
    </w:p>
    <w:p w:rsidR="00272A02" w:rsidRDefault="008931E8" w:rsidP="00DB0571">
      <w:pPr>
        <w:ind w:left="360"/>
        <w:jc w:val="both"/>
        <w:rPr>
          <w:rFonts w:ascii="Arial" w:hAnsi="Arial" w:cs="Arial"/>
        </w:rPr>
      </w:pPr>
      <w:r>
        <w:rPr>
          <w:rFonts w:ascii="Arial" w:hAnsi="Arial" w:cs="Arial"/>
        </w:rPr>
        <w:t xml:space="preserve">It was reiterated that the CCG wish to work in a very clear and transparent manner and </w:t>
      </w:r>
      <w:r w:rsidR="00712DDF">
        <w:rPr>
          <w:rFonts w:ascii="Arial" w:hAnsi="Arial" w:cs="Arial"/>
        </w:rPr>
        <w:t xml:space="preserve">are sorry if the community has a different perception.  The decision to move the hyperacute stroke service was not made by the CCG but by the NLaG Board in the Part B section of </w:t>
      </w:r>
      <w:r w:rsidR="00E27F0E">
        <w:rPr>
          <w:rFonts w:ascii="Arial" w:hAnsi="Arial" w:cs="Arial"/>
        </w:rPr>
        <w:t xml:space="preserve">one of </w:t>
      </w:r>
      <w:r w:rsidR="00712DDF">
        <w:rPr>
          <w:rFonts w:ascii="Arial" w:hAnsi="Arial" w:cs="Arial"/>
        </w:rPr>
        <w:t>their</w:t>
      </w:r>
      <w:r w:rsidR="00E27F0E">
        <w:rPr>
          <w:rFonts w:ascii="Arial" w:hAnsi="Arial" w:cs="Arial"/>
        </w:rPr>
        <w:t xml:space="preserve"> Board</w:t>
      </w:r>
      <w:r w:rsidR="00712DDF">
        <w:rPr>
          <w:rFonts w:ascii="Arial" w:hAnsi="Arial" w:cs="Arial"/>
        </w:rPr>
        <w:t xml:space="preserve"> meeting</w:t>
      </w:r>
      <w:r w:rsidR="00E27F0E">
        <w:rPr>
          <w:rFonts w:ascii="Arial" w:hAnsi="Arial" w:cs="Arial"/>
        </w:rPr>
        <w:t>s</w:t>
      </w:r>
      <w:r w:rsidR="00712DDF">
        <w:rPr>
          <w:rFonts w:ascii="Arial" w:hAnsi="Arial" w:cs="Arial"/>
        </w:rPr>
        <w:t xml:space="preserve">.  The CCG did not see the papers for that meeting until after it had </w:t>
      </w:r>
      <w:r w:rsidR="00E27F0E">
        <w:rPr>
          <w:rFonts w:ascii="Arial" w:hAnsi="Arial" w:cs="Arial"/>
        </w:rPr>
        <w:t>taken place.  T</w:t>
      </w:r>
      <w:r w:rsidR="00712DDF">
        <w:rPr>
          <w:rFonts w:ascii="Arial" w:hAnsi="Arial" w:cs="Arial"/>
        </w:rPr>
        <w:t xml:space="preserve">he minutes of the September Partnership Board meeting outlines the CCG </w:t>
      </w:r>
      <w:r w:rsidR="00E27F0E">
        <w:rPr>
          <w:rFonts w:ascii="Arial" w:hAnsi="Arial" w:cs="Arial"/>
        </w:rPr>
        <w:t xml:space="preserve">response to the decision process undertaken by NLaG </w:t>
      </w:r>
      <w:r w:rsidR="00712DDF">
        <w:rPr>
          <w:rFonts w:ascii="Arial" w:hAnsi="Arial" w:cs="Arial"/>
        </w:rPr>
        <w:t xml:space="preserve">together with the steps taken by the Council of Members to </w:t>
      </w:r>
      <w:r w:rsidR="00E27F0E">
        <w:rPr>
          <w:rFonts w:ascii="Arial" w:hAnsi="Arial" w:cs="Arial"/>
        </w:rPr>
        <w:t>register their concerns with the Trust over the lack of consultation with Grimsby</w:t>
      </w:r>
      <w:r w:rsidR="00FD1458">
        <w:rPr>
          <w:rFonts w:ascii="Arial" w:hAnsi="Arial" w:cs="Arial"/>
        </w:rPr>
        <w:t xml:space="preserve"> GPs prior to </w:t>
      </w:r>
      <w:r w:rsidR="00580CE0">
        <w:rPr>
          <w:rFonts w:ascii="Arial" w:hAnsi="Arial" w:cs="Arial"/>
        </w:rPr>
        <w:t xml:space="preserve">taking the decision </w:t>
      </w:r>
      <w:r w:rsidR="00C51C03">
        <w:rPr>
          <w:rFonts w:ascii="Arial" w:hAnsi="Arial" w:cs="Arial"/>
        </w:rPr>
        <w:t>to move</w:t>
      </w:r>
      <w:r w:rsidR="00FD1458">
        <w:rPr>
          <w:rFonts w:ascii="Arial" w:hAnsi="Arial" w:cs="Arial"/>
        </w:rPr>
        <w:t xml:space="preserve"> the </w:t>
      </w:r>
      <w:r w:rsidR="00580CE0">
        <w:rPr>
          <w:rFonts w:ascii="Arial" w:hAnsi="Arial" w:cs="Arial"/>
        </w:rPr>
        <w:t xml:space="preserve">hyperacute </w:t>
      </w:r>
      <w:r w:rsidR="00FD1458">
        <w:rPr>
          <w:rFonts w:ascii="Arial" w:hAnsi="Arial" w:cs="Arial"/>
        </w:rPr>
        <w:t>service</w:t>
      </w:r>
      <w:r w:rsidR="00580CE0">
        <w:rPr>
          <w:rFonts w:ascii="Arial" w:hAnsi="Arial" w:cs="Arial"/>
        </w:rPr>
        <w:t xml:space="preserve"> to Scunthorpe</w:t>
      </w:r>
      <w:r w:rsidR="00FD1458">
        <w:rPr>
          <w:rFonts w:ascii="Arial" w:hAnsi="Arial" w:cs="Arial"/>
        </w:rPr>
        <w:t>.</w:t>
      </w:r>
    </w:p>
    <w:p w:rsidR="00BD5D40" w:rsidRDefault="00BD5D40" w:rsidP="00DB0571">
      <w:pPr>
        <w:ind w:left="360"/>
        <w:jc w:val="both"/>
        <w:rPr>
          <w:rFonts w:ascii="Arial" w:hAnsi="Arial" w:cs="Arial"/>
        </w:rPr>
      </w:pPr>
    </w:p>
    <w:p w:rsidR="00BD5D40" w:rsidRDefault="00BD5D40" w:rsidP="00DB0571">
      <w:pPr>
        <w:ind w:left="360"/>
        <w:jc w:val="both"/>
        <w:rPr>
          <w:rFonts w:ascii="Arial" w:hAnsi="Arial" w:cs="Arial"/>
        </w:rPr>
      </w:pPr>
      <w:r>
        <w:rPr>
          <w:rFonts w:ascii="Arial" w:hAnsi="Arial" w:cs="Arial"/>
        </w:rPr>
        <w:t>It was reiterated that an impact assessment will be made and public consultation sought before any final decision is taken on the long term solution for the hyperacute stroke service.</w:t>
      </w:r>
    </w:p>
    <w:p w:rsidR="00BD5D40" w:rsidRDefault="00BD5D40" w:rsidP="00DB0571">
      <w:pPr>
        <w:ind w:left="360"/>
        <w:jc w:val="both"/>
        <w:rPr>
          <w:rFonts w:ascii="Arial" w:hAnsi="Arial" w:cs="Arial"/>
        </w:rPr>
      </w:pPr>
    </w:p>
    <w:p w:rsidR="00FE6A16" w:rsidRDefault="00BD5D40" w:rsidP="00DB0571">
      <w:pPr>
        <w:ind w:left="360"/>
        <w:jc w:val="both"/>
        <w:rPr>
          <w:rFonts w:ascii="Arial" w:hAnsi="Arial" w:cs="Arial"/>
        </w:rPr>
      </w:pPr>
      <w:r>
        <w:rPr>
          <w:rFonts w:ascii="Arial" w:hAnsi="Arial" w:cs="Arial"/>
        </w:rPr>
        <w:t xml:space="preserve">The CCG </w:t>
      </w:r>
      <w:r w:rsidR="00FE6A16">
        <w:rPr>
          <w:rFonts w:ascii="Arial" w:hAnsi="Arial" w:cs="Arial"/>
        </w:rPr>
        <w:t xml:space="preserve">has </w:t>
      </w:r>
      <w:r>
        <w:rPr>
          <w:rFonts w:ascii="Arial" w:hAnsi="Arial" w:cs="Arial"/>
        </w:rPr>
        <w:t>had concerns about patient transfers to Scunthorpe and their return to Grimsby</w:t>
      </w:r>
      <w:r w:rsidR="00D03925">
        <w:rPr>
          <w:rFonts w:ascii="Arial" w:hAnsi="Arial" w:cs="Arial"/>
        </w:rPr>
        <w:t xml:space="preserve"> and is monitoring this</w:t>
      </w:r>
      <w:r>
        <w:rPr>
          <w:rFonts w:ascii="Arial" w:hAnsi="Arial" w:cs="Arial"/>
        </w:rPr>
        <w:t xml:space="preserve">.  </w:t>
      </w:r>
    </w:p>
    <w:p w:rsidR="00FE6A16" w:rsidRDefault="00FE6A16" w:rsidP="00DB0571">
      <w:pPr>
        <w:ind w:left="360"/>
        <w:jc w:val="both"/>
        <w:rPr>
          <w:rFonts w:ascii="Arial" w:hAnsi="Arial" w:cs="Arial"/>
        </w:rPr>
      </w:pPr>
    </w:p>
    <w:p w:rsidR="00BD5D40" w:rsidRDefault="00D03925" w:rsidP="00DB0571">
      <w:pPr>
        <w:ind w:left="360"/>
        <w:jc w:val="both"/>
        <w:rPr>
          <w:rFonts w:ascii="Arial" w:hAnsi="Arial" w:cs="Arial"/>
        </w:rPr>
      </w:pPr>
      <w:r>
        <w:rPr>
          <w:rFonts w:ascii="Arial" w:hAnsi="Arial" w:cs="Arial"/>
        </w:rPr>
        <w:t>In June this year c</w:t>
      </w:r>
      <w:r w:rsidR="00BD5D40">
        <w:rPr>
          <w:rFonts w:ascii="Arial" w:hAnsi="Arial" w:cs="Arial"/>
        </w:rPr>
        <w:t xml:space="preserve">oncerns </w:t>
      </w:r>
      <w:r w:rsidR="00FE6A16">
        <w:rPr>
          <w:rFonts w:ascii="Arial" w:hAnsi="Arial" w:cs="Arial"/>
        </w:rPr>
        <w:t xml:space="preserve">about the hyperacute stroke service </w:t>
      </w:r>
      <w:r w:rsidR="00BD5D40">
        <w:rPr>
          <w:rFonts w:ascii="Arial" w:hAnsi="Arial" w:cs="Arial"/>
        </w:rPr>
        <w:t xml:space="preserve">were </w:t>
      </w:r>
      <w:r w:rsidR="00FE6A16">
        <w:rPr>
          <w:rFonts w:ascii="Arial" w:hAnsi="Arial" w:cs="Arial"/>
        </w:rPr>
        <w:t>raised at the Mortality Action Group which is</w:t>
      </w:r>
      <w:r w:rsidR="00BE74A0">
        <w:rPr>
          <w:rFonts w:ascii="Arial" w:hAnsi="Arial" w:cs="Arial"/>
        </w:rPr>
        <w:t xml:space="preserve"> chaired by Dr Melton and </w:t>
      </w:r>
      <w:r w:rsidR="00FE6A16">
        <w:rPr>
          <w:rFonts w:ascii="Arial" w:hAnsi="Arial" w:cs="Arial"/>
        </w:rPr>
        <w:t xml:space="preserve">has senior representatives from key local organisations including North East Lincolnshire CCG, North Lincolnshire CCG, NHS England and NLaG.  A letter was sent by the Group to NLaG outlining its concerns and requesting that action be taken to resolve the situation in a considered and safe manner.  However the findings of the Keogh Review and the condition put on the hospital’s licence by Monitor meant </w:t>
      </w:r>
      <w:r w:rsidR="00BE74A0">
        <w:rPr>
          <w:rFonts w:ascii="Arial" w:hAnsi="Arial" w:cs="Arial"/>
        </w:rPr>
        <w:t xml:space="preserve">that </w:t>
      </w:r>
      <w:r w:rsidR="00FE6A16">
        <w:rPr>
          <w:rFonts w:ascii="Arial" w:hAnsi="Arial" w:cs="Arial"/>
        </w:rPr>
        <w:t xml:space="preserve">the </w:t>
      </w:r>
      <w:r w:rsidR="00BE74A0">
        <w:rPr>
          <w:rFonts w:ascii="Arial" w:hAnsi="Arial" w:cs="Arial"/>
        </w:rPr>
        <w:t xml:space="preserve">Trust </w:t>
      </w:r>
      <w:r w:rsidR="002E318F">
        <w:rPr>
          <w:rFonts w:ascii="Arial" w:hAnsi="Arial" w:cs="Arial"/>
        </w:rPr>
        <w:t xml:space="preserve">moved at a </w:t>
      </w:r>
      <w:r w:rsidR="00FE6A16">
        <w:rPr>
          <w:rFonts w:ascii="Arial" w:hAnsi="Arial" w:cs="Arial"/>
        </w:rPr>
        <w:t>faster pace than expected.</w:t>
      </w:r>
    </w:p>
    <w:p w:rsidR="00FE6A16" w:rsidRDefault="00FE6A16" w:rsidP="00DB0571">
      <w:pPr>
        <w:ind w:left="360"/>
        <w:jc w:val="both"/>
        <w:rPr>
          <w:rFonts w:ascii="Arial" w:hAnsi="Arial" w:cs="Arial"/>
        </w:rPr>
      </w:pPr>
    </w:p>
    <w:p w:rsidR="00FE6A16" w:rsidRDefault="00FE6A16" w:rsidP="00DB0571">
      <w:pPr>
        <w:ind w:left="360"/>
        <w:jc w:val="both"/>
        <w:rPr>
          <w:rFonts w:ascii="Arial" w:hAnsi="Arial" w:cs="Arial"/>
        </w:rPr>
      </w:pPr>
      <w:r>
        <w:rPr>
          <w:rFonts w:ascii="Arial" w:hAnsi="Arial" w:cs="Arial"/>
        </w:rPr>
        <w:t xml:space="preserve">The new </w:t>
      </w:r>
      <w:r w:rsidR="00876DEB">
        <w:rPr>
          <w:rFonts w:ascii="Arial" w:hAnsi="Arial" w:cs="Arial"/>
        </w:rPr>
        <w:t xml:space="preserve">short term </w:t>
      </w:r>
      <w:r>
        <w:rPr>
          <w:rFonts w:ascii="Arial" w:hAnsi="Arial" w:cs="Arial"/>
        </w:rPr>
        <w:t xml:space="preserve">hyperacute stroke service was implemented on 4 November and during the first week 23 patients were admitted to the hyperacute unit at Scunthorpe; 14 of these patients were from Grimsby.  Five of the patients were </w:t>
      </w:r>
      <w:proofErr w:type="spellStart"/>
      <w:r>
        <w:rPr>
          <w:rFonts w:ascii="Arial" w:hAnsi="Arial" w:cs="Arial"/>
        </w:rPr>
        <w:t>thrombolysed</w:t>
      </w:r>
      <w:proofErr w:type="spellEnd"/>
      <w:r>
        <w:rPr>
          <w:rFonts w:ascii="Arial" w:hAnsi="Arial" w:cs="Arial"/>
        </w:rPr>
        <w:t xml:space="preserve">, 3 of which were from Grimsby but all 5 patients were </w:t>
      </w:r>
      <w:proofErr w:type="spellStart"/>
      <w:r>
        <w:rPr>
          <w:rFonts w:ascii="Arial" w:hAnsi="Arial" w:cs="Arial"/>
        </w:rPr>
        <w:t>thrombolysed</w:t>
      </w:r>
      <w:proofErr w:type="spellEnd"/>
      <w:r>
        <w:rPr>
          <w:rFonts w:ascii="Arial" w:hAnsi="Arial" w:cs="Arial"/>
        </w:rPr>
        <w:t xml:space="preserve"> within normal hours.</w:t>
      </w:r>
    </w:p>
    <w:p w:rsidR="00426EEB" w:rsidRDefault="00426EEB" w:rsidP="00DB0571">
      <w:pPr>
        <w:ind w:left="360"/>
        <w:jc w:val="both"/>
        <w:rPr>
          <w:rFonts w:ascii="Arial" w:hAnsi="Arial" w:cs="Arial"/>
        </w:rPr>
      </w:pPr>
    </w:p>
    <w:p w:rsidR="00426EEB" w:rsidRDefault="000D553E" w:rsidP="00DB0571">
      <w:pPr>
        <w:ind w:left="360"/>
        <w:jc w:val="both"/>
        <w:rPr>
          <w:rFonts w:ascii="Arial" w:hAnsi="Arial" w:cs="Arial"/>
        </w:rPr>
      </w:pPr>
      <w:r>
        <w:rPr>
          <w:rFonts w:ascii="Arial" w:hAnsi="Arial" w:cs="Arial"/>
        </w:rPr>
        <w:lastRenderedPageBreak/>
        <w:t>Dr Melton stated</w:t>
      </w:r>
      <w:r w:rsidR="00FD58C1">
        <w:rPr>
          <w:rFonts w:ascii="Arial" w:hAnsi="Arial" w:cs="Arial"/>
        </w:rPr>
        <w:t xml:space="preserve"> that the CCG would like to </w:t>
      </w:r>
      <w:r>
        <w:rPr>
          <w:rFonts w:ascii="Arial" w:hAnsi="Arial" w:cs="Arial"/>
        </w:rPr>
        <w:t xml:space="preserve">have a follow-up meeting with </w:t>
      </w:r>
      <w:r w:rsidR="008D0E2E">
        <w:rPr>
          <w:rFonts w:ascii="Arial" w:hAnsi="Arial" w:cs="Arial"/>
        </w:rPr>
        <w:t xml:space="preserve">Mr </w:t>
      </w:r>
      <w:r>
        <w:rPr>
          <w:rFonts w:ascii="Arial" w:hAnsi="Arial" w:cs="Arial"/>
        </w:rPr>
        <w:t>Ray Sutton and the petitioners to discuss the health</w:t>
      </w:r>
      <w:r w:rsidR="008D0E2E">
        <w:rPr>
          <w:rFonts w:ascii="Arial" w:hAnsi="Arial" w:cs="Arial"/>
        </w:rPr>
        <w:t>y</w:t>
      </w:r>
      <w:r>
        <w:rPr>
          <w:rFonts w:ascii="Arial" w:hAnsi="Arial" w:cs="Arial"/>
        </w:rPr>
        <w:t xml:space="preserve"> lives healthy futures programme around stroke and cardiac </w:t>
      </w:r>
      <w:r w:rsidR="00FD58C1">
        <w:rPr>
          <w:rFonts w:ascii="Arial" w:hAnsi="Arial" w:cs="Arial"/>
        </w:rPr>
        <w:t xml:space="preserve">services </w:t>
      </w:r>
      <w:r>
        <w:rPr>
          <w:rFonts w:ascii="Arial" w:hAnsi="Arial" w:cs="Arial"/>
        </w:rPr>
        <w:t>together with the full range of other services under consideration.</w:t>
      </w:r>
    </w:p>
    <w:p w:rsidR="00AC138B" w:rsidRDefault="00AC138B" w:rsidP="00DB0571">
      <w:pPr>
        <w:ind w:left="360"/>
        <w:jc w:val="both"/>
        <w:rPr>
          <w:rFonts w:ascii="Arial" w:hAnsi="Arial" w:cs="Arial"/>
        </w:rPr>
      </w:pPr>
    </w:p>
    <w:p w:rsidR="00AC138B" w:rsidRDefault="008D0E2E" w:rsidP="00DB0571">
      <w:pPr>
        <w:ind w:left="360"/>
        <w:jc w:val="both"/>
        <w:rPr>
          <w:rFonts w:ascii="Arial" w:hAnsi="Arial" w:cs="Arial"/>
        </w:rPr>
      </w:pPr>
      <w:r>
        <w:rPr>
          <w:rFonts w:ascii="Arial" w:hAnsi="Arial" w:cs="Arial"/>
        </w:rPr>
        <w:t xml:space="preserve">Mr </w:t>
      </w:r>
      <w:r w:rsidR="00AC138B">
        <w:rPr>
          <w:rFonts w:ascii="Arial" w:hAnsi="Arial" w:cs="Arial"/>
        </w:rPr>
        <w:t xml:space="preserve">Ray Sutton thanked the meeting for the above invitation and stated that it had been interesting to see the minutes of the September Partnership Board meeting which explain in full the CCG’s feelings towards the way the Trust took the decision to move the hyperacute stroke service.  </w:t>
      </w:r>
      <w:r w:rsidR="00D16EAA">
        <w:rPr>
          <w:rFonts w:ascii="Arial" w:hAnsi="Arial" w:cs="Arial"/>
        </w:rPr>
        <w:t>He also stated</w:t>
      </w:r>
      <w:r w:rsidR="00AC138B">
        <w:rPr>
          <w:rFonts w:ascii="Arial" w:hAnsi="Arial" w:cs="Arial"/>
        </w:rPr>
        <w:t xml:space="preserve"> that the public will be pleased with the openness of the monitoring </w:t>
      </w:r>
      <w:r w:rsidR="00D16EAA">
        <w:rPr>
          <w:rFonts w:ascii="Arial" w:hAnsi="Arial" w:cs="Arial"/>
        </w:rPr>
        <w:t xml:space="preserve">being undertaken </w:t>
      </w:r>
      <w:r w:rsidR="00AC138B">
        <w:rPr>
          <w:rFonts w:ascii="Arial" w:hAnsi="Arial" w:cs="Arial"/>
        </w:rPr>
        <w:t>and suggested that transfer times need to be scrutinised carefully.  It was also pointed out that this area probably has a higher risk of stroke than others and this needed to be kept in mind when considering the long term solution for the service.</w:t>
      </w:r>
    </w:p>
    <w:p w:rsidR="00AC138B" w:rsidRDefault="00AC138B" w:rsidP="00DB0571">
      <w:pPr>
        <w:ind w:left="360"/>
        <w:jc w:val="both"/>
        <w:rPr>
          <w:rFonts w:ascii="Arial" w:hAnsi="Arial" w:cs="Arial"/>
        </w:rPr>
      </w:pPr>
    </w:p>
    <w:p w:rsidR="00FD1458" w:rsidRDefault="002F22C7" w:rsidP="00DB0571">
      <w:pPr>
        <w:ind w:left="360"/>
        <w:jc w:val="both"/>
        <w:rPr>
          <w:rFonts w:ascii="Arial" w:hAnsi="Arial" w:cs="Arial"/>
        </w:rPr>
      </w:pPr>
      <w:r>
        <w:rPr>
          <w:rFonts w:ascii="Arial" w:hAnsi="Arial" w:cs="Arial"/>
        </w:rPr>
        <w:t xml:space="preserve">Dr Melton stated that in his personal view he believes the way the short term decision was made by the Trust </w:t>
      </w:r>
      <w:r w:rsidR="008D0E2E">
        <w:rPr>
          <w:rFonts w:ascii="Arial" w:hAnsi="Arial" w:cs="Arial"/>
        </w:rPr>
        <w:t xml:space="preserve">in private </w:t>
      </w:r>
      <w:r>
        <w:rPr>
          <w:rFonts w:ascii="Arial" w:hAnsi="Arial" w:cs="Arial"/>
        </w:rPr>
        <w:t xml:space="preserve">may have been </w:t>
      </w:r>
      <w:r w:rsidR="0028538B">
        <w:rPr>
          <w:rFonts w:ascii="Arial" w:hAnsi="Arial" w:cs="Arial"/>
        </w:rPr>
        <w:t xml:space="preserve">an oversight </w:t>
      </w:r>
      <w:r>
        <w:rPr>
          <w:rFonts w:ascii="Arial" w:hAnsi="Arial" w:cs="Arial"/>
        </w:rPr>
        <w:t>due to the timescales inv</w:t>
      </w:r>
      <w:r w:rsidR="0028538B">
        <w:rPr>
          <w:rFonts w:ascii="Arial" w:hAnsi="Arial" w:cs="Arial"/>
        </w:rPr>
        <w:t xml:space="preserve">olved once </w:t>
      </w:r>
      <w:r>
        <w:rPr>
          <w:rFonts w:ascii="Arial" w:hAnsi="Arial" w:cs="Arial"/>
        </w:rPr>
        <w:t xml:space="preserve">Monitor </w:t>
      </w:r>
      <w:r w:rsidR="00D16EAA">
        <w:rPr>
          <w:rFonts w:ascii="Arial" w:hAnsi="Arial" w:cs="Arial"/>
        </w:rPr>
        <w:t>started working with the hospital</w:t>
      </w:r>
      <w:r w:rsidR="0028538B">
        <w:rPr>
          <w:rFonts w:ascii="Arial" w:hAnsi="Arial" w:cs="Arial"/>
        </w:rPr>
        <w:t xml:space="preserve"> but reiterated that the whole decision making process should </w:t>
      </w:r>
      <w:r w:rsidR="008D0E2E">
        <w:rPr>
          <w:rFonts w:ascii="Arial" w:hAnsi="Arial" w:cs="Arial"/>
        </w:rPr>
        <w:t>be</w:t>
      </w:r>
      <w:r w:rsidR="0028538B">
        <w:rPr>
          <w:rFonts w:ascii="Arial" w:hAnsi="Arial" w:cs="Arial"/>
        </w:rPr>
        <w:t xml:space="preserve"> much more transparent to the CCGs and the public.</w:t>
      </w:r>
    </w:p>
    <w:p w:rsidR="0028538B" w:rsidRDefault="0028538B" w:rsidP="00DB0571">
      <w:pPr>
        <w:ind w:left="360"/>
        <w:jc w:val="both"/>
        <w:rPr>
          <w:rFonts w:ascii="Arial" w:hAnsi="Arial" w:cs="Arial"/>
        </w:rPr>
      </w:pPr>
    </w:p>
    <w:p w:rsidR="0028538B" w:rsidRDefault="0028538B" w:rsidP="00880E1A">
      <w:pPr>
        <w:ind w:left="360"/>
        <w:jc w:val="both"/>
        <w:rPr>
          <w:rFonts w:ascii="Arial" w:hAnsi="Arial" w:cs="Arial"/>
        </w:rPr>
      </w:pPr>
      <w:r>
        <w:rPr>
          <w:rFonts w:ascii="Arial" w:hAnsi="Arial" w:cs="Arial"/>
        </w:rPr>
        <w:t xml:space="preserve">In conclusion Ray Sutton stated that he believed the petitioners will be interested to hear what has been said </w:t>
      </w:r>
      <w:r w:rsidR="00CD04F2">
        <w:rPr>
          <w:rFonts w:ascii="Arial" w:hAnsi="Arial" w:cs="Arial"/>
        </w:rPr>
        <w:t xml:space="preserve">today </w:t>
      </w:r>
      <w:r>
        <w:rPr>
          <w:rFonts w:ascii="Arial" w:hAnsi="Arial" w:cs="Arial"/>
        </w:rPr>
        <w:t xml:space="preserve">and will value the monitoring that the CCG is </w:t>
      </w:r>
      <w:r w:rsidR="00CD04F2">
        <w:rPr>
          <w:rFonts w:ascii="Arial" w:hAnsi="Arial" w:cs="Arial"/>
        </w:rPr>
        <w:t>undertaking</w:t>
      </w:r>
      <w:r w:rsidR="00880E1A">
        <w:rPr>
          <w:rFonts w:ascii="Arial" w:hAnsi="Arial" w:cs="Arial"/>
        </w:rPr>
        <w:t>.</w:t>
      </w:r>
    </w:p>
    <w:p w:rsidR="00FD1458" w:rsidRDefault="00FD1458" w:rsidP="00DB0571">
      <w:pPr>
        <w:ind w:left="360"/>
        <w:jc w:val="both"/>
        <w:rPr>
          <w:rFonts w:ascii="Arial" w:hAnsi="Arial" w:cs="Arial"/>
        </w:rPr>
      </w:pPr>
    </w:p>
    <w:p w:rsidR="00272A02" w:rsidRPr="0073243E" w:rsidRDefault="0073243E" w:rsidP="0073243E">
      <w:pPr>
        <w:rPr>
          <w:rFonts w:ascii="Arial" w:hAnsi="Arial" w:cs="Arial"/>
          <w:b/>
        </w:rPr>
      </w:pPr>
      <w:r w:rsidRPr="0073243E">
        <w:rPr>
          <w:rFonts w:ascii="Arial" w:hAnsi="Arial" w:cs="Arial"/>
          <w:b/>
        </w:rPr>
        <w:t xml:space="preserve">6.  </w:t>
      </w:r>
      <w:r w:rsidR="006664B0">
        <w:rPr>
          <w:rFonts w:ascii="Arial" w:hAnsi="Arial" w:cs="Arial"/>
          <w:b/>
        </w:rPr>
        <w:t>RECONFIGURATION OF ORGANIC AND FUNCTIONAL MENTAL HEALTH PATIENT PATHWAYS</w:t>
      </w:r>
    </w:p>
    <w:p w:rsidR="0073243E" w:rsidRDefault="0073243E" w:rsidP="00DB0571">
      <w:pPr>
        <w:ind w:left="360"/>
        <w:jc w:val="both"/>
        <w:rPr>
          <w:rFonts w:ascii="Arial" w:hAnsi="Arial" w:cs="Arial"/>
        </w:rPr>
      </w:pPr>
    </w:p>
    <w:p w:rsidR="007E046D" w:rsidRDefault="007E046D" w:rsidP="007E046D">
      <w:pPr>
        <w:ind w:left="360"/>
        <w:jc w:val="both"/>
        <w:rPr>
          <w:rFonts w:ascii="Arial" w:hAnsi="Arial" w:cs="Arial"/>
        </w:rPr>
      </w:pPr>
      <w:r>
        <w:rPr>
          <w:rFonts w:ascii="Arial" w:hAnsi="Arial" w:cs="Arial"/>
        </w:rPr>
        <w:t xml:space="preserve"> Angie Dy</w:t>
      </w:r>
      <w:r w:rsidR="005805C5">
        <w:rPr>
          <w:rFonts w:ascii="Arial" w:hAnsi="Arial" w:cs="Arial"/>
        </w:rPr>
        <w:t xml:space="preserve">son provided a short </w:t>
      </w:r>
      <w:r>
        <w:rPr>
          <w:rFonts w:ascii="Arial" w:hAnsi="Arial" w:cs="Arial"/>
        </w:rPr>
        <w:t xml:space="preserve">briefing </w:t>
      </w:r>
      <w:r w:rsidR="001E7FFC">
        <w:rPr>
          <w:rFonts w:ascii="Arial" w:hAnsi="Arial" w:cs="Arial"/>
        </w:rPr>
        <w:t xml:space="preserve">on the </w:t>
      </w:r>
      <w:r w:rsidR="005805C5">
        <w:rPr>
          <w:rFonts w:ascii="Arial" w:hAnsi="Arial" w:cs="Arial"/>
        </w:rPr>
        <w:t xml:space="preserve">historical background of the </w:t>
      </w:r>
      <w:r w:rsidR="001E7FFC">
        <w:rPr>
          <w:rFonts w:ascii="Arial" w:hAnsi="Arial" w:cs="Arial"/>
        </w:rPr>
        <w:t xml:space="preserve">commissioning </w:t>
      </w:r>
      <w:r w:rsidR="00327545">
        <w:rPr>
          <w:rFonts w:ascii="Arial" w:hAnsi="Arial" w:cs="Arial"/>
        </w:rPr>
        <w:t xml:space="preserve">framework and </w:t>
      </w:r>
      <w:r w:rsidR="001E7FFC">
        <w:rPr>
          <w:rFonts w:ascii="Arial" w:hAnsi="Arial" w:cs="Arial"/>
        </w:rPr>
        <w:t xml:space="preserve">strategy for functional and organic mental health services </w:t>
      </w:r>
      <w:r w:rsidR="005151D6">
        <w:rPr>
          <w:rFonts w:ascii="Arial" w:hAnsi="Arial" w:cs="Arial"/>
        </w:rPr>
        <w:t xml:space="preserve">(initially approved by the CEC and CTP in 2010) </w:t>
      </w:r>
      <w:r w:rsidR="005805C5">
        <w:rPr>
          <w:rFonts w:ascii="Arial" w:hAnsi="Arial" w:cs="Arial"/>
        </w:rPr>
        <w:t>and highlighted the intention to ensure that services are person centred, provide an</w:t>
      </w:r>
      <w:r w:rsidR="001E7FFC">
        <w:rPr>
          <w:rFonts w:ascii="Arial" w:hAnsi="Arial" w:cs="Arial"/>
        </w:rPr>
        <w:t xml:space="preserve"> appropriate pathway for </w:t>
      </w:r>
      <w:r w:rsidR="005805C5">
        <w:rPr>
          <w:rFonts w:ascii="Arial" w:hAnsi="Arial" w:cs="Arial"/>
        </w:rPr>
        <w:t>each</w:t>
      </w:r>
      <w:r w:rsidR="001E7FFC">
        <w:rPr>
          <w:rFonts w:ascii="Arial" w:hAnsi="Arial" w:cs="Arial"/>
        </w:rPr>
        <w:t xml:space="preserve"> individual</w:t>
      </w:r>
      <w:r w:rsidR="005805C5" w:rsidRPr="005805C5">
        <w:rPr>
          <w:rFonts w:ascii="Arial" w:hAnsi="Arial" w:cs="Arial"/>
        </w:rPr>
        <w:t xml:space="preserve"> </w:t>
      </w:r>
      <w:r w:rsidR="005805C5">
        <w:rPr>
          <w:rFonts w:ascii="Arial" w:hAnsi="Arial" w:cs="Arial"/>
        </w:rPr>
        <w:t xml:space="preserve">and conform to the </w:t>
      </w:r>
      <w:r w:rsidR="000404B0">
        <w:rPr>
          <w:rFonts w:ascii="Arial" w:hAnsi="Arial" w:cs="Arial"/>
        </w:rPr>
        <w:t xml:space="preserve">outcome identified in the </w:t>
      </w:r>
      <w:r w:rsidR="005805C5">
        <w:rPr>
          <w:rFonts w:ascii="Arial" w:hAnsi="Arial" w:cs="Arial"/>
        </w:rPr>
        <w:t>National Dementia Strategy</w:t>
      </w:r>
      <w:r w:rsidR="00144020">
        <w:rPr>
          <w:rFonts w:ascii="Arial" w:hAnsi="Arial" w:cs="Arial"/>
        </w:rPr>
        <w:t xml:space="preserve"> which was published in 2009</w:t>
      </w:r>
      <w:r w:rsidR="001E7FFC">
        <w:rPr>
          <w:rFonts w:ascii="Arial" w:hAnsi="Arial" w:cs="Arial"/>
        </w:rPr>
        <w:t xml:space="preserve">.  </w:t>
      </w:r>
      <w:r w:rsidR="005805C5">
        <w:rPr>
          <w:rFonts w:ascii="Arial" w:hAnsi="Arial" w:cs="Arial"/>
        </w:rPr>
        <w:t>T</w:t>
      </w:r>
      <w:r w:rsidR="001D454A">
        <w:rPr>
          <w:rFonts w:ascii="Arial" w:hAnsi="Arial" w:cs="Arial"/>
        </w:rPr>
        <w:t xml:space="preserve">he strategy </w:t>
      </w:r>
      <w:r w:rsidR="000404B0">
        <w:rPr>
          <w:rFonts w:ascii="Arial" w:hAnsi="Arial" w:cs="Arial"/>
        </w:rPr>
        <w:t xml:space="preserve">in North East Lincolnshire has been to commission community facing services that support early diagnosis and community based support that will deliver greater capacity while maintaining quality.  In order to deliver these changes and allow for investment in community teams, a reconfiguration of existing services was necessary.  Most notable of these is the decommissioning of The Willows intermediate care resource and the redirection of resources to the home crisis team and the liaison team as well as the </w:t>
      </w:r>
      <w:proofErr w:type="spellStart"/>
      <w:r w:rsidR="000404B0">
        <w:rPr>
          <w:rFonts w:ascii="Arial" w:hAnsi="Arial" w:cs="Arial"/>
        </w:rPr>
        <w:t>reprovision</w:t>
      </w:r>
      <w:proofErr w:type="spellEnd"/>
      <w:r w:rsidR="000404B0">
        <w:rPr>
          <w:rFonts w:ascii="Arial" w:hAnsi="Arial" w:cs="Arial"/>
        </w:rPr>
        <w:t xml:space="preserve"> of respite, day care and intermediate beds.</w:t>
      </w:r>
      <w:r w:rsidR="00F321C1">
        <w:rPr>
          <w:rFonts w:ascii="Arial" w:hAnsi="Arial" w:cs="Arial"/>
        </w:rPr>
        <w:t xml:space="preserve">  </w:t>
      </w:r>
    </w:p>
    <w:p w:rsidR="00B2133B" w:rsidRDefault="00B2133B" w:rsidP="007E046D">
      <w:pPr>
        <w:ind w:left="360"/>
        <w:jc w:val="both"/>
        <w:rPr>
          <w:rFonts w:ascii="Arial" w:hAnsi="Arial" w:cs="Arial"/>
        </w:rPr>
      </w:pPr>
    </w:p>
    <w:p w:rsidR="00B2133B" w:rsidRDefault="00200F8A" w:rsidP="007E046D">
      <w:pPr>
        <w:ind w:left="360"/>
        <w:jc w:val="both"/>
        <w:rPr>
          <w:rFonts w:ascii="Arial" w:hAnsi="Arial" w:cs="Arial"/>
        </w:rPr>
      </w:pPr>
      <w:r>
        <w:rPr>
          <w:rFonts w:ascii="Arial" w:hAnsi="Arial" w:cs="Arial"/>
        </w:rPr>
        <w:t>The commissioning framework and strategy have been implemented gradually over the past 3 years but i</w:t>
      </w:r>
      <w:r w:rsidR="00B2133B">
        <w:rPr>
          <w:rFonts w:ascii="Arial" w:hAnsi="Arial" w:cs="Arial"/>
        </w:rPr>
        <w:t xml:space="preserve">t is recognised </w:t>
      </w:r>
      <w:r w:rsidR="005805C5">
        <w:rPr>
          <w:rFonts w:ascii="Arial" w:hAnsi="Arial" w:cs="Arial"/>
        </w:rPr>
        <w:t xml:space="preserve">by the CCG that </w:t>
      </w:r>
      <w:r w:rsidR="00B2133B">
        <w:rPr>
          <w:rFonts w:ascii="Arial" w:hAnsi="Arial" w:cs="Arial"/>
        </w:rPr>
        <w:t xml:space="preserve">when such big changes </w:t>
      </w:r>
      <w:r w:rsidR="005805C5">
        <w:rPr>
          <w:rFonts w:ascii="Arial" w:hAnsi="Arial" w:cs="Arial"/>
        </w:rPr>
        <w:t xml:space="preserve">to a service provision </w:t>
      </w:r>
      <w:r w:rsidR="00B2133B">
        <w:rPr>
          <w:rFonts w:ascii="Arial" w:hAnsi="Arial" w:cs="Arial"/>
        </w:rPr>
        <w:t>take place anxieties can be raised.</w:t>
      </w:r>
    </w:p>
    <w:p w:rsidR="00F321C1" w:rsidRDefault="00F321C1" w:rsidP="007E046D">
      <w:pPr>
        <w:ind w:left="360"/>
        <w:jc w:val="both"/>
        <w:rPr>
          <w:rFonts w:ascii="Arial" w:hAnsi="Arial" w:cs="Arial"/>
        </w:rPr>
      </w:pPr>
    </w:p>
    <w:p w:rsidR="00993E6A" w:rsidRDefault="00F321C1" w:rsidP="007E42DD">
      <w:pPr>
        <w:ind w:left="360"/>
        <w:jc w:val="both"/>
        <w:rPr>
          <w:rFonts w:ascii="Arial" w:hAnsi="Arial" w:cs="Arial"/>
        </w:rPr>
      </w:pPr>
      <w:r>
        <w:rPr>
          <w:rFonts w:ascii="Arial" w:hAnsi="Arial" w:cs="Arial"/>
        </w:rPr>
        <w:t>Jeanette Logan advised that when the framework and strategy were being developed in 2010 there had been extensive consultation with service users and carers and the feedback prov</w:t>
      </w:r>
      <w:r w:rsidR="00A577BB">
        <w:rPr>
          <w:rFonts w:ascii="Arial" w:hAnsi="Arial" w:cs="Arial"/>
        </w:rPr>
        <w:t xml:space="preserve">ided from this cohort had proved </w:t>
      </w:r>
      <w:r>
        <w:rPr>
          <w:rFonts w:ascii="Arial" w:hAnsi="Arial" w:cs="Arial"/>
        </w:rPr>
        <w:t>very useful and was incorporated into the finalised plans.</w:t>
      </w:r>
      <w:r w:rsidR="00993E6A">
        <w:rPr>
          <w:rFonts w:ascii="Arial" w:hAnsi="Arial" w:cs="Arial"/>
        </w:rPr>
        <w:t xml:space="preserve">  As part of the implementation of the commissioning framework the skill base has been widened</w:t>
      </w:r>
      <w:r w:rsidR="00902664">
        <w:rPr>
          <w:rFonts w:ascii="Arial" w:hAnsi="Arial" w:cs="Arial"/>
        </w:rPr>
        <w:t xml:space="preserve"> in all provider services </w:t>
      </w:r>
      <w:r w:rsidR="00A577BB">
        <w:rPr>
          <w:rFonts w:ascii="Arial" w:hAnsi="Arial" w:cs="Arial"/>
        </w:rPr>
        <w:t>with two clear pathways put in</w:t>
      </w:r>
      <w:r w:rsidR="00902664">
        <w:rPr>
          <w:rFonts w:ascii="Arial" w:hAnsi="Arial" w:cs="Arial"/>
        </w:rPr>
        <w:t xml:space="preserve"> place for organic and functional mental health which means it has been possible to separate out age restrictions.</w:t>
      </w:r>
      <w:r w:rsidR="007E42DD">
        <w:rPr>
          <w:rFonts w:ascii="Arial" w:hAnsi="Arial" w:cs="Arial"/>
        </w:rPr>
        <w:t xml:space="preserve">  </w:t>
      </w:r>
    </w:p>
    <w:p w:rsidR="00144020" w:rsidRDefault="00144020" w:rsidP="007E046D">
      <w:pPr>
        <w:ind w:left="360"/>
        <w:jc w:val="both"/>
        <w:rPr>
          <w:rFonts w:ascii="Arial" w:hAnsi="Arial" w:cs="Arial"/>
        </w:rPr>
      </w:pPr>
    </w:p>
    <w:p w:rsidR="00D6690B" w:rsidRDefault="00EF4E3D" w:rsidP="007E046D">
      <w:pPr>
        <w:ind w:left="360"/>
        <w:jc w:val="both"/>
        <w:rPr>
          <w:rFonts w:ascii="Arial" w:hAnsi="Arial" w:cs="Arial"/>
        </w:rPr>
      </w:pPr>
      <w:r>
        <w:rPr>
          <w:rFonts w:ascii="Arial" w:hAnsi="Arial" w:cs="Arial"/>
        </w:rPr>
        <w:t xml:space="preserve">Angie Dyson and Jeanette Logan added that they were sensitive to the fact that </w:t>
      </w:r>
      <w:proofErr w:type="spellStart"/>
      <w:r>
        <w:rPr>
          <w:rFonts w:ascii="Arial" w:hAnsi="Arial" w:cs="Arial"/>
        </w:rPr>
        <w:t>NAViGO</w:t>
      </w:r>
      <w:proofErr w:type="spellEnd"/>
      <w:r>
        <w:rPr>
          <w:rFonts w:ascii="Arial" w:hAnsi="Arial" w:cs="Arial"/>
        </w:rPr>
        <w:t xml:space="preserve"> appear to have been using these intermediate beds as an overspill response for when the acute beds at The Gardens reached capacity.  </w:t>
      </w:r>
      <w:r w:rsidR="00A577BB">
        <w:rPr>
          <w:rFonts w:ascii="Arial" w:hAnsi="Arial" w:cs="Arial"/>
        </w:rPr>
        <w:t>It was noted that the current</w:t>
      </w:r>
      <w:r w:rsidR="008C1F1E">
        <w:rPr>
          <w:rFonts w:ascii="Arial" w:hAnsi="Arial" w:cs="Arial"/>
        </w:rPr>
        <w:t xml:space="preserve"> length of stay for referrals to The Gardens has </w:t>
      </w:r>
      <w:r w:rsidR="00A577BB">
        <w:rPr>
          <w:rFonts w:ascii="Arial" w:hAnsi="Arial" w:cs="Arial"/>
        </w:rPr>
        <w:t xml:space="preserve">recently </w:t>
      </w:r>
      <w:r w:rsidR="008C1F1E">
        <w:rPr>
          <w:rFonts w:ascii="Arial" w:hAnsi="Arial" w:cs="Arial"/>
        </w:rPr>
        <w:t>increased</w:t>
      </w:r>
      <w:r w:rsidR="00972D49">
        <w:rPr>
          <w:rFonts w:ascii="Arial" w:hAnsi="Arial" w:cs="Arial"/>
        </w:rPr>
        <w:t xml:space="preserve"> quite significantly</w:t>
      </w:r>
      <w:r w:rsidR="008C1F1E">
        <w:rPr>
          <w:rFonts w:ascii="Arial" w:hAnsi="Arial" w:cs="Arial"/>
        </w:rPr>
        <w:t xml:space="preserve"> and </w:t>
      </w:r>
      <w:r w:rsidR="00F140C8">
        <w:rPr>
          <w:rFonts w:ascii="Arial" w:hAnsi="Arial" w:cs="Arial"/>
        </w:rPr>
        <w:t xml:space="preserve">the </w:t>
      </w:r>
      <w:r w:rsidR="00A577BB">
        <w:rPr>
          <w:rFonts w:ascii="Arial" w:hAnsi="Arial" w:cs="Arial"/>
        </w:rPr>
        <w:t xml:space="preserve">Board </w:t>
      </w:r>
      <w:r w:rsidR="00F140C8">
        <w:rPr>
          <w:rFonts w:ascii="Arial" w:hAnsi="Arial" w:cs="Arial"/>
        </w:rPr>
        <w:t>was</w:t>
      </w:r>
      <w:r w:rsidR="00A577BB">
        <w:rPr>
          <w:rFonts w:ascii="Arial" w:hAnsi="Arial" w:cs="Arial"/>
        </w:rPr>
        <w:t xml:space="preserve"> advised that investigations are </w:t>
      </w:r>
      <w:r w:rsidR="00B066A7">
        <w:rPr>
          <w:rFonts w:ascii="Arial" w:hAnsi="Arial" w:cs="Arial"/>
        </w:rPr>
        <w:t>underway</w:t>
      </w:r>
      <w:r w:rsidR="00A577BB">
        <w:rPr>
          <w:rFonts w:ascii="Arial" w:hAnsi="Arial" w:cs="Arial"/>
        </w:rPr>
        <w:t xml:space="preserve"> to as</w:t>
      </w:r>
      <w:r>
        <w:rPr>
          <w:rFonts w:ascii="Arial" w:hAnsi="Arial" w:cs="Arial"/>
        </w:rPr>
        <w:t>certain the reasons behind this as only one year ago average occupancy was 59%.</w:t>
      </w:r>
    </w:p>
    <w:p w:rsidR="00200F8A" w:rsidRDefault="00200F8A" w:rsidP="007E046D">
      <w:pPr>
        <w:ind w:left="360"/>
        <w:jc w:val="both"/>
        <w:rPr>
          <w:rFonts w:ascii="Arial" w:hAnsi="Arial" w:cs="Arial"/>
        </w:rPr>
      </w:pPr>
    </w:p>
    <w:p w:rsidR="007176FA" w:rsidRDefault="002D610A" w:rsidP="007E046D">
      <w:pPr>
        <w:ind w:left="360"/>
        <w:jc w:val="both"/>
        <w:rPr>
          <w:rFonts w:ascii="Arial" w:hAnsi="Arial" w:cs="Arial"/>
        </w:rPr>
      </w:pPr>
      <w:r>
        <w:rPr>
          <w:rFonts w:ascii="Arial" w:hAnsi="Arial" w:cs="Arial"/>
        </w:rPr>
        <w:t>A meeting is being held with individuals and families who will be affected by the closure of The Willows in January to ensure they are informed and reassured as to how their</w:t>
      </w:r>
      <w:r w:rsidR="00AD144D">
        <w:rPr>
          <w:rFonts w:ascii="Arial" w:hAnsi="Arial" w:cs="Arial"/>
        </w:rPr>
        <w:t xml:space="preserve"> future needs, both routine and</w:t>
      </w:r>
      <w:r>
        <w:rPr>
          <w:rFonts w:ascii="Arial" w:hAnsi="Arial" w:cs="Arial"/>
        </w:rPr>
        <w:t xml:space="preserve"> </w:t>
      </w:r>
      <w:proofErr w:type="gramStart"/>
      <w:r w:rsidR="00AD144D">
        <w:rPr>
          <w:rFonts w:ascii="Arial" w:hAnsi="Arial" w:cs="Arial"/>
        </w:rPr>
        <w:t>crisis,</w:t>
      </w:r>
      <w:proofErr w:type="gramEnd"/>
      <w:r>
        <w:rPr>
          <w:rFonts w:ascii="Arial" w:hAnsi="Arial" w:cs="Arial"/>
        </w:rPr>
        <w:t xml:space="preserve"> will be met post January 2014.</w:t>
      </w:r>
      <w:r w:rsidR="00AD144D">
        <w:rPr>
          <w:rFonts w:ascii="Arial" w:hAnsi="Arial" w:cs="Arial"/>
        </w:rPr>
        <w:t xml:space="preserve">  </w:t>
      </w:r>
    </w:p>
    <w:p w:rsidR="007176FA" w:rsidRDefault="007176FA" w:rsidP="007E046D">
      <w:pPr>
        <w:ind w:left="360"/>
        <w:jc w:val="both"/>
        <w:rPr>
          <w:rFonts w:ascii="Arial" w:hAnsi="Arial" w:cs="Arial"/>
        </w:rPr>
      </w:pPr>
    </w:p>
    <w:p w:rsidR="00144020" w:rsidRDefault="007176FA" w:rsidP="007E046D">
      <w:pPr>
        <w:ind w:left="360"/>
        <w:jc w:val="both"/>
        <w:rPr>
          <w:rFonts w:ascii="Arial" w:hAnsi="Arial" w:cs="Arial"/>
        </w:rPr>
      </w:pPr>
      <w:r>
        <w:rPr>
          <w:rFonts w:ascii="Arial" w:hAnsi="Arial" w:cs="Arial"/>
        </w:rPr>
        <w:t>It was queried whether there</w:t>
      </w:r>
      <w:r w:rsidR="00AD144D">
        <w:rPr>
          <w:rFonts w:ascii="Arial" w:hAnsi="Arial" w:cs="Arial"/>
        </w:rPr>
        <w:t xml:space="preserve"> will be </w:t>
      </w:r>
      <w:r w:rsidR="00141D71">
        <w:rPr>
          <w:rFonts w:ascii="Arial" w:hAnsi="Arial" w:cs="Arial"/>
        </w:rPr>
        <w:t xml:space="preserve">a close programme of monitoring used </w:t>
      </w:r>
      <w:r w:rsidR="00AD144D">
        <w:rPr>
          <w:rFonts w:ascii="Arial" w:hAnsi="Arial" w:cs="Arial"/>
        </w:rPr>
        <w:t xml:space="preserve">to identify any pressures that may develop </w:t>
      </w:r>
      <w:r>
        <w:rPr>
          <w:rFonts w:ascii="Arial" w:hAnsi="Arial" w:cs="Arial"/>
        </w:rPr>
        <w:t>following the closing down of beds</w:t>
      </w:r>
      <w:r w:rsidR="00097113">
        <w:rPr>
          <w:rFonts w:ascii="Arial" w:hAnsi="Arial" w:cs="Arial"/>
        </w:rPr>
        <w:t xml:space="preserve"> at The Willows</w:t>
      </w:r>
      <w:r w:rsidR="00AD144D">
        <w:rPr>
          <w:rFonts w:ascii="Arial" w:hAnsi="Arial" w:cs="Arial"/>
        </w:rPr>
        <w:t>.</w:t>
      </w:r>
      <w:r>
        <w:rPr>
          <w:rFonts w:ascii="Arial" w:hAnsi="Arial" w:cs="Arial"/>
        </w:rPr>
        <w:t xml:space="preserve">  In response it was stated that there are good monitoring systems in place</w:t>
      </w:r>
      <w:r w:rsidR="00141D71">
        <w:rPr>
          <w:rFonts w:ascii="Arial" w:hAnsi="Arial" w:cs="Arial"/>
        </w:rPr>
        <w:t xml:space="preserve"> and these, together with the</w:t>
      </w:r>
      <w:r>
        <w:rPr>
          <w:rFonts w:ascii="Arial" w:hAnsi="Arial" w:cs="Arial"/>
        </w:rPr>
        <w:t xml:space="preserve"> good working relationships </w:t>
      </w:r>
      <w:r w:rsidR="00141D71">
        <w:rPr>
          <w:rFonts w:ascii="Arial" w:hAnsi="Arial" w:cs="Arial"/>
        </w:rPr>
        <w:t xml:space="preserve">maintained </w:t>
      </w:r>
      <w:r>
        <w:rPr>
          <w:rFonts w:ascii="Arial" w:hAnsi="Arial" w:cs="Arial"/>
        </w:rPr>
        <w:t xml:space="preserve">with </w:t>
      </w:r>
      <w:r>
        <w:rPr>
          <w:rFonts w:ascii="Arial" w:hAnsi="Arial" w:cs="Arial"/>
        </w:rPr>
        <w:lastRenderedPageBreak/>
        <w:t>providers</w:t>
      </w:r>
      <w:r w:rsidR="00141D71">
        <w:rPr>
          <w:rFonts w:ascii="Arial" w:hAnsi="Arial" w:cs="Arial"/>
        </w:rPr>
        <w:t>,</w:t>
      </w:r>
      <w:r>
        <w:rPr>
          <w:rFonts w:ascii="Arial" w:hAnsi="Arial" w:cs="Arial"/>
        </w:rPr>
        <w:t xml:space="preserve"> will </w:t>
      </w:r>
      <w:r w:rsidR="00141D71">
        <w:rPr>
          <w:rFonts w:ascii="Arial" w:hAnsi="Arial" w:cs="Arial"/>
        </w:rPr>
        <w:t>raise the alert</w:t>
      </w:r>
      <w:r>
        <w:rPr>
          <w:rFonts w:ascii="Arial" w:hAnsi="Arial" w:cs="Arial"/>
        </w:rPr>
        <w:t xml:space="preserve"> to any potential problems in a timely manner</w:t>
      </w:r>
      <w:r w:rsidR="009C30EA">
        <w:rPr>
          <w:rFonts w:ascii="Arial" w:hAnsi="Arial" w:cs="Arial"/>
        </w:rPr>
        <w:t xml:space="preserve">.  </w:t>
      </w:r>
      <w:r w:rsidR="00564C7D">
        <w:rPr>
          <w:rFonts w:ascii="Arial" w:hAnsi="Arial" w:cs="Arial"/>
        </w:rPr>
        <w:t>It is also expected that</w:t>
      </w:r>
      <w:r w:rsidR="009C30EA">
        <w:rPr>
          <w:rFonts w:ascii="Arial" w:hAnsi="Arial" w:cs="Arial"/>
        </w:rPr>
        <w:t xml:space="preserve"> </w:t>
      </w:r>
      <w:r w:rsidR="00564C7D">
        <w:rPr>
          <w:rFonts w:ascii="Arial" w:hAnsi="Arial" w:cs="Arial"/>
        </w:rPr>
        <w:t xml:space="preserve">the monitoring systems </w:t>
      </w:r>
      <w:r w:rsidR="009C30EA">
        <w:rPr>
          <w:rFonts w:ascii="Arial" w:hAnsi="Arial" w:cs="Arial"/>
        </w:rPr>
        <w:t xml:space="preserve">will be able to provide clearer </w:t>
      </w:r>
      <w:r w:rsidR="00564C7D">
        <w:rPr>
          <w:rFonts w:ascii="Arial" w:hAnsi="Arial" w:cs="Arial"/>
        </w:rPr>
        <w:t xml:space="preserve">information on </w:t>
      </w:r>
      <w:r w:rsidR="009C30EA">
        <w:rPr>
          <w:rFonts w:ascii="Arial" w:hAnsi="Arial" w:cs="Arial"/>
        </w:rPr>
        <w:t>bed usage.</w:t>
      </w:r>
    </w:p>
    <w:p w:rsidR="005151D6" w:rsidRDefault="005151D6" w:rsidP="007E046D">
      <w:pPr>
        <w:ind w:left="360"/>
        <w:jc w:val="both"/>
        <w:rPr>
          <w:rFonts w:ascii="Arial" w:hAnsi="Arial" w:cs="Arial"/>
        </w:rPr>
      </w:pPr>
    </w:p>
    <w:p w:rsidR="005151D6" w:rsidRDefault="00DB1110" w:rsidP="007E046D">
      <w:pPr>
        <w:ind w:left="360"/>
        <w:jc w:val="both"/>
        <w:rPr>
          <w:rFonts w:ascii="Arial" w:hAnsi="Arial" w:cs="Arial"/>
        </w:rPr>
      </w:pPr>
      <w:r>
        <w:rPr>
          <w:rFonts w:ascii="Arial" w:hAnsi="Arial" w:cs="Arial"/>
        </w:rPr>
        <w:t xml:space="preserve">A board member asked what the benefits of </w:t>
      </w:r>
      <w:r w:rsidR="00CF64D9">
        <w:rPr>
          <w:rFonts w:ascii="Arial" w:hAnsi="Arial" w:cs="Arial"/>
        </w:rPr>
        <w:t xml:space="preserve">the commissioning framework and strategy </w:t>
      </w:r>
      <w:r>
        <w:rPr>
          <w:rFonts w:ascii="Arial" w:hAnsi="Arial" w:cs="Arial"/>
        </w:rPr>
        <w:t>will be fo</w:t>
      </w:r>
      <w:r w:rsidR="00B1730D">
        <w:rPr>
          <w:rFonts w:ascii="Arial" w:hAnsi="Arial" w:cs="Arial"/>
        </w:rPr>
        <w:t xml:space="preserve">r service users </w:t>
      </w:r>
      <w:r w:rsidR="00094918">
        <w:rPr>
          <w:rFonts w:ascii="Arial" w:hAnsi="Arial" w:cs="Arial"/>
        </w:rPr>
        <w:t xml:space="preserve">and </w:t>
      </w:r>
      <w:r w:rsidR="00CF64D9">
        <w:rPr>
          <w:rFonts w:ascii="Arial" w:hAnsi="Arial" w:cs="Arial"/>
        </w:rPr>
        <w:t xml:space="preserve">it was explained that as commissioners the CCG is looking to follow national best practice and </w:t>
      </w:r>
      <w:r>
        <w:rPr>
          <w:rFonts w:ascii="Arial" w:hAnsi="Arial" w:cs="Arial"/>
        </w:rPr>
        <w:t>wants</w:t>
      </w:r>
      <w:r w:rsidR="00CF64D9">
        <w:rPr>
          <w:rFonts w:ascii="Arial" w:hAnsi="Arial" w:cs="Arial"/>
        </w:rPr>
        <w:t xml:space="preserve"> to achieve better outcomes </w:t>
      </w:r>
      <w:r w:rsidR="00094918">
        <w:rPr>
          <w:rFonts w:ascii="Arial" w:hAnsi="Arial" w:cs="Arial"/>
        </w:rPr>
        <w:t>for a greater number of individuals</w:t>
      </w:r>
      <w:r>
        <w:rPr>
          <w:rFonts w:ascii="Arial" w:hAnsi="Arial" w:cs="Arial"/>
        </w:rPr>
        <w:t xml:space="preserve">, and to </w:t>
      </w:r>
      <w:r w:rsidR="00B1730D">
        <w:rPr>
          <w:rFonts w:ascii="Arial" w:hAnsi="Arial" w:cs="Arial"/>
        </w:rPr>
        <w:t>provide and support</w:t>
      </w:r>
      <w:r>
        <w:rPr>
          <w:rFonts w:ascii="Arial" w:hAnsi="Arial" w:cs="Arial"/>
        </w:rPr>
        <w:t xml:space="preserve"> them with an individual care pathway</w:t>
      </w:r>
      <w:r w:rsidR="0072315F">
        <w:rPr>
          <w:rFonts w:ascii="Arial" w:hAnsi="Arial" w:cs="Arial"/>
        </w:rPr>
        <w:t>,</w:t>
      </w:r>
      <w:r>
        <w:rPr>
          <w:rFonts w:ascii="Arial" w:hAnsi="Arial" w:cs="Arial"/>
        </w:rPr>
        <w:t xml:space="preserve"> </w:t>
      </w:r>
      <w:r w:rsidR="00B1730D">
        <w:rPr>
          <w:rFonts w:ascii="Arial" w:hAnsi="Arial" w:cs="Arial"/>
        </w:rPr>
        <w:t>as well as</w:t>
      </w:r>
      <w:r>
        <w:rPr>
          <w:rFonts w:ascii="Arial" w:hAnsi="Arial" w:cs="Arial"/>
        </w:rPr>
        <w:t xml:space="preserve"> </w:t>
      </w:r>
      <w:r w:rsidR="00094918">
        <w:rPr>
          <w:rFonts w:ascii="Arial" w:hAnsi="Arial" w:cs="Arial"/>
        </w:rPr>
        <w:t>maintain</w:t>
      </w:r>
      <w:r w:rsidR="00B1730D">
        <w:rPr>
          <w:rFonts w:ascii="Arial" w:hAnsi="Arial" w:cs="Arial"/>
        </w:rPr>
        <w:t>ing</w:t>
      </w:r>
      <w:r w:rsidR="00094918">
        <w:rPr>
          <w:rFonts w:ascii="Arial" w:hAnsi="Arial" w:cs="Arial"/>
        </w:rPr>
        <w:t xml:space="preserve"> </w:t>
      </w:r>
      <w:r w:rsidR="00CF64D9">
        <w:rPr>
          <w:rFonts w:ascii="Arial" w:hAnsi="Arial" w:cs="Arial"/>
        </w:rPr>
        <w:t>financial sustainability</w:t>
      </w:r>
      <w:r>
        <w:rPr>
          <w:rFonts w:ascii="Arial" w:hAnsi="Arial" w:cs="Arial"/>
        </w:rPr>
        <w:t xml:space="preserve"> within the service</w:t>
      </w:r>
      <w:r w:rsidR="00B1730D">
        <w:rPr>
          <w:rFonts w:ascii="Arial" w:hAnsi="Arial" w:cs="Arial"/>
        </w:rPr>
        <w:t>s provided</w:t>
      </w:r>
      <w:r w:rsidR="00E956D4">
        <w:rPr>
          <w:rFonts w:ascii="Arial" w:hAnsi="Arial" w:cs="Arial"/>
        </w:rPr>
        <w:t>.  Overall t</w:t>
      </w:r>
      <w:r w:rsidR="00CF64D9">
        <w:rPr>
          <w:rFonts w:ascii="Arial" w:hAnsi="Arial" w:cs="Arial"/>
        </w:rPr>
        <w:t xml:space="preserve">he changes are a service improvement to meet the demographic challenge and allow a move away from a fixed service. </w:t>
      </w:r>
      <w:r w:rsidR="00D87720">
        <w:rPr>
          <w:rFonts w:ascii="Arial" w:hAnsi="Arial" w:cs="Arial"/>
        </w:rPr>
        <w:t>As part of these a</w:t>
      </w:r>
      <w:r w:rsidR="00CF64D9">
        <w:rPr>
          <w:rFonts w:ascii="Arial" w:hAnsi="Arial" w:cs="Arial"/>
        </w:rPr>
        <w:t xml:space="preserve"> memory </w:t>
      </w:r>
      <w:r w:rsidR="00D8723F">
        <w:rPr>
          <w:rFonts w:ascii="Arial" w:hAnsi="Arial" w:cs="Arial"/>
        </w:rPr>
        <w:t xml:space="preserve">support </w:t>
      </w:r>
      <w:r w:rsidR="00CF64D9">
        <w:rPr>
          <w:rFonts w:ascii="Arial" w:hAnsi="Arial" w:cs="Arial"/>
        </w:rPr>
        <w:t xml:space="preserve">service has been </w:t>
      </w:r>
      <w:r w:rsidR="00D8723F">
        <w:rPr>
          <w:rFonts w:ascii="Arial" w:hAnsi="Arial" w:cs="Arial"/>
        </w:rPr>
        <w:t>put in place to replace the previous</w:t>
      </w:r>
      <w:r w:rsidR="00854C0F">
        <w:rPr>
          <w:rFonts w:ascii="Arial" w:hAnsi="Arial" w:cs="Arial"/>
        </w:rPr>
        <w:t>, more limited,</w:t>
      </w:r>
      <w:r w:rsidR="00CF64D9">
        <w:rPr>
          <w:rFonts w:ascii="Arial" w:hAnsi="Arial" w:cs="Arial"/>
        </w:rPr>
        <w:t xml:space="preserve"> memory clinic and the level of support to enable individuals to remain in their own homes has been increased.  Clinical input has not changed but has been increased in different areas to enable replication of the service with greater capacity.  </w:t>
      </w:r>
    </w:p>
    <w:p w:rsidR="00265BDF" w:rsidRDefault="00265BDF" w:rsidP="007E046D">
      <w:pPr>
        <w:ind w:left="360"/>
        <w:jc w:val="both"/>
        <w:rPr>
          <w:rFonts w:ascii="Arial" w:hAnsi="Arial" w:cs="Arial"/>
        </w:rPr>
      </w:pPr>
    </w:p>
    <w:p w:rsidR="00265BDF" w:rsidRDefault="00265BDF" w:rsidP="007E046D">
      <w:pPr>
        <w:ind w:left="360"/>
        <w:jc w:val="both"/>
        <w:rPr>
          <w:rFonts w:ascii="Arial" w:hAnsi="Arial" w:cs="Arial"/>
        </w:rPr>
      </w:pPr>
      <w:r>
        <w:rPr>
          <w:rFonts w:ascii="Arial" w:hAnsi="Arial" w:cs="Arial"/>
        </w:rPr>
        <w:t>A query was raise</w:t>
      </w:r>
      <w:r w:rsidR="00E956D4">
        <w:rPr>
          <w:rFonts w:ascii="Arial" w:hAnsi="Arial" w:cs="Arial"/>
        </w:rPr>
        <w:t>d over how quickly the CCG will</w:t>
      </w:r>
      <w:r>
        <w:rPr>
          <w:rFonts w:ascii="Arial" w:hAnsi="Arial" w:cs="Arial"/>
        </w:rPr>
        <w:t xml:space="preserve"> be able to commis</w:t>
      </w:r>
      <w:r w:rsidR="00E956D4">
        <w:rPr>
          <w:rFonts w:ascii="Arial" w:hAnsi="Arial" w:cs="Arial"/>
        </w:rPr>
        <w:t>sion extra bed capacity if it i</w:t>
      </w:r>
      <w:r>
        <w:rPr>
          <w:rFonts w:ascii="Arial" w:hAnsi="Arial" w:cs="Arial"/>
        </w:rPr>
        <w:t xml:space="preserve">s required and it was clarified that this could be done almost immediately but the current belief is that there should be enough beds in place through the arrangements </w:t>
      </w:r>
      <w:r w:rsidR="009206E7">
        <w:rPr>
          <w:rFonts w:ascii="Arial" w:hAnsi="Arial" w:cs="Arial"/>
        </w:rPr>
        <w:t>being implemented</w:t>
      </w:r>
      <w:r>
        <w:rPr>
          <w:rFonts w:ascii="Arial" w:hAnsi="Arial" w:cs="Arial"/>
        </w:rPr>
        <w:t xml:space="preserve"> with </w:t>
      </w:r>
      <w:proofErr w:type="spellStart"/>
      <w:r>
        <w:rPr>
          <w:rFonts w:ascii="Arial" w:hAnsi="Arial" w:cs="Arial"/>
        </w:rPr>
        <w:t>Cranwell</w:t>
      </w:r>
      <w:proofErr w:type="spellEnd"/>
      <w:r>
        <w:rPr>
          <w:rFonts w:ascii="Arial" w:hAnsi="Arial" w:cs="Arial"/>
        </w:rPr>
        <w:t xml:space="preserve"> Court and Sussex House.</w:t>
      </w:r>
    </w:p>
    <w:p w:rsidR="008850A0" w:rsidRDefault="008850A0" w:rsidP="007E046D">
      <w:pPr>
        <w:ind w:left="360"/>
        <w:jc w:val="both"/>
        <w:rPr>
          <w:rFonts w:ascii="Arial" w:hAnsi="Arial" w:cs="Arial"/>
        </w:rPr>
      </w:pPr>
    </w:p>
    <w:p w:rsidR="00E02403" w:rsidRDefault="008850A0" w:rsidP="007E046D">
      <w:pPr>
        <w:ind w:left="360"/>
        <w:jc w:val="both"/>
        <w:rPr>
          <w:rFonts w:ascii="Arial" w:hAnsi="Arial" w:cs="Arial"/>
        </w:rPr>
      </w:pPr>
      <w:r>
        <w:rPr>
          <w:rFonts w:ascii="Arial" w:hAnsi="Arial" w:cs="Arial"/>
        </w:rPr>
        <w:t>Engagement with service users and their families has been undertaken over the past 3 year by a number of means including individual meetings and workshops and has proved to be very useful in designing the new services.  It was also noted that there has been no negative feedback received from individuals who have already moved to respite and day care.</w:t>
      </w:r>
    </w:p>
    <w:p w:rsidR="00E02403" w:rsidRDefault="00E02403" w:rsidP="007E046D">
      <w:pPr>
        <w:ind w:left="360"/>
        <w:jc w:val="both"/>
        <w:rPr>
          <w:rFonts w:ascii="Arial" w:hAnsi="Arial" w:cs="Arial"/>
        </w:rPr>
      </w:pPr>
    </w:p>
    <w:p w:rsidR="007963B3" w:rsidRDefault="00E956D4" w:rsidP="007E046D">
      <w:pPr>
        <w:ind w:left="360"/>
        <w:jc w:val="both"/>
        <w:rPr>
          <w:rFonts w:ascii="Arial" w:hAnsi="Arial" w:cs="Arial"/>
        </w:rPr>
      </w:pPr>
      <w:r>
        <w:rPr>
          <w:rFonts w:ascii="Arial" w:hAnsi="Arial" w:cs="Arial"/>
        </w:rPr>
        <w:t>A</w:t>
      </w:r>
      <w:r w:rsidR="00E02403">
        <w:rPr>
          <w:rFonts w:ascii="Arial" w:hAnsi="Arial" w:cs="Arial"/>
        </w:rPr>
        <w:t xml:space="preserve"> letter ha</w:t>
      </w:r>
      <w:r>
        <w:rPr>
          <w:rFonts w:ascii="Arial" w:hAnsi="Arial" w:cs="Arial"/>
        </w:rPr>
        <w:t xml:space="preserve">s been received from </w:t>
      </w:r>
      <w:proofErr w:type="spellStart"/>
      <w:r>
        <w:rPr>
          <w:rFonts w:ascii="Arial" w:hAnsi="Arial" w:cs="Arial"/>
        </w:rPr>
        <w:t>NAViGO</w:t>
      </w:r>
      <w:proofErr w:type="spellEnd"/>
      <w:r>
        <w:rPr>
          <w:rFonts w:ascii="Arial" w:hAnsi="Arial" w:cs="Arial"/>
        </w:rPr>
        <w:t>, which outlines</w:t>
      </w:r>
      <w:r w:rsidR="00E02403">
        <w:rPr>
          <w:rFonts w:ascii="Arial" w:hAnsi="Arial" w:cs="Arial"/>
        </w:rPr>
        <w:t xml:space="preserve"> some concerns </w:t>
      </w:r>
      <w:r w:rsidR="006C475B">
        <w:rPr>
          <w:rFonts w:ascii="Arial" w:hAnsi="Arial" w:cs="Arial"/>
        </w:rPr>
        <w:t xml:space="preserve">they have </w:t>
      </w:r>
      <w:r w:rsidR="00E02403">
        <w:rPr>
          <w:rFonts w:ascii="Arial" w:hAnsi="Arial" w:cs="Arial"/>
        </w:rPr>
        <w:t xml:space="preserve">about the implications of the service change to </w:t>
      </w:r>
      <w:r w:rsidR="006C475B">
        <w:rPr>
          <w:rFonts w:ascii="Arial" w:hAnsi="Arial" w:cs="Arial"/>
        </w:rPr>
        <w:t xml:space="preserve">the provision of </w:t>
      </w:r>
      <w:r w:rsidR="00E02403">
        <w:rPr>
          <w:rFonts w:ascii="Arial" w:hAnsi="Arial" w:cs="Arial"/>
        </w:rPr>
        <w:t xml:space="preserve">acute care.  A meeting is being arranged </w:t>
      </w:r>
      <w:r w:rsidR="006C475B">
        <w:rPr>
          <w:rFonts w:ascii="Arial" w:hAnsi="Arial" w:cs="Arial"/>
        </w:rPr>
        <w:t>between</w:t>
      </w:r>
      <w:r w:rsidR="00E02403">
        <w:rPr>
          <w:rFonts w:ascii="Arial" w:hAnsi="Arial" w:cs="Arial"/>
        </w:rPr>
        <w:t xml:space="preserve"> </w:t>
      </w:r>
      <w:proofErr w:type="spellStart"/>
      <w:r w:rsidR="00E02403">
        <w:rPr>
          <w:rFonts w:ascii="Arial" w:hAnsi="Arial" w:cs="Arial"/>
        </w:rPr>
        <w:t>NAViGO</w:t>
      </w:r>
      <w:proofErr w:type="spellEnd"/>
      <w:r w:rsidR="00E02403">
        <w:rPr>
          <w:rFonts w:ascii="Arial" w:hAnsi="Arial" w:cs="Arial"/>
        </w:rPr>
        <w:t xml:space="preserve"> </w:t>
      </w:r>
      <w:r w:rsidR="006C475B">
        <w:rPr>
          <w:rFonts w:ascii="Arial" w:hAnsi="Arial" w:cs="Arial"/>
        </w:rPr>
        <w:t xml:space="preserve">and the CCG </w:t>
      </w:r>
      <w:r w:rsidR="00E02403">
        <w:rPr>
          <w:rFonts w:ascii="Arial" w:hAnsi="Arial" w:cs="Arial"/>
        </w:rPr>
        <w:t xml:space="preserve">to </w:t>
      </w:r>
      <w:r>
        <w:rPr>
          <w:rFonts w:ascii="Arial" w:hAnsi="Arial" w:cs="Arial"/>
        </w:rPr>
        <w:t>discuss</w:t>
      </w:r>
      <w:r w:rsidR="00E02403">
        <w:rPr>
          <w:rFonts w:ascii="Arial" w:hAnsi="Arial" w:cs="Arial"/>
        </w:rPr>
        <w:t xml:space="preserve"> </w:t>
      </w:r>
      <w:r w:rsidR="006C475B">
        <w:rPr>
          <w:rFonts w:ascii="Arial" w:hAnsi="Arial" w:cs="Arial"/>
        </w:rPr>
        <w:t>their concerns</w:t>
      </w:r>
      <w:r w:rsidR="00E02403">
        <w:rPr>
          <w:rFonts w:ascii="Arial" w:hAnsi="Arial" w:cs="Arial"/>
        </w:rPr>
        <w:t xml:space="preserve"> further</w:t>
      </w:r>
      <w:r w:rsidR="006C475B">
        <w:rPr>
          <w:rFonts w:ascii="Arial" w:hAnsi="Arial" w:cs="Arial"/>
        </w:rPr>
        <w:t>.</w:t>
      </w:r>
    </w:p>
    <w:p w:rsidR="007963B3" w:rsidRDefault="007963B3" w:rsidP="007E046D">
      <w:pPr>
        <w:ind w:left="360"/>
        <w:jc w:val="both"/>
        <w:rPr>
          <w:rFonts w:ascii="Arial" w:hAnsi="Arial" w:cs="Arial"/>
        </w:rPr>
      </w:pPr>
    </w:p>
    <w:p w:rsidR="007963B3" w:rsidRDefault="007963B3" w:rsidP="007E046D">
      <w:pPr>
        <w:ind w:left="360"/>
        <w:jc w:val="both"/>
        <w:rPr>
          <w:rFonts w:ascii="Arial" w:hAnsi="Arial" w:cs="Arial"/>
        </w:rPr>
      </w:pPr>
      <w:r>
        <w:rPr>
          <w:rFonts w:ascii="Arial" w:hAnsi="Arial" w:cs="Arial"/>
        </w:rPr>
        <w:t xml:space="preserve">It was queried whether </w:t>
      </w:r>
      <w:proofErr w:type="spellStart"/>
      <w:r>
        <w:rPr>
          <w:rFonts w:ascii="Arial" w:hAnsi="Arial" w:cs="Arial"/>
        </w:rPr>
        <w:t>NAViGO</w:t>
      </w:r>
      <w:proofErr w:type="spellEnd"/>
      <w:r>
        <w:rPr>
          <w:rFonts w:ascii="Arial" w:hAnsi="Arial" w:cs="Arial"/>
        </w:rPr>
        <w:t xml:space="preserve"> and other providers had been included within the consultation processes</w:t>
      </w:r>
      <w:r w:rsidR="00482DA5">
        <w:rPr>
          <w:rFonts w:ascii="Arial" w:hAnsi="Arial" w:cs="Arial"/>
        </w:rPr>
        <w:t xml:space="preserve"> carried out over the past 3 years</w:t>
      </w:r>
      <w:r>
        <w:rPr>
          <w:rFonts w:ascii="Arial" w:hAnsi="Arial" w:cs="Arial"/>
        </w:rPr>
        <w:t xml:space="preserve"> and it was confirmed that they have been.  A full review was carried out earlier this year and an invitation to attend the event was sent to all providers and stakeholders.  The review identified 4 new priorities to be worked on going forwards.  It was also confirmed that </w:t>
      </w:r>
      <w:proofErr w:type="spellStart"/>
      <w:r>
        <w:rPr>
          <w:rFonts w:ascii="Arial" w:hAnsi="Arial" w:cs="Arial"/>
        </w:rPr>
        <w:t>NAViGO</w:t>
      </w:r>
      <w:proofErr w:type="spellEnd"/>
      <w:r>
        <w:rPr>
          <w:rFonts w:ascii="Arial" w:hAnsi="Arial" w:cs="Arial"/>
        </w:rPr>
        <w:t xml:space="preserve"> has been heavily involved in the CCG’s </w:t>
      </w:r>
      <w:r w:rsidR="00482DA5">
        <w:rPr>
          <w:rFonts w:ascii="Arial" w:hAnsi="Arial" w:cs="Arial"/>
        </w:rPr>
        <w:t xml:space="preserve">phased </w:t>
      </w:r>
      <w:r>
        <w:rPr>
          <w:rFonts w:ascii="Arial" w:hAnsi="Arial" w:cs="Arial"/>
        </w:rPr>
        <w:t>implementation process over the past 3 years.</w:t>
      </w:r>
    </w:p>
    <w:p w:rsidR="007963B3" w:rsidRDefault="007963B3" w:rsidP="007E046D">
      <w:pPr>
        <w:ind w:left="360"/>
        <w:jc w:val="both"/>
        <w:rPr>
          <w:rFonts w:ascii="Arial" w:hAnsi="Arial" w:cs="Arial"/>
        </w:rPr>
      </w:pPr>
    </w:p>
    <w:p w:rsidR="008850A0" w:rsidRDefault="007963B3" w:rsidP="007E046D">
      <w:pPr>
        <w:ind w:left="360"/>
        <w:jc w:val="both"/>
        <w:rPr>
          <w:rFonts w:ascii="Arial" w:hAnsi="Arial" w:cs="Arial"/>
        </w:rPr>
      </w:pPr>
      <w:r>
        <w:rPr>
          <w:rFonts w:ascii="Arial" w:hAnsi="Arial" w:cs="Arial"/>
          <w:b/>
        </w:rPr>
        <w:t>The Board noted and agreed the strategic context for the commissioning decisions including the imminent closure of the remaining services at The Willows, as an integral part of the implementation of strategic plans for the development of mental health services in North East Lincolnshire.</w:t>
      </w:r>
      <w:r>
        <w:rPr>
          <w:rFonts w:ascii="Arial" w:hAnsi="Arial" w:cs="Arial"/>
        </w:rPr>
        <w:t xml:space="preserve"> </w:t>
      </w:r>
      <w:r w:rsidR="00E02403">
        <w:rPr>
          <w:rFonts w:ascii="Arial" w:hAnsi="Arial" w:cs="Arial"/>
        </w:rPr>
        <w:t xml:space="preserve"> </w:t>
      </w:r>
      <w:r w:rsidR="008850A0">
        <w:rPr>
          <w:rFonts w:ascii="Arial" w:hAnsi="Arial" w:cs="Arial"/>
        </w:rPr>
        <w:t xml:space="preserve">  </w:t>
      </w:r>
    </w:p>
    <w:p w:rsidR="00F34535" w:rsidRDefault="00666F45" w:rsidP="00F71655">
      <w:pPr>
        <w:jc w:val="both"/>
        <w:rPr>
          <w:rFonts w:ascii="Arial" w:hAnsi="Arial" w:cs="Arial"/>
        </w:rPr>
      </w:pPr>
      <w:r>
        <w:rPr>
          <w:rFonts w:ascii="Arial" w:hAnsi="Arial" w:cs="Arial"/>
        </w:rPr>
        <w:tab/>
      </w:r>
    </w:p>
    <w:p w:rsidR="0073243E" w:rsidRDefault="006664B0" w:rsidP="008B517F">
      <w:pPr>
        <w:jc w:val="both"/>
        <w:rPr>
          <w:rFonts w:ascii="Arial" w:hAnsi="Arial" w:cs="Arial"/>
          <w:b/>
          <w:caps/>
        </w:rPr>
      </w:pPr>
      <w:r>
        <w:rPr>
          <w:rFonts w:ascii="Arial" w:hAnsi="Arial" w:cs="Arial"/>
          <w:b/>
          <w:caps/>
        </w:rPr>
        <w:t>7.  NEL CCG WINTER PLAN</w:t>
      </w:r>
    </w:p>
    <w:p w:rsidR="0073243E" w:rsidRDefault="0073243E" w:rsidP="00F34535">
      <w:pPr>
        <w:ind w:left="360"/>
        <w:jc w:val="both"/>
        <w:rPr>
          <w:rFonts w:ascii="Arial" w:hAnsi="Arial" w:cs="Arial"/>
        </w:rPr>
      </w:pPr>
    </w:p>
    <w:p w:rsidR="00696ECF" w:rsidRDefault="00696ECF" w:rsidP="00696ECF">
      <w:pPr>
        <w:ind w:left="360"/>
        <w:jc w:val="both"/>
        <w:rPr>
          <w:rFonts w:ascii="Arial" w:hAnsi="Arial" w:cs="Arial"/>
        </w:rPr>
      </w:pPr>
      <w:r>
        <w:rPr>
          <w:rFonts w:ascii="Arial" w:hAnsi="Arial" w:cs="Arial"/>
        </w:rPr>
        <w:t xml:space="preserve">Andy Ombler described the new </w:t>
      </w:r>
      <w:r w:rsidR="009B4B37">
        <w:rPr>
          <w:rFonts w:ascii="Arial" w:hAnsi="Arial" w:cs="Arial"/>
        </w:rPr>
        <w:t>winter</w:t>
      </w:r>
      <w:r>
        <w:rPr>
          <w:rFonts w:ascii="Arial" w:hAnsi="Arial" w:cs="Arial"/>
        </w:rPr>
        <w:t xml:space="preserve"> planning structure including the NHS England framework which began in the summer with the submission of A&amp;E performance recovery plans.  The supporting paper outlines the NEL CCG winter planning process for the period of November 2013 through to the end of March 2014 significantly focused on surge and escalation in support of A&amp;E performance.</w:t>
      </w:r>
    </w:p>
    <w:p w:rsidR="00696ECF" w:rsidRDefault="00696ECF" w:rsidP="00696ECF">
      <w:pPr>
        <w:ind w:left="360"/>
        <w:jc w:val="both"/>
        <w:rPr>
          <w:rFonts w:ascii="Arial" w:hAnsi="Arial" w:cs="Arial"/>
        </w:rPr>
      </w:pPr>
    </w:p>
    <w:p w:rsidR="00696ECF" w:rsidRDefault="00696ECF" w:rsidP="00696ECF">
      <w:pPr>
        <w:ind w:left="360"/>
        <w:jc w:val="both"/>
        <w:rPr>
          <w:rFonts w:ascii="Arial" w:hAnsi="Arial" w:cs="Arial"/>
        </w:rPr>
      </w:pPr>
      <w:r>
        <w:rPr>
          <w:rFonts w:ascii="Arial" w:hAnsi="Arial" w:cs="Arial"/>
        </w:rPr>
        <w:t>A brief presentation of key factors was given and included:</w:t>
      </w:r>
    </w:p>
    <w:p w:rsidR="00696ECF" w:rsidRDefault="00696ECF" w:rsidP="00696ECF">
      <w:pPr>
        <w:ind w:left="360"/>
        <w:jc w:val="both"/>
        <w:rPr>
          <w:rFonts w:ascii="Arial" w:hAnsi="Arial" w:cs="Arial"/>
        </w:rPr>
      </w:pPr>
    </w:p>
    <w:p w:rsidR="00696ECF" w:rsidRDefault="00696ECF" w:rsidP="00696ECF">
      <w:pPr>
        <w:pStyle w:val="ListParagraph"/>
        <w:numPr>
          <w:ilvl w:val="0"/>
          <w:numId w:val="6"/>
        </w:numPr>
        <w:jc w:val="both"/>
        <w:rPr>
          <w:rFonts w:ascii="Arial" w:hAnsi="Arial" w:cs="Arial"/>
        </w:rPr>
      </w:pPr>
      <w:r>
        <w:rPr>
          <w:rFonts w:ascii="Arial" w:hAnsi="Arial" w:cs="Arial"/>
        </w:rPr>
        <w:t>National and local planning</w:t>
      </w:r>
    </w:p>
    <w:p w:rsidR="00696ECF" w:rsidRDefault="00696ECF" w:rsidP="00696ECF">
      <w:pPr>
        <w:pStyle w:val="ListParagraph"/>
        <w:numPr>
          <w:ilvl w:val="0"/>
          <w:numId w:val="6"/>
        </w:numPr>
        <w:jc w:val="both"/>
        <w:rPr>
          <w:rFonts w:ascii="Arial" w:hAnsi="Arial" w:cs="Arial"/>
        </w:rPr>
      </w:pPr>
      <w:r>
        <w:rPr>
          <w:rFonts w:ascii="Arial" w:hAnsi="Arial" w:cs="Arial"/>
        </w:rPr>
        <w:t>Risks and lessons learned</w:t>
      </w:r>
    </w:p>
    <w:p w:rsidR="00696ECF" w:rsidRDefault="00696ECF" w:rsidP="00696ECF">
      <w:pPr>
        <w:pStyle w:val="ListParagraph"/>
        <w:numPr>
          <w:ilvl w:val="0"/>
          <w:numId w:val="6"/>
        </w:numPr>
        <w:jc w:val="both"/>
        <w:rPr>
          <w:rFonts w:ascii="Arial" w:hAnsi="Arial" w:cs="Arial"/>
        </w:rPr>
      </w:pPr>
      <w:r>
        <w:rPr>
          <w:rFonts w:ascii="Arial" w:hAnsi="Arial" w:cs="Arial"/>
        </w:rPr>
        <w:t>System wide initiatives</w:t>
      </w:r>
    </w:p>
    <w:p w:rsidR="00696ECF" w:rsidRDefault="00696ECF" w:rsidP="00696ECF">
      <w:pPr>
        <w:pStyle w:val="ListParagraph"/>
        <w:numPr>
          <w:ilvl w:val="0"/>
          <w:numId w:val="6"/>
        </w:numPr>
        <w:jc w:val="both"/>
        <w:rPr>
          <w:rFonts w:ascii="Arial" w:hAnsi="Arial" w:cs="Arial"/>
        </w:rPr>
      </w:pPr>
      <w:r>
        <w:rPr>
          <w:rFonts w:ascii="Arial" w:hAnsi="Arial" w:cs="Arial"/>
        </w:rPr>
        <w:t>Provider assurance structure</w:t>
      </w:r>
    </w:p>
    <w:p w:rsidR="00696ECF" w:rsidRDefault="00696ECF" w:rsidP="00696ECF">
      <w:pPr>
        <w:pStyle w:val="ListParagraph"/>
        <w:numPr>
          <w:ilvl w:val="0"/>
          <w:numId w:val="6"/>
        </w:numPr>
        <w:jc w:val="both"/>
        <w:rPr>
          <w:rFonts w:ascii="Arial" w:hAnsi="Arial" w:cs="Arial"/>
        </w:rPr>
      </w:pPr>
      <w:r>
        <w:rPr>
          <w:rFonts w:ascii="Arial" w:hAnsi="Arial" w:cs="Arial"/>
        </w:rPr>
        <w:t>Bed capacity</w:t>
      </w:r>
    </w:p>
    <w:p w:rsidR="00696ECF" w:rsidRDefault="00696ECF" w:rsidP="00696ECF">
      <w:pPr>
        <w:pStyle w:val="ListParagraph"/>
        <w:numPr>
          <w:ilvl w:val="0"/>
          <w:numId w:val="6"/>
        </w:numPr>
        <w:jc w:val="both"/>
        <w:rPr>
          <w:rFonts w:ascii="Arial" w:hAnsi="Arial" w:cs="Arial"/>
        </w:rPr>
      </w:pPr>
      <w:r>
        <w:rPr>
          <w:rFonts w:ascii="Arial" w:hAnsi="Arial" w:cs="Arial"/>
        </w:rPr>
        <w:t>Monitoring and escalation</w:t>
      </w:r>
    </w:p>
    <w:p w:rsidR="00696ECF" w:rsidRDefault="00696ECF" w:rsidP="00696ECF">
      <w:pPr>
        <w:pStyle w:val="ListParagraph"/>
        <w:numPr>
          <w:ilvl w:val="0"/>
          <w:numId w:val="6"/>
        </w:numPr>
        <w:jc w:val="both"/>
        <w:rPr>
          <w:rFonts w:ascii="Arial" w:hAnsi="Arial" w:cs="Arial"/>
        </w:rPr>
      </w:pPr>
      <w:r>
        <w:rPr>
          <w:rFonts w:ascii="Arial" w:hAnsi="Arial" w:cs="Arial"/>
        </w:rPr>
        <w:t>Assurance timetable</w:t>
      </w:r>
    </w:p>
    <w:p w:rsidR="00696ECF" w:rsidRDefault="00696ECF" w:rsidP="00696ECF">
      <w:pPr>
        <w:ind w:left="360"/>
        <w:jc w:val="both"/>
        <w:rPr>
          <w:rFonts w:ascii="Arial" w:hAnsi="Arial" w:cs="Arial"/>
        </w:rPr>
      </w:pPr>
    </w:p>
    <w:p w:rsidR="00696ECF" w:rsidRDefault="00696ECF" w:rsidP="00696ECF">
      <w:pPr>
        <w:ind w:left="360"/>
        <w:jc w:val="both"/>
        <w:rPr>
          <w:rFonts w:ascii="Arial" w:hAnsi="Arial" w:cs="Arial"/>
        </w:rPr>
      </w:pPr>
      <w:r>
        <w:rPr>
          <w:rFonts w:ascii="Arial" w:hAnsi="Arial" w:cs="Arial"/>
        </w:rPr>
        <w:lastRenderedPageBreak/>
        <w:t>It was noted that North East Lincolnshire is not an area which has suffered from a high volume increase of emergency admissions during winter months but that bed capacity is a key factor of patient flow and A&amp;E performance. Winter diarrhoea and vomiting outbreaks leading to ward closures can have a significant adverse impact on available bed capacity and thence on A&amp;E performance.</w:t>
      </w:r>
    </w:p>
    <w:p w:rsidR="00696ECF" w:rsidRDefault="00696ECF" w:rsidP="00696ECF">
      <w:pPr>
        <w:ind w:left="360"/>
        <w:jc w:val="both"/>
        <w:rPr>
          <w:rFonts w:ascii="Arial" w:hAnsi="Arial" w:cs="Arial"/>
        </w:rPr>
      </w:pPr>
    </w:p>
    <w:p w:rsidR="00696ECF" w:rsidRDefault="00696ECF" w:rsidP="00696ECF">
      <w:pPr>
        <w:ind w:left="360"/>
        <w:jc w:val="both"/>
        <w:rPr>
          <w:rFonts w:ascii="Arial" w:hAnsi="Arial" w:cs="Arial"/>
        </w:rPr>
      </w:pPr>
      <w:r>
        <w:rPr>
          <w:rFonts w:ascii="Arial" w:hAnsi="Arial" w:cs="Arial"/>
        </w:rPr>
        <w:t xml:space="preserve">Over the winter period the current provision of a GP-led service in A&amp;E is being increased from 2 days per week to a 5 day a week service.  The escalation of the provision of this GP-led service is an additional resource being placed within the A&amp;E facility and means that a significant proportion of individuals walking into the department can be given a primary care response which in turn reduces pressure on A&amp;E resources to attend to the remaining A&amp;E patient stream.  </w:t>
      </w:r>
    </w:p>
    <w:p w:rsidR="00696ECF" w:rsidRDefault="00696ECF" w:rsidP="00696ECF">
      <w:pPr>
        <w:ind w:left="360"/>
        <w:jc w:val="both"/>
        <w:rPr>
          <w:rFonts w:ascii="Arial" w:hAnsi="Arial" w:cs="Arial"/>
        </w:rPr>
      </w:pPr>
    </w:p>
    <w:p w:rsidR="00696ECF" w:rsidRDefault="00696ECF" w:rsidP="00696ECF">
      <w:pPr>
        <w:ind w:left="360"/>
        <w:jc w:val="both"/>
        <w:rPr>
          <w:rFonts w:ascii="Arial" w:hAnsi="Arial" w:cs="Arial"/>
        </w:rPr>
      </w:pPr>
      <w:r>
        <w:rPr>
          <w:rFonts w:ascii="Arial" w:hAnsi="Arial" w:cs="Arial"/>
        </w:rPr>
        <w:t>It was noted that in Diana, Princes of Wales Hospital there is a limited number of senior consultants working in the A&amp;E department and it has proved to be very difficult to recruit further consultants to North East Lincolnshire; this has resulted in the Trust carrying a number of senior vacancies that they have been unable to fill.  The GP-led service in A&amp;E is one initiative that has been implemented to increase the medical capacity within the department to deal with non A&amp;E cases and free up capacity for A&amp;E staff to deal with the cases they should be treating.</w:t>
      </w:r>
    </w:p>
    <w:p w:rsidR="00696ECF" w:rsidRDefault="00696ECF" w:rsidP="00696ECF">
      <w:pPr>
        <w:ind w:left="360"/>
        <w:jc w:val="both"/>
        <w:rPr>
          <w:rFonts w:ascii="Arial" w:hAnsi="Arial" w:cs="Arial"/>
        </w:rPr>
      </w:pPr>
    </w:p>
    <w:p w:rsidR="00696ECF" w:rsidRDefault="00696ECF" w:rsidP="00696ECF">
      <w:pPr>
        <w:ind w:left="360"/>
        <w:jc w:val="both"/>
        <w:rPr>
          <w:rFonts w:ascii="Arial" w:hAnsi="Arial" w:cs="Arial"/>
        </w:rPr>
      </w:pPr>
      <w:r>
        <w:rPr>
          <w:rFonts w:ascii="Arial" w:hAnsi="Arial" w:cs="Arial"/>
        </w:rPr>
        <w:t xml:space="preserve">When the additional winter funding monies of £400,000 were received the CCG made a joint decision with the Diana, Princess of Wales Hospital on what the best use of that funding would be.  It was agreed with the Trust that the GP capacity in the A&amp;E department should be increased to free-up capacity in A&amp;E and that monies should also be put toward increasing services for the frail and elderly in the community so that they could be looked after in an alternative setting.  It was further agreed with the hospital that some of the funding will be spent ensuring that patients on the risk register are supported more fully in managing their diseases over the winter period.  </w:t>
      </w:r>
    </w:p>
    <w:p w:rsidR="009B4B37" w:rsidRDefault="009B4B37" w:rsidP="00696ECF">
      <w:pPr>
        <w:ind w:left="360"/>
        <w:jc w:val="both"/>
        <w:rPr>
          <w:rFonts w:ascii="Arial" w:hAnsi="Arial" w:cs="Arial"/>
        </w:rPr>
      </w:pPr>
    </w:p>
    <w:p w:rsidR="00696ECF" w:rsidRDefault="00696ECF" w:rsidP="00696ECF">
      <w:pPr>
        <w:ind w:left="360"/>
        <w:jc w:val="both"/>
        <w:rPr>
          <w:rFonts w:ascii="Arial" w:hAnsi="Arial" w:cs="Arial"/>
        </w:rPr>
      </w:pPr>
      <w:r>
        <w:rPr>
          <w:rFonts w:ascii="Arial" w:hAnsi="Arial" w:cs="Arial"/>
        </w:rPr>
        <w:t xml:space="preserve">It was noted that when the annual contract with NLaG was agreed in April this year the CCG allocated an additional £800,000 to the Trust to support winter pressures.  </w:t>
      </w:r>
    </w:p>
    <w:p w:rsidR="00696ECF" w:rsidRDefault="00696ECF" w:rsidP="00696ECF">
      <w:pPr>
        <w:ind w:left="360"/>
        <w:jc w:val="both"/>
        <w:rPr>
          <w:rFonts w:ascii="Arial" w:hAnsi="Arial" w:cs="Arial"/>
        </w:rPr>
      </w:pPr>
    </w:p>
    <w:p w:rsidR="00696ECF" w:rsidRDefault="00696ECF" w:rsidP="00696ECF">
      <w:pPr>
        <w:ind w:left="360"/>
        <w:jc w:val="both"/>
        <w:rPr>
          <w:rFonts w:ascii="Arial" w:hAnsi="Arial" w:cs="Arial"/>
        </w:rPr>
      </w:pPr>
      <w:r>
        <w:rPr>
          <w:rFonts w:ascii="Arial" w:hAnsi="Arial" w:cs="Arial"/>
        </w:rPr>
        <w:t>It was flagged that maintaining staffing levels are an inherent risk to service delivery over the winter and that all NHS staff have been invited to have a flu vaccination.  However, the seasonal diarrhoea and vomiting virus may impact on staffing levels.  This situation is being monitored by the Urgent Care Board to develop a collaborative understanding of provider resilience – particularly staffing.</w:t>
      </w:r>
    </w:p>
    <w:p w:rsidR="00696ECF" w:rsidRDefault="00696ECF" w:rsidP="00696ECF">
      <w:pPr>
        <w:ind w:left="360"/>
        <w:jc w:val="both"/>
        <w:rPr>
          <w:rFonts w:ascii="Arial" w:hAnsi="Arial" w:cs="Arial"/>
        </w:rPr>
      </w:pPr>
    </w:p>
    <w:p w:rsidR="00696ECF" w:rsidRDefault="00696ECF" w:rsidP="00696ECF">
      <w:pPr>
        <w:ind w:left="360"/>
        <w:jc w:val="both"/>
        <w:rPr>
          <w:rFonts w:ascii="Arial" w:hAnsi="Arial" w:cs="Arial"/>
        </w:rPr>
      </w:pPr>
      <w:r>
        <w:rPr>
          <w:rFonts w:ascii="Arial" w:hAnsi="Arial" w:cs="Arial"/>
        </w:rPr>
        <w:t>The adverse publicity the CCG has received over the spending plans for the winter monies was mentioned and the Board expressed its perplexity as NLaG have been fully involved in the development of the plans and have made joint decisions with the CCG for how the winter monies will be spent.</w:t>
      </w:r>
    </w:p>
    <w:p w:rsidR="00696ECF" w:rsidRDefault="00696ECF" w:rsidP="00696ECF">
      <w:pPr>
        <w:ind w:left="360"/>
        <w:jc w:val="both"/>
        <w:rPr>
          <w:rFonts w:ascii="Arial" w:hAnsi="Arial" w:cs="Arial"/>
        </w:rPr>
      </w:pPr>
    </w:p>
    <w:p w:rsidR="00696ECF" w:rsidRDefault="00696ECF" w:rsidP="00696ECF">
      <w:pPr>
        <w:ind w:left="360"/>
        <w:jc w:val="both"/>
        <w:rPr>
          <w:rFonts w:ascii="Arial" w:hAnsi="Arial" w:cs="Arial"/>
        </w:rPr>
      </w:pPr>
      <w:r>
        <w:rPr>
          <w:rFonts w:ascii="Arial" w:hAnsi="Arial" w:cs="Arial"/>
          <w:i/>
          <w:iCs/>
        </w:rPr>
        <w:t>Andy Ombler left the meeting.</w:t>
      </w:r>
    </w:p>
    <w:p w:rsidR="00F34535" w:rsidRDefault="00F34535" w:rsidP="00F34535">
      <w:pPr>
        <w:ind w:left="360"/>
        <w:jc w:val="both"/>
        <w:rPr>
          <w:rFonts w:ascii="Arial" w:hAnsi="Arial" w:cs="Arial"/>
        </w:rPr>
      </w:pPr>
    </w:p>
    <w:p w:rsidR="00411CFF" w:rsidRDefault="0073243E" w:rsidP="008B517F">
      <w:pPr>
        <w:jc w:val="both"/>
        <w:rPr>
          <w:rFonts w:ascii="Arial" w:hAnsi="Arial" w:cs="Arial"/>
          <w:b/>
          <w:caps/>
        </w:rPr>
      </w:pPr>
      <w:r>
        <w:rPr>
          <w:rFonts w:ascii="Arial" w:hAnsi="Arial" w:cs="Arial"/>
          <w:b/>
          <w:caps/>
        </w:rPr>
        <w:t>8</w:t>
      </w:r>
      <w:r w:rsidR="008B517F">
        <w:rPr>
          <w:rFonts w:ascii="Arial" w:hAnsi="Arial" w:cs="Arial"/>
          <w:b/>
          <w:caps/>
        </w:rPr>
        <w:t xml:space="preserve">.  </w:t>
      </w:r>
      <w:r w:rsidR="00C95144">
        <w:rPr>
          <w:rFonts w:ascii="Arial" w:hAnsi="Arial" w:cs="Arial"/>
          <w:b/>
          <w:caps/>
        </w:rPr>
        <w:t>QUALITY ASSURANCE</w:t>
      </w:r>
    </w:p>
    <w:p w:rsidR="00856893" w:rsidRDefault="00856893" w:rsidP="008B517F">
      <w:pPr>
        <w:jc w:val="both"/>
        <w:rPr>
          <w:rFonts w:ascii="Arial" w:hAnsi="Arial" w:cs="Arial"/>
          <w:b/>
          <w:caps/>
        </w:rPr>
      </w:pPr>
    </w:p>
    <w:p w:rsidR="00856893" w:rsidRDefault="00856893" w:rsidP="00856893">
      <w:pPr>
        <w:jc w:val="both"/>
      </w:pPr>
      <w:r>
        <w:rPr>
          <w:rFonts w:ascii="Arial" w:hAnsi="Arial" w:cs="Arial"/>
          <w:color w:val="000000"/>
        </w:rPr>
        <w:t xml:space="preserve">a)  </w:t>
      </w:r>
      <w:r w:rsidR="00F34535">
        <w:rPr>
          <w:rFonts w:ascii="Arial" w:hAnsi="Arial" w:cs="Arial"/>
          <w:color w:val="000000"/>
        </w:rPr>
        <w:t xml:space="preserve"> </w:t>
      </w:r>
      <w:r w:rsidR="004421A0">
        <w:rPr>
          <w:rFonts w:ascii="Arial" w:hAnsi="Arial" w:cs="Arial"/>
          <w:color w:val="000000"/>
          <w:u w:val="single"/>
        </w:rPr>
        <w:t>Keogh Review</w:t>
      </w:r>
    </w:p>
    <w:p w:rsidR="00856893" w:rsidRDefault="00856893" w:rsidP="00856893">
      <w:pPr>
        <w:jc w:val="both"/>
      </w:pPr>
      <w:r>
        <w:rPr>
          <w:rFonts w:ascii="Arial" w:hAnsi="Arial" w:cs="Arial"/>
          <w:color w:val="000000"/>
        </w:rPr>
        <w:t> </w:t>
      </w:r>
    </w:p>
    <w:p w:rsidR="000E2492" w:rsidRDefault="00856893" w:rsidP="006F1C19">
      <w:pPr>
        <w:ind w:left="360"/>
        <w:jc w:val="both"/>
        <w:rPr>
          <w:rFonts w:ascii="Arial" w:hAnsi="Arial" w:cs="Arial"/>
          <w:color w:val="000000"/>
        </w:rPr>
      </w:pPr>
      <w:r>
        <w:rPr>
          <w:rFonts w:ascii="Arial" w:hAnsi="Arial" w:cs="Arial"/>
          <w:color w:val="000000"/>
        </w:rPr>
        <w:t> </w:t>
      </w:r>
      <w:r w:rsidR="006F1C19">
        <w:rPr>
          <w:rFonts w:ascii="Arial" w:hAnsi="Arial" w:cs="Arial"/>
          <w:color w:val="000000"/>
        </w:rPr>
        <w:t xml:space="preserve">The attention of the Board was drawn to the NLaG Keogh Action Plan and the </w:t>
      </w:r>
      <w:r w:rsidR="003E1936">
        <w:rPr>
          <w:rFonts w:ascii="Arial" w:hAnsi="Arial" w:cs="Arial"/>
          <w:color w:val="000000"/>
        </w:rPr>
        <w:t>key performance indicators for the action plan that are embedded as 2 separate files in the cover sheet of the supporting paper.</w:t>
      </w:r>
      <w:r w:rsidR="004421A0">
        <w:rPr>
          <w:rFonts w:ascii="Arial" w:hAnsi="Arial" w:cs="Arial"/>
          <w:color w:val="000000"/>
        </w:rPr>
        <w:t xml:space="preserve">  A verbal update was provided on the content of the paper using information extrapolated from the most up to date version of the action plan.</w:t>
      </w:r>
    </w:p>
    <w:p w:rsidR="00CC45BC" w:rsidRDefault="00CC45BC" w:rsidP="006F1C19">
      <w:pPr>
        <w:ind w:left="360"/>
        <w:jc w:val="both"/>
        <w:rPr>
          <w:rFonts w:ascii="Arial" w:hAnsi="Arial" w:cs="Arial"/>
          <w:color w:val="000000"/>
        </w:rPr>
      </w:pPr>
    </w:p>
    <w:p w:rsidR="00CC45BC" w:rsidRDefault="00CC45BC" w:rsidP="006F1C19">
      <w:pPr>
        <w:ind w:left="360"/>
        <w:jc w:val="both"/>
        <w:rPr>
          <w:rFonts w:ascii="Arial" w:hAnsi="Arial" w:cs="Arial"/>
          <w:color w:val="000000"/>
        </w:rPr>
      </w:pPr>
      <w:r>
        <w:rPr>
          <w:rFonts w:ascii="Arial" w:hAnsi="Arial" w:cs="Arial"/>
          <w:color w:val="000000"/>
        </w:rPr>
        <w:t xml:space="preserve">Eric Morton, the independent director overseeing the Keogh Review and SHMI at NLaG has invited Sir Bruce Keogh back to the Trust next week as he believes all the urgent actions that needed to be addressed have been.  </w:t>
      </w:r>
    </w:p>
    <w:p w:rsidR="00CC45BC" w:rsidRDefault="00CC45BC" w:rsidP="006F1C19">
      <w:pPr>
        <w:ind w:left="360"/>
        <w:jc w:val="both"/>
        <w:rPr>
          <w:rFonts w:ascii="Arial" w:hAnsi="Arial" w:cs="Arial"/>
          <w:color w:val="000000"/>
        </w:rPr>
      </w:pPr>
    </w:p>
    <w:p w:rsidR="00CC45BC" w:rsidRDefault="00CC45BC" w:rsidP="006F1C19">
      <w:pPr>
        <w:ind w:left="360"/>
        <w:jc w:val="both"/>
        <w:rPr>
          <w:rFonts w:ascii="Arial" w:hAnsi="Arial" w:cs="Arial"/>
          <w:color w:val="000000"/>
        </w:rPr>
      </w:pPr>
      <w:r>
        <w:rPr>
          <w:rFonts w:ascii="Arial" w:hAnsi="Arial" w:cs="Arial"/>
          <w:color w:val="000000"/>
        </w:rPr>
        <w:t xml:space="preserve">There are still some challenges to be met in relation to complaints and complaints management but this is starting to be addressed.  </w:t>
      </w:r>
      <w:r w:rsidR="001F2EE8">
        <w:rPr>
          <w:rFonts w:ascii="Arial" w:hAnsi="Arial" w:cs="Arial"/>
          <w:color w:val="000000"/>
        </w:rPr>
        <w:t>However it was noted that whilst there has been a decrease in outpatient complaints over the past 12 months the number of inpatient complaints has increased.</w:t>
      </w:r>
    </w:p>
    <w:p w:rsidR="00406A07" w:rsidRDefault="00406A07" w:rsidP="006F1C19">
      <w:pPr>
        <w:ind w:left="360"/>
        <w:jc w:val="both"/>
        <w:rPr>
          <w:rFonts w:ascii="Arial" w:hAnsi="Arial" w:cs="Arial"/>
          <w:color w:val="000000"/>
        </w:rPr>
      </w:pPr>
    </w:p>
    <w:p w:rsidR="00406A07" w:rsidRDefault="00406A07" w:rsidP="006F1C19">
      <w:pPr>
        <w:ind w:left="360"/>
        <w:jc w:val="both"/>
        <w:rPr>
          <w:rFonts w:ascii="Arial" w:hAnsi="Arial" w:cs="Arial"/>
          <w:color w:val="000000"/>
        </w:rPr>
      </w:pPr>
      <w:r>
        <w:rPr>
          <w:rFonts w:ascii="Arial" w:hAnsi="Arial" w:cs="Arial"/>
          <w:color w:val="000000"/>
        </w:rPr>
        <w:t>A new medical director has been appointed at NLaG and the interim medical director and nursing director undertake weekly walk rounds.</w:t>
      </w:r>
    </w:p>
    <w:p w:rsidR="00406A07" w:rsidRDefault="00406A07" w:rsidP="006F1C19">
      <w:pPr>
        <w:ind w:left="360"/>
        <w:jc w:val="both"/>
        <w:rPr>
          <w:rFonts w:ascii="Arial" w:hAnsi="Arial" w:cs="Arial"/>
          <w:color w:val="000000"/>
        </w:rPr>
      </w:pPr>
    </w:p>
    <w:p w:rsidR="00406A07" w:rsidRDefault="00184735" w:rsidP="006F1C19">
      <w:pPr>
        <w:ind w:left="360"/>
        <w:jc w:val="both"/>
        <w:rPr>
          <w:rFonts w:ascii="Arial" w:hAnsi="Arial" w:cs="Arial"/>
          <w:color w:val="000000"/>
        </w:rPr>
      </w:pPr>
      <w:r>
        <w:rPr>
          <w:rFonts w:ascii="Arial" w:hAnsi="Arial" w:cs="Arial"/>
          <w:color w:val="000000"/>
        </w:rPr>
        <w:t>Considerable progress is being made with Serious Untoward Incidents and these are now being reported within the 9 week time scale.</w:t>
      </w:r>
    </w:p>
    <w:p w:rsidR="007F295A" w:rsidRDefault="007F295A" w:rsidP="006F1C19">
      <w:pPr>
        <w:ind w:left="360"/>
        <w:jc w:val="both"/>
        <w:rPr>
          <w:rFonts w:ascii="Arial" w:hAnsi="Arial" w:cs="Arial"/>
          <w:color w:val="000000"/>
        </w:rPr>
      </w:pPr>
    </w:p>
    <w:p w:rsidR="00B741ED" w:rsidRDefault="007F295A" w:rsidP="00B741ED">
      <w:pPr>
        <w:ind w:left="360"/>
        <w:jc w:val="both"/>
        <w:rPr>
          <w:rFonts w:ascii="Arial" w:hAnsi="Arial" w:cs="Arial"/>
          <w:color w:val="000000"/>
        </w:rPr>
      </w:pPr>
      <w:r>
        <w:rPr>
          <w:rFonts w:ascii="Arial" w:hAnsi="Arial" w:cs="Arial"/>
          <w:color w:val="000000"/>
        </w:rPr>
        <w:t xml:space="preserve">An external audit has just been completed on the mixed sex accommodation and an area of concern remains around high observation beds.  The CQC </w:t>
      </w:r>
      <w:r w:rsidR="00B741ED">
        <w:rPr>
          <w:rFonts w:ascii="Arial" w:hAnsi="Arial" w:cs="Arial"/>
          <w:color w:val="000000"/>
        </w:rPr>
        <w:t>are due to visit again in the near future and NLaG are expecting an unannounced visit before the end of the year.  The Trust has commenced some mock CQC visits using their staff and the results of this are proving to be very beneficial.</w:t>
      </w:r>
      <w:r w:rsidR="000F3B54">
        <w:rPr>
          <w:rFonts w:ascii="Arial" w:hAnsi="Arial" w:cs="Arial"/>
          <w:color w:val="000000"/>
        </w:rPr>
        <w:t xml:space="preserve">  The annual clinical negligence team visit is due to take place next month.</w:t>
      </w:r>
    </w:p>
    <w:p w:rsidR="00B741ED" w:rsidRDefault="00B741ED" w:rsidP="006F1C19">
      <w:pPr>
        <w:ind w:left="360"/>
        <w:jc w:val="both"/>
        <w:rPr>
          <w:rFonts w:ascii="Arial" w:hAnsi="Arial" w:cs="Arial"/>
          <w:color w:val="000000"/>
        </w:rPr>
      </w:pPr>
    </w:p>
    <w:p w:rsidR="00B741ED" w:rsidRDefault="000F3B54" w:rsidP="006F1C19">
      <w:pPr>
        <w:ind w:left="360"/>
        <w:jc w:val="both"/>
        <w:rPr>
          <w:rFonts w:ascii="Arial" w:hAnsi="Arial" w:cs="Arial"/>
          <w:color w:val="000000"/>
        </w:rPr>
      </w:pPr>
      <w:r>
        <w:rPr>
          <w:rFonts w:ascii="Arial" w:hAnsi="Arial" w:cs="Arial"/>
          <w:color w:val="000000"/>
        </w:rPr>
        <w:t xml:space="preserve">There are serious problems being encountered with </w:t>
      </w:r>
      <w:r w:rsidR="00BE39F0">
        <w:rPr>
          <w:rFonts w:ascii="Arial" w:hAnsi="Arial" w:cs="Arial"/>
          <w:color w:val="000000"/>
        </w:rPr>
        <w:t>the ability</w:t>
      </w:r>
      <w:r>
        <w:rPr>
          <w:rFonts w:ascii="Arial" w:hAnsi="Arial" w:cs="Arial"/>
          <w:color w:val="000000"/>
        </w:rPr>
        <w:t xml:space="preserve"> t</w:t>
      </w:r>
      <w:r w:rsidR="008A32D5">
        <w:rPr>
          <w:rFonts w:ascii="Arial" w:hAnsi="Arial" w:cs="Arial"/>
          <w:color w:val="000000"/>
        </w:rPr>
        <w:t xml:space="preserve">o recruit medical staff and </w:t>
      </w:r>
      <w:r>
        <w:rPr>
          <w:rFonts w:ascii="Arial" w:hAnsi="Arial" w:cs="Arial"/>
          <w:color w:val="000000"/>
        </w:rPr>
        <w:t>NLaG is working with neighbouring Trusts to seek wider opportunities for joint applications to try and alleviate this situation.</w:t>
      </w:r>
    </w:p>
    <w:p w:rsidR="000F3B54" w:rsidRDefault="000F3B54" w:rsidP="006F1C19">
      <w:pPr>
        <w:ind w:left="360"/>
        <w:jc w:val="both"/>
        <w:rPr>
          <w:rFonts w:ascii="Arial" w:hAnsi="Arial" w:cs="Arial"/>
          <w:color w:val="000000"/>
        </w:rPr>
      </w:pPr>
    </w:p>
    <w:p w:rsidR="000F3B54" w:rsidRDefault="000F3B54" w:rsidP="006F1C19">
      <w:pPr>
        <w:ind w:left="360"/>
        <w:jc w:val="both"/>
        <w:rPr>
          <w:rFonts w:ascii="Arial" w:hAnsi="Arial" w:cs="Arial"/>
          <w:color w:val="000000"/>
        </w:rPr>
      </w:pPr>
      <w:r>
        <w:rPr>
          <w:rFonts w:ascii="Arial" w:hAnsi="Arial" w:cs="Arial"/>
          <w:color w:val="000000"/>
        </w:rPr>
        <w:t>22 overseas nurses have been recruited and are currently completing a comprehensive induction programme.  This initiative will help to alleviate the high percentage of nursing shifts currently being filled by agency staff.</w:t>
      </w:r>
    </w:p>
    <w:p w:rsidR="000F3B54" w:rsidRDefault="000F3B54" w:rsidP="006F1C19">
      <w:pPr>
        <w:ind w:left="360"/>
        <w:jc w:val="both"/>
        <w:rPr>
          <w:rFonts w:ascii="Arial" w:hAnsi="Arial" w:cs="Arial"/>
          <w:color w:val="000000"/>
        </w:rPr>
      </w:pPr>
    </w:p>
    <w:p w:rsidR="000F3B54" w:rsidRDefault="000F3B54" w:rsidP="006F1C19">
      <w:pPr>
        <w:ind w:left="360"/>
        <w:jc w:val="both"/>
        <w:rPr>
          <w:rFonts w:ascii="Arial" w:hAnsi="Arial" w:cs="Arial"/>
          <w:color w:val="000000"/>
        </w:rPr>
      </w:pPr>
      <w:r>
        <w:rPr>
          <w:rFonts w:ascii="Arial" w:hAnsi="Arial" w:cs="Arial"/>
          <w:color w:val="000000"/>
        </w:rPr>
        <w:t>A paper on 7 day week working has just been considered by the NLaG Board which is a very positive move and the Trust is also looking to manage deteriorating patients on a national scoring system.</w:t>
      </w:r>
    </w:p>
    <w:p w:rsidR="000F3B54" w:rsidRDefault="000F3B54" w:rsidP="006F1C19">
      <w:pPr>
        <w:ind w:left="360"/>
        <w:jc w:val="both"/>
        <w:rPr>
          <w:rFonts w:ascii="Arial" w:hAnsi="Arial" w:cs="Arial"/>
          <w:color w:val="000000"/>
        </w:rPr>
      </w:pPr>
    </w:p>
    <w:p w:rsidR="00856893" w:rsidRDefault="00856893" w:rsidP="00856893">
      <w:pPr>
        <w:jc w:val="both"/>
      </w:pPr>
      <w:r>
        <w:rPr>
          <w:rFonts w:ascii="Arial" w:hAnsi="Arial" w:cs="Arial"/>
          <w:color w:val="000000"/>
        </w:rPr>
        <w:t xml:space="preserve">b)  </w:t>
      </w:r>
      <w:r w:rsidR="00F34535">
        <w:rPr>
          <w:rFonts w:ascii="Arial" w:hAnsi="Arial" w:cs="Arial"/>
          <w:color w:val="000000"/>
        </w:rPr>
        <w:t xml:space="preserve"> </w:t>
      </w:r>
      <w:r>
        <w:rPr>
          <w:rFonts w:ascii="Arial" w:hAnsi="Arial" w:cs="Arial"/>
          <w:color w:val="000000"/>
          <w:u w:val="single"/>
        </w:rPr>
        <w:t>Summary Hospital-Level Mortality Indicator Update</w:t>
      </w:r>
      <w:r w:rsidR="00CC45BC">
        <w:rPr>
          <w:rFonts w:ascii="Arial" w:hAnsi="Arial" w:cs="Arial"/>
          <w:color w:val="000000"/>
          <w:u w:val="single"/>
        </w:rPr>
        <w:t xml:space="preserve"> (SHMI)</w:t>
      </w:r>
    </w:p>
    <w:p w:rsidR="00856893" w:rsidRDefault="00856893" w:rsidP="00F34535">
      <w:pPr>
        <w:ind w:left="360"/>
        <w:jc w:val="both"/>
        <w:rPr>
          <w:rFonts w:ascii="Arial" w:hAnsi="Arial" w:cs="Arial"/>
          <w:color w:val="000000"/>
        </w:rPr>
      </w:pPr>
      <w:r>
        <w:rPr>
          <w:rFonts w:ascii="Arial" w:hAnsi="Arial" w:cs="Arial"/>
          <w:color w:val="000000"/>
        </w:rPr>
        <w:t> </w:t>
      </w:r>
    </w:p>
    <w:p w:rsidR="00C300E8" w:rsidRDefault="00C300E8" w:rsidP="00F34535">
      <w:pPr>
        <w:ind w:left="360"/>
        <w:jc w:val="both"/>
        <w:rPr>
          <w:rFonts w:ascii="Arial" w:hAnsi="Arial" w:cs="Arial"/>
        </w:rPr>
      </w:pPr>
      <w:r>
        <w:rPr>
          <w:rFonts w:ascii="Arial" w:hAnsi="Arial" w:cs="Arial"/>
        </w:rPr>
        <w:t>The Trust’s overall position has improved and it is now within the expected range but there is a differentiation on scores amongst the 3 hospitals.  The situation is being monitored on a regular basis by Monitor to ensure progress is being made.</w:t>
      </w:r>
    </w:p>
    <w:p w:rsidR="00C300E8" w:rsidRDefault="00C300E8" w:rsidP="00F34535">
      <w:pPr>
        <w:ind w:left="360"/>
        <w:jc w:val="both"/>
        <w:rPr>
          <w:rFonts w:ascii="Arial" w:hAnsi="Arial" w:cs="Arial"/>
        </w:rPr>
      </w:pPr>
    </w:p>
    <w:p w:rsidR="00F34535" w:rsidRDefault="00C300E8" w:rsidP="00F34535">
      <w:pPr>
        <w:ind w:left="360"/>
        <w:jc w:val="both"/>
        <w:rPr>
          <w:rFonts w:ascii="Arial" w:hAnsi="Arial" w:cs="Arial"/>
        </w:rPr>
      </w:pPr>
      <w:r>
        <w:rPr>
          <w:rFonts w:ascii="Arial" w:hAnsi="Arial" w:cs="Arial"/>
        </w:rPr>
        <w:t xml:space="preserve">It was noted that the Diana, Princess of Wales Hospital </w:t>
      </w:r>
      <w:r w:rsidR="00EE3C5C">
        <w:rPr>
          <w:rFonts w:ascii="Arial" w:hAnsi="Arial" w:cs="Arial"/>
        </w:rPr>
        <w:t xml:space="preserve">(DPW) </w:t>
      </w:r>
      <w:r>
        <w:rPr>
          <w:rFonts w:ascii="Arial" w:hAnsi="Arial" w:cs="Arial"/>
        </w:rPr>
        <w:t xml:space="preserve">is still an outlier and that the Trust is </w:t>
      </w:r>
      <w:r w:rsidR="00E31E4F">
        <w:rPr>
          <w:rFonts w:ascii="Arial" w:hAnsi="Arial" w:cs="Arial"/>
        </w:rPr>
        <w:t xml:space="preserve">now </w:t>
      </w:r>
      <w:r>
        <w:rPr>
          <w:rFonts w:ascii="Arial" w:hAnsi="Arial" w:cs="Arial"/>
        </w:rPr>
        <w:t xml:space="preserve">focussing its efforts on bringing all 3 hospitals into line.  The Board queried how confident </w:t>
      </w:r>
      <w:r w:rsidR="00EE3C5C">
        <w:rPr>
          <w:rFonts w:ascii="Arial" w:hAnsi="Arial" w:cs="Arial"/>
        </w:rPr>
        <w:t>the CCG is</w:t>
      </w:r>
      <w:r>
        <w:rPr>
          <w:rFonts w:ascii="Arial" w:hAnsi="Arial" w:cs="Arial"/>
        </w:rPr>
        <w:t xml:space="preserve"> that the interventions taken at D</w:t>
      </w:r>
      <w:r w:rsidR="00EE3C5C">
        <w:rPr>
          <w:rFonts w:ascii="Arial" w:hAnsi="Arial" w:cs="Arial"/>
        </w:rPr>
        <w:t>PW</w:t>
      </w:r>
      <w:r>
        <w:rPr>
          <w:rFonts w:ascii="Arial" w:hAnsi="Arial" w:cs="Arial"/>
        </w:rPr>
        <w:t xml:space="preserve"> are having the desired effect</w:t>
      </w:r>
      <w:r w:rsidR="00EE3C5C">
        <w:rPr>
          <w:rFonts w:ascii="Arial" w:hAnsi="Arial" w:cs="Arial"/>
        </w:rPr>
        <w:t>.  I</w:t>
      </w:r>
      <w:r>
        <w:rPr>
          <w:rFonts w:ascii="Arial" w:hAnsi="Arial" w:cs="Arial"/>
        </w:rPr>
        <w:t>t was explained that whilst particular issues are site specific</w:t>
      </w:r>
      <w:r w:rsidR="000B4762">
        <w:rPr>
          <w:rFonts w:ascii="Arial" w:hAnsi="Arial" w:cs="Arial"/>
        </w:rPr>
        <w:t>,</w:t>
      </w:r>
      <w:r>
        <w:rPr>
          <w:rFonts w:ascii="Arial" w:hAnsi="Arial" w:cs="Arial"/>
        </w:rPr>
        <w:t xml:space="preserve"> the rate of improvement at DPW </w:t>
      </w:r>
      <w:r w:rsidR="00EE3C5C">
        <w:rPr>
          <w:rFonts w:ascii="Arial" w:hAnsi="Arial" w:cs="Arial"/>
        </w:rPr>
        <w:t>has been</w:t>
      </w:r>
      <w:r>
        <w:rPr>
          <w:rFonts w:ascii="Arial" w:hAnsi="Arial" w:cs="Arial"/>
        </w:rPr>
        <w:t xml:space="preserve"> faster than at the other 2 hospitals but </w:t>
      </w:r>
      <w:r w:rsidR="00E31E4F">
        <w:rPr>
          <w:rFonts w:ascii="Arial" w:hAnsi="Arial" w:cs="Arial"/>
        </w:rPr>
        <w:t>as</w:t>
      </w:r>
      <w:r>
        <w:rPr>
          <w:rFonts w:ascii="Arial" w:hAnsi="Arial" w:cs="Arial"/>
        </w:rPr>
        <w:t xml:space="preserve"> the star</w:t>
      </w:r>
      <w:r w:rsidR="00E31E4F">
        <w:rPr>
          <w:rFonts w:ascii="Arial" w:hAnsi="Arial" w:cs="Arial"/>
        </w:rPr>
        <w:t xml:space="preserve">t point for the Grimsby site </w:t>
      </w:r>
      <w:r w:rsidR="00EE3C5C">
        <w:rPr>
          <w:rFonts w:ascii="Arial" w:hAnsi="Arial" w:cs="Arial"/>
        </w:rPr>
        <w:t>is the poorest of the 3</w:t>
      </w:r>
      <w:r w:rsidR="00D16BAB">
        <w:rPr>
          <w:rFonts w:ascii="Arial" w:hAnsi="Arial" w:cs="Arial"/>
        </w:rPr>
        <w:t>,</w:t>
      </w:r>
      <w:r w:rsidR="000B4762">
        <w:rPr>
          <w:rFonts w:ascii="Arial" w:hAnsi="Arial" w:cs="Arial"/>
        </w:rPr>
        <w:t xml:space="preserve"> </w:t>
      </w:r>
      <w:r w:rsidR="00E31E4F">
        <w:rPr>
          <w:rFonts w:ascii="Arial" w:hAnsi="Arial" w:cs="Arial"/>
        </w:rPr>
        <w:t>it has</w:t>
      </w:r>
      <w:r>
        <w:rPr>
          <w:rFonts w:ascii="Arial" w:hAnsi="Arial" w:cs="Arial"/>
        </w:rPr>
        <w:t xml:space="preserve"> further to go to </w:t>
      </w:r>
      <w:r w:rsidR="000B4762">
        <w:rPr>
          <w:rFonts w:ascii="Arial" w:hAnsi="Arial" w:cs="Arial"/>
        </w:rPr>
        <w:t xml:space="preserve">achieve </w:t>
      </w:r>
      <w:r>
        <w:rPr>
          <w:rFonts w:ascii="Arial" w:hAnsi="Arial" w:cs="Arial"/>
        </w:rPr>
        <w:t>the level of improvement required.</w:t>
      </w:r>
    </w:p>
    <w:p w:rsidR="00C6794C" w:rsidRDefault="00C6794C" w:rsidP="00F34535">
      <w:pPr>
        <w:ind w:left="360"/>
        <w:jc w:val="both"/>
        <w:rPr>
          <w:rFonts w:ascii="Arial" w:hAnsi="Arial" w:cs="Arial"/>
        </w:rPr>
      </w:pPr>
    </w:p>
    <w:p w:rsidR="00C6794C" w:rsidRDefault="00C6794C" w:rsidP="00F34535">
      <w:pPr>
        <w:ind w:left="360"/>
        <w:jc w:val="both"/>
        <w:rPr>
          <w:rFonts w:ascii="Arial" w:hAnsi="Arial" w:cs="Arial"/>
        </w:rPr>
      </w:pPr>
      <w:r>
        <w:rPr>
          <w:rFonts w:ascii="Arial" w:hAnsi="Arial" w:cs="Arial"/>
        </w:rPr>
        <w:t>The Board requested that in future the SHMI data should be broken down into the 3 different hospital sites.</w:t>
      </w:r>
    </w:p>
    <w:p w:rsidR="00C6794C" w:rsidRDefault="00C6794C" w:rsidP="00F34535">
      <w:pPr>
        <w:ind w:left="360"/>
        <w:jc w:val="both"/>
        <w:rPr>
          <w:rFonts w:ascii="Arial" w:hAnsi="Arial" w:cs="Arial"/>
        </w:rPr>
      </w:pPr>
    </w:p>
    <w:p w:rsidR="00C6794C" w:rsidRDefault="00C6794C" w:rsidP="00C6794C">
      <w:pPr>
        <w:ind w:left="360"/>
        <w:jc w:val="right"/>
        <w:rPr>
          <w:rFonts w:ascii="Arial" w:hAnsi="Arial" w:cs="Arial"/>
        </w:rPr>
      </w:pPr>
      <w:r>
        <w:rPr>
          <w:rFonts w:ascii="Arial" w:hAnsi="Arial" w:cs="Arial"/>
          <w:b/>
        </w:rPr>
        <w:t>ACTION:  P Kirton-Watson</w:t>
      </w:r>
    </w:p>
    <w:p w:rsidR="00C6794C" w:rsidRDefault="00C6794C" w:rsidP="00C6794C">
      <w:pPr>
        <w:ind w:left="360"/>
        <w:jc w:val="right"/>
        <w:rPr>
          <w:rFonts w:ascii="Arial" w:hAnsi="Arial" w:cs="Arial"/>
        </w:rPr>
      </w:pPr>
    </w:p>
    <w:p w:rsidR="00C6794C" w:rsidRDefault="00C6794C" w:rsidP="0086235D">
      <w:pPr>
        <w:ind w:left="360"/>
        <w:jc w:val="both"/>
        <w:rPr>
          <w:rFonts w:ascii="Arial" w:hAnsi="Arial" w:cs="Arial"/>
        </w:rPr>
      </w:pPr>
      <w:r>
        <w:rPr>
          <w:rFonts w:ascii="Arial" w:hAnsi="Arial" w:cs="Arial"/>
        </w:rPr>
        <w:t xml:space="preserve">It was </w:t>
      </w:r>
      <w:r w:rsidR="00D0793E">
        <w:rPr>
          <w:rFonts w:ascii="Arial" w:hAnsi="Arial" w:cs="Arial"/>
        </w:rPr>
        <w:t>raised</w:t>
      </w:r>
      <w:r>
        <w:rPr>
          <w:rFonts w:ascii="Arial" w:hAnsi="Arial" w:cs="Arial"/>
        </w:rPr>
        <w:t xml:space="preserve"> that the NLaG Board receiv</w:t>
      </w:r>
      <w:r w:rsidR="007E63CC">
        <w:rPr>
          <w:rFonts w:ascii="Arial" w:hAnsi="Arial" w:cs="Arial"/>
        </w:rPr>
        <w:t>e a regular report</w:t>
      </w:r>
      <w:r>
        <w:rPr>
          <w:rFonts w:ascii="Arial" w:hAnsi="Arial" w:cs="Arial"/>
        </w:rPr>
        <w:t xml:space="preserve"> from the Medical Director which details the updated position and the information is provided in a site-specific manner</w:t>
      </w:r>
      <w:r w:rsidRPr="00C6794C">
        <w:rPr>
          <w:rFonts w:ascii="Arial" w:hAnsi="Arial" w:cs="Arial"/>
          <w:b/>
        </w:rPr>
        <w:t xml:space="preserve">.  It was agreed that this report will form a regular attachment to </w:t>
      </w:r>
      <w:r w:rsidR="00135EFD">
        <w:rPr>
          <w:rFonts w:ascii="Arial" w:hAnsi="Arial" w:cs="Arial"/>
          <w:b/>
        </w:rPr>
        <w:t>the SHMI update</w:t>
      </w:r>
      <w:r w:rsidRPr="00C6794C">
        <w:rPr>
          <w:rFonts w:ascii="Arial" w:hAnsi="Arial" w:cs="Arial"/>
          <w:b/>
        </w:rPr>
        <w:t xml:space="preserve"> provided to this Board.</w:t>
      </w:r>
    </w:p>
    <w:p w:rsidR="00C6794C" w:rsidRDefault="00C6794C" w:rsidP="00C6794C">
      <w:pPr>
        <w:ind w:left="360"/>
        <w:rPr>
          <w:rFonts w:ascii="Arial" w:hAnsi="Arial" w:cs="Arial"/>
        </w:rPr>
      </w:pPr>
    </w:p>
    <w:p w:rsidR="00C6794C" w:rsidRDefault="00C6794C" w:rsidP="00C6794C">
      <w:pPr>
        <w:ind w:left="720" w:hanging="360"/>
        <w:jc w:val="right"/>
        <w:rPr>
          <w:rFonts w:ascii="Arial" w:hAnsi="Arial" w:cs="Arial"/>
          <w:b/>
        </w:rPr>
      </w:pPr>
      <w:r>
        <w:rPr>
          <w:rFonts w:ascii="Arial" w:hAnsi="Arial" w:cs="Arial"/>
          <w:b/>
        </w:rPr>
        <w:t>ACTION:  P Kirton-Watson</w:t>
      </w:r>
    </w:p>
    <w:p w:rsidR="005F472F" w:rsidRDefault="005F472F" w:rsidP="005F472F">
      <w:pPr>
        <w:ind w:left="720" w:hanging="360"/>
        <w:rPr>
          <w:rFonts w:ascii="Arial" w:hAnsi="Arial" w:cs="Arial"/>
        </w:rPr>
      </w:pPr>
    </w:p>
    <w:p w:rsidR="005F472F" w:rsidRDefault="005F472F" w:rsidP="005F472F">
      <w:pPr>
        <w:ind w:left="360"/>
        <w:jc w:val="both"/>
        <w:rPr>
          <w:rFonts w:ascii="Arial" w:hAnsi="Arial" w:cs="Arial"/>
        </w:rPr>
      </w:pPr>
      <w:r>
        <w:rPr>
          <w:rFonts w:ascii="Arial" w:hAnsi="Arial" w:cs="Arial"/>
        </w:rPr>
        <w:t xml:space="preserve">It was queried whether mortality is actually reducing or whether the improvement is due to better recording processes.  In response </w:t>
      </w:r>
      <w:r w:rsidR="008021A0">
        <w:rPr>
          <w:rFonts w:ascii="Arial" w:hAnsi="Arial" w:cs="Arial"/>
        </w:rPr>
        <w:t>it was explained that while th</w:t>
      </w:r>
      <w:r w:rsidR="00644451">
        <w:rPr>
          <w:rFonts w:ascii="Arial" w:hAnsi="Arial" w:cs="Arial"/>
        </w:rPr>
        <w:t>ere have</w:t>
      </w:r>
      <w:r w:rsidR="008021A0">
        <w:rPr>
          <w:rFonts w:ascii="Arial" w:hAnsi="Arial" w:cs="Arial"/>
        </w:rPr>
        <w:t xml:space="preserve"> been improvements made in recording</w:t>
      </w:r>
      <w:r w:rsidR="00C13450">
        <w:rPr>
          <w:rFonts w:ascii="Arial" w:hAnsi="Arial" w:cs="Arial"/>
        </w:rPr>
        <w:t>,</w:t>
      </w:r>
      <w:r w:rsidR="008021A0">
        <w:rPr>
          <w:rFonts w:ascii="Arial" w:hAnsi="Arial" w:cs="Arial"/>
        </w:rPr>
        <w:t xml:space="preserve"> which has led to a better forecast rate</w:t>
      </w:r>
      <w:r w:rsidR="00C13450">
        <w:rPr>
          <w:rFonts w:ascii="Arial" w:hAnsi="Arial" w:cs="Arial"/>
        </w:rPr>
        <w:t>,</w:t>
      </w:r>
      <w:r w:rsidR="008021A0">
        <w:rPr>
          <w:rFonts w:ascii="Arial" w:hAnsi="Arial" w:cs="Arial"/>
        </w:rPr>
        <w:t xml:space="preserve"> there has also been some improvement in </w:t>
      </w:r>
      <w:r w:rsidR="00C13450">
        <w:rPr>
          <w:rFonts w:ascii="Arial" w:hAnsi="Arial" w:cs="Arial"/>
        </w:rPr>
        <w:t xml:space="preserve">the rate of </w:t>
      </w:r>
      <w:r w:rsidR="008021A0">
        <w:rPr>
          <w:rFonts w:ascii="Arial" w:hAnsi="Arial" w:cs="Arial"/>
        </w:rPr>
        <w:t>actual deaths so</w:t>
      </w:r>
      <w:r w:rsidR="00C13450">
        <w:rPr>
          <w:rFonts w:ascii="Arial" w:hAnsi="Arial" w:cs="Arial"/>
        </w:rPr>
        <w:t>,</w:t>
      </w:r>
      <w:r w:rsidR="008021A0">
        <w:rPr>
          <w:rFonts w:ascii="Arial" w:hAnsi="Arial" w:cs="Arial"/>
        </w:rPr>
        <w:t xml:space="preserve"> whilst the risk</w:t>
      </w:r>
      <w:r w:rsidR="00C13450">
        <w:rPr>
          <w:rFonts w:ascii="Arial" w:hAnsi="Arial" w:cs="Arial"/>
        </w:rPr>
        <w:t>s</w:t>
      </w:r>
      <w:r w:rsidR="008021A0">
        <w:rPr>
          <w:rFonts w:ascii="Arial" w:hAnsi="Arial" w:cs="Arial"/>
        </w:rPr>
        <w:t xml:space="preserve"> are being better identified there is also better care, support and outcomes feeding through.</w:t>
      </w:r>
    </w:p>
    <w:p w:rsidR="000743E5" w:rsidRDefault="000743E5" w:rsidP="005F472F">
      <w:pPr>
        <w:ind w:left="360"/>
        <w:jc w:val="both"/>
        <w:rPr>
          <w:rFonts w:ascii="Arial" w:hAnsi="Arial" w:cs="Arial"/>
        </w:rPr>
      </w:pPr>
    </w:p>
    <w:p w:rsidR="00856893" w:rsidRDefault="000743E5" w:rsidP="005B3CF9">
      <w:pPr>
        <w:ind w:left="360"/>
        <w:jc w:val="both"/>
        <w:rPr>
          <w:rFonts w:ascii="Arial" w:hAnsi="Arial" w:cs="Arial"/>
          <w:i/>
        </w:rPr>
      </w:pPr>
      <w:r>
        <w:rPr>
          <w:rFonts w:ascii="Arial" w:hAnsi="Arial" w:cs="Arial"/>
          <w:i/>
        </w:rPr>
        <w:t>Bev Compton left the meeting.</w:t>
      </w:r>
    </w:p>
    <w:p w:rsidR="00AA6C87" w:rsidRDefault="00AA6C87" w:rsidP="005B3CF9">
      <w:pPr>
        <w:ind w:left="360"/>
        <w:jc w:val="both"/>
        <w:rPr>
          <w:rFonts w:ascii="Arial" w:hAnsi="Arial" w:cs="Arial"/>
          <w:i/>
        </w:rPr>
      </w:pPr>
    </w:p>
    <w:p w:rsidR="00AA6C87" w:rsidRDefault="00AA6C87" w:rsidP="005B3CF9">
      <w:pPr>
        <w:ind w:left="360"/>
        <w:jc w:val="both"/>
        <w:rPr>
          <w:rFonts w:ascii="Arial" w:hAnsi="Arial" w:cs="Arial"/>
          <w:i/>
        </w:rPr>
      </w:pPr>
    </w:p>
    <w:p w:rsidR="00AA6C87" w:rsidRPr="005B3CF9" w:rsidRDefault="00AA6C87" w:rsidP="005B3CF9">
      <w:pPr>
        <w:ind w:left="360"/>
        <w:jc w:val="both"/>
        <w:rPr>
          <w:rFonts w:ascii="Arial" w:hAnsi="Arial" w:cs="Arial"/>
          <w:i/>
        </w:rPr>
      </w:pPr>
    </w:p>
    <w:p w:rsidR="00DD2942" w:rsidRPr="008B5177" w:rsidRDefault="00E1602F" w:rsidP="008B517F">
      <w:pPr>
        <w:jc w:val="both"/>
        <w:rPr>
          <w:rFonts w:ascii="Arial" w:hAnsi="Arial" w:cs="Arial"/>
          <w:caps/>
        </w:rPr>
      </w:pPr>
      <w:r>
        <w:rPr>
          <w:rFonts w:ascii="Arial" w:hAnsi="Arial" w:cs="Arial"/>
          <w:b/>
          <w:caps/>
        </w:rPr>
        <w:lastRenderedPageBreak/>
        <w:t>9</w:t>
      </w:r>
      <w:r w:rsidR="008B517F">
        <w:rPr>
          <w:rFonts w:ascii="Arial" w:hAnsi="Arial" w:cs="Arial"/>
          <w:b/>
          <w:caps/>
        </w:rPr>
        <w:t xml:space="preserve">.  </w:t>
      </w:r>
      <w:r w:rsidR="008B5177">
        <w:rPr>
          <w:rFonts w:ascii="Arial" w:hAnsi="Arial" w:cs="Arial"/>
          <w:b/>
          <w:caps/>
        </w:rPr>
        <w:t>NORTHERN LINCOLNSHIRE HEALTHY LIVES – HEALTHY FUTURES</w:t>
      </w:r>
      <w:r w:rsidR="000C4F60">
        <w:rPr>
          <w:rFonts w:ascii="Arial" w:hAnsi="Arial" w:cs="Arial"/>
          <w:b/>
          <w:caps/>
        </w:rPr>
        <w:t xml:space="preserve"> UPDATE</w:t>
      </w:r>
    </w:p>
    <w:p w:rsidR="00D33A0E" w:rsidRDefault="00D33A0E" w:rsidP="00F34535">
      <w:pPr>
        <w:ind w:left="360"/>
        <w:jc w:val="both"/>
        <w:rPr>
          <w:rFonts w:ascii="Arial" w:hAnsi="Arial" w:cs="Arial"/>
        </w:rPr>
      </w:pPr>
    </w:p>
    <w:p w:rsidR="00F101D3" w:rsidRDefault="003114E9" w:rsidP="00F34535">
      <w:pPr>
        <w:ind w:left="360"/>
        <w:jc w:val="both"/>
        <w:rPr>
          <w:rFonts w:ascii="Arial" w:hAnsi="Arial" w:cs="Arial"/>
        </w:rPr>
      </w:pPr>
      <w:r>
        <w:rPr>
          <w:rFonts w:ascii="Arial" w:hAnsi="Arial" w:cs="Arial"/>
        </w:rPr>
        <w:t xml:space="preserve">Dr Peter Melton provided the meeting with a presentation update on the healthy lives, healthy futures programme together with feedback from the Commissioner workshops.  </w:t>
      </w:r>
    </w:p>
    <w:p w:rsidR="00F101D3" w:rsidRDefault="00F101D3" w:rsidP="00F34535">
      <w:pPr>
        <w:ind w:left="360"/>
        <w:jc w:val="both"/>
        <w:rPr>
          <w:rFonts w:ascii="Arial" w:hAnsi="Arial" w:cs="Arial"/>
        </w:rPr>
      </w:pPr>
    </w:p>
    <w:p w:rsidR="003114E9" w:rsidRDefault="00F101D3" w:rsidP="00F34535">
      <w:pPr>
        <w:ind w:left="360"/>
        <w:jc w:val="both"/>
        <w:rPr>
          <w:rFonts w:ascii="Arial" w:hAnsi="Arial" w:cs="Arial"/>
        </w:rPr>
      </w:pPr>
      <w:r>
        <w:rPr>
          <w:rFonts w:ascii="Arial" w:hAnsi="Arial" w:cs="Arial"/>
        </w:rPr>
        <w:t>It was highlighted that there is a strong correlation between our HLHF programme and what is coming out nationally to enable individuals to stay healthy and independent; that there should be more service based provision and that 80% of services should be able to be retained locally.  Further i</w:t>
      </w:r>
      <w:r w:rsidR="003114E9">
        <w:rPr>
          <w:rFonts w:ascii="Arial" w:hAnsi="Arial" w:cs="Arial"/>
        </w:rPr>
        <w:t xml:space="preserve">nformation was provided </w:t>
      </w:r>
      <w:r>
        <w:rPr>
          <w:rFonts w:ascii="Arial" w:hAnsi="Arial" w:cs="Arial"/>
        </w:rPr>
        <w:t xml:space="preserve">through the presentation </w:t>
      </w:r>
      <w:r w:rsidR="003114E9">
        <w:rPr>
          <w:rFonts w:ascii="Arial" w:hAnsi="Arial" w:cs="Arial"/>
        </w:rPr>
        <w:t>on:</w:t>
      </w:r>
    </w:p>
    <w:p w:rsidR="003114E9" w:rsidRDefault="003114E9" w:rsidP="00F34535">
      <w:pPr>
        <w:ind w:left="360"/>
        <w:jc w:val="both"/>
        <w:rPr>
          <w:rFonts w:ascii="Arial" w:hAnsi="Arial" w:cs="Arial"/>
        </w:rPr>
      </w:pPr>
    </w:p>
    <w:p w:rsidR="003114E9" w:rsidRPr="003114E9" w:rsidRDefault="003114E9" w:rsidP="003114E9">
      <w:pPr>
        <w:pStyle w:val="ListParagraph"/>
        <w:numPr>
          <w:ilvl w:val="0"/>
          <w:numId w:val="3"/>
        </w:numPr>
        <w:jc w:val="both"/>
        <w:rPr>
          <w:rFonts w:ascii="Arial" w:hAnsi="Arial" w:cs="Arial"/>
        </w:rPr>
      </w:pPr>
      <w:r w:rsidRPr="003114E9">
        <w:rPr>
          <w:rFonts w:ascii="Arial" w:hAnsi="Arial" w:cs="Arial"/>
        </w:rPr>
        <w:t>Five commissioner workshops and the community workshop held on 16 October</w:t>
      </w:r>
    </w:p>
    <w:p w:rsidR="003114E9" w:rsidRPr="003114E9" w:rsidRDefault="003114E9" w:rsidP="003114E9">
      <w:pPr>
        <w:pStyle w:val="ListParagraph"/>
        <w:numPr>
          <w:ilvl w:val="0"/>
          <w:numId w:val="3"/>
        </w:numPr>
        <w:jc w:val="both"/>
        <w:rPr>
          <w:rFonts w:ascii="Arial" w:hAnsi="Arial" w:cs="Arial"/>
        </w:rPr>
      </w:pPr>
      <w:r w:rsidRPr="003114E9">
        <w:rPr>
          <w:rFonts w:ascii="Arial" w:hAnsi="Arial" w:cs="Arial"/>
        </w:rPr>
        <w:t>Overview</w:t>
      </w:r>
    </w:p>
    <w:p w:rsidR="003114E9" w:rsidRPr="003114E9" w:rsidRDefault="003114E9" w:rsidP="003114E9">
      <w:pPr>
        <w:pStyle w:val="ListParagraph"/>
        <w:numPr>
          <w:ilvl w:val="0"/>
          <w:numId w:val="3"/>
        </w:numPr>
        <w:jc w:val="both"/>
        <w:rPr>
          <w:rFonts w:ascii="Arial" w:hAnsi="Arial" w:cs="Arial"/>
        </w:rPr>
      </w:pPr>
      <w:r w:rsidRPr="003114E9">
        <w:rPr>
          <w:rFonts w:ascii="Arial" w:hAnsi="Arial" w:cs="Arial"/>
        </w:rPr>
        <w:t>Vision and goals</w:t>
      </w:r>
    </w:p>
    <w:p w:rsidR="003114E9" w:rsidRPr="003114E9" w:rsidRDefault="003114E9" w:rsidP="003114E9">
      <w:pPr>
        <w:pStyle w:val="ListParagraph"/>
        <w:numPr>
          <w:ilvl w:val="0"/>
          <w:numId w:val="3"/>
        </w:numPr>
        <w:jc w:val="both"/>
        <w:rPr>
          <w:rFonts w:ascii="Arial" w:hAnsi="Arial" w:cs="Arial"/>
        </w:rPr>
      </w:pPr>
      <w:r w:rsidRPr="003114E9">
        <w:rPr>
          <w:rFonts w:ascii="Arial" w:hAnsi="Arial" w:cs="Arial"/>
        </w:rPr>
        <w:t>Key messages</w:t>
      </w:r>
    </w:p>
    <w:p w:rsidR="003114E9" w:rsidRPr="003114E9" w:rsidRDefault="003114E9" w:rsidP="003114E9">
      <w:pPr>
        <w:pStyle w:val="ListParagraph"/>
        <w:numPr>
          <w:ilvl w:val="0"/>
          <w:numId w:val="3"/>
        </w:numPr>
        <w:jc w:val="both"/>
        <w:rPr>
          <w:rFonts w:ascii="Arial" w:hAnsi="Arial" w:cs="Arial"/>
        </w:rPr>
      </w:pPr>
      <w:r w:rsidRPr="003114E9">
        <w:rPr>
          <w:rFonts w:ascii="Arial" w:hAnsi="Arial" w:cs="Arial"/>
        </w:rPr>
        <w:t>Enable healthy, independent living</w:t>
      </w:r>
    </w:p>
    <w:p w:rsidR="003114E9" w:rsidRPr="003114E9" w:rsidRDefault="003114E9" w:rsidP="003114E9">
      <w:pPr>
        <w:pStyle w:val="ListParagraph"/>
        <w:numPr>
          <w:ilvl w:val="0"/>
          <w:numId w:val="3"/>
        </w:numPr>
        <w:jc w:val="both"/>
        <w:rPr>
          <w:rFonts w:ascii="Arial" w:hAnsi="Arial" w:cs="Arial"/>
        </w:rPr>
      </w:pPr>
      <w:r w:rsidRPr="003114E9">
        <w:rPr>
          <w:rFonts w:ascii="Arial" w:hAnsi="Arial" w:cs="Arial"/>
        </w:rPr>
        <w:t>Enhance community based care</w:t>
      </w:r>
    </w:p>
    <w:p w:rsidR="003114E9" w:rsidRPr="003114E9" w:rsidRDefault="003114E9" w:rsidP="003114E9">
      <w:pPr>
        <w:pStyle w:val="ListParagraph"/>
        <w:numPr>
          <w:ilvl w:val="0"/>
          <w:numId w:val="3"/>
        </w:numPr>
        <w:jc w:val="both"/>
        <w:rPr>
          <w:rFonts w:ascii="Arial" w:hAnsi="Arial" w:cs="Arial"/>
        </w:rPr>
      </w:pPr>
      <w:r w:rsidRPr="003114E9">
        <w:rPr>
          <w:rFonts w:ascii="Arial" w:hAnsi="Arial" w:cs="Arial"/>
        </w:rPr>
        <w:t>Ensure local key services</w:t>
      </w:r>
    </w:p>
    <w:p w:rsidR="003114E9" w:rsidRPr="003114E9" w:rsidRDefault="003114E9" w:rsidP="003114E9">
      <w:pPr>
        <w:pStyle w:val="ListParagraph"/>
        <w:numPr>
          <w:ilvl w:val="0"/>
          <w:numId w:val="3"/>
        </w:numPr>
        <w:jc w:val="both"/>
        <w:rPr>
          <w:rFonts w:ascii="Arial" w:hAnsi="Arial" w:cs="Arial"/>
        </w:rPr>
      </w:pPr>
      <w:r w:rsidRPr="003114E9">
        <w:rPr>
          <w:rFonts w:ascii="Arial" w:hAnsi="Arial" w:cs="Arial"/>
        </w:rPr>
        <w:t>Centralise a small number of services, and gain specialist support, where necessary</w:t>
      </w:r>
    </w:p>
    <w:p w:rsidR="003114E9" w:rsidRPr="003114E9" w:rsidRDefault="003114E9" w:rsidP="003114E9">
      <w:pPr>
        <w:pStyle w:val="ListParagraph"/>
        <w:numPr>
          <w:ilvl w:val="0"/>
          <w:numId w:val="3"/>
        </w:numPr>
        <w:jc w:val="both"/>
        <w:rPr>
          <w:rFonts w:ascii="Arial" w:hAnsi="Arial" w:cs="Arial"/>
        </w:rPr>
      </w:pPr>
      <w:r w:rsidRPr="003114E9">
        <w:rPr>
          <w:rFonts w:ascii="Arial" w:hAnsi="Arial" w:cs="Arial"/>
        </w:rPr>
        <w:t>Centralise a small number of services, and gain specialist support, where necessary: volumes</w:t>
      </w:r>
    </w:p>
    <w:p w:rsidR="003114E9" w:rsidRPr="003114E9" w:rsidRDefault="003114E9" w:rsidP="003114E9">
      <w:pPr>
        <w:pStyle w:val="ListParagraph"/>
        <w:numPr>
          <w:ilvl w:val="0"/>
          <w:numId w:val="3"/>
        </w:numPr>
        <w:jc w:val="both"/>
        <w:rPr>
          <w:rFonts w:ascii="Arial" w:hAnsi="Arial" w:cs="Arial"/>
        </w:rPr>
      </w:pPr>
      <w:r w:rsidRPr="003114E9">
        <w:rPr>
          <w:rFonts w:ascii="Arial" w:hAnsi="Arial" w:cs="Arial"/>
        </w:rPr>
        <w:t>HLHF is planning better care for the whole family</w:t>
      </w:r>
    </w:p>
    <w:p w:rsidR="003114E9" w:rsidRPr="003114E9" w:rsidRDefault="003114E9" w:rsidP="003114E9">
      <w:pPr>
        <w:pStyle w:val="ListParagraph"/>
        <w:numPr>
          <w:ilvl w:val="0"/>
          <w:numId w:val="3"/>
        </w:numPr>
        <w:jc w:val="both"/>
        <w:rPr>
          <w:rFonts w:ascii="Arial" w:hAnsi="Arial" w:cs="Arial"/>
        </w:rPr>
      </w:pPr>
      <w:r w:rsidRPr="003114E9">
        <w:rPr>
          <w:rFonts w:ascii="Arial" w:hAnsi="Arial" w:cs="Arial"/>
        </w:rPr>
        <w:t>Approach to commissioning</w:t>
      </w:r>
    </w:p>
    <w:p w:rsidR="003114E9" w:rsidRDefault="003114E9" w:rsidP="00F34535">
      <w:pPr>
        <w:ind w:left="360"/>
        <w:jc w:val="both"/>
        <w:rPr>
          <w:rFonts w:ascii="Arial" w:hAnsi="Arial" w:cs="Arial"/>
        </w:rPr>
      </w:pPr>
    </w:p>
    <w:p w:rsidR="00F101D3" w:rsidRDefault="003114E9" w:rsidP="00F34535">
      <w:pPr>
        <w:ind w:left="360"/>
        <w:jc w:val="both"/>
        <w:rPr>
          <w:rFonts w:ascii="Arial" w:hAnsi="Arial" w:cs="Arial"/>
        </w:rPr>
      </w:pPr>
      <w:r>
        <w:rPr>
          <w:rFonts w:ascii="Arial" w:hAnsi="Arial" w:cs="Arial"/>
        </w:rPr>
        <w:t xml:space="preserve">The meeting then looked at the evaluation criteria development which incorporates feedback from key stakeholders.  </w:t>
      </w:r>
    </w:p>
    <w:p w:rsidR="00F101D3" w:rsidRDefault="00F101D3" w:rsidP="00F34535">
      <w:pPr>
        <w:ind w:left="360"/>
        <w:jc w:val="both"/>
        <w:rPr>
          <w:rFonts w:ascii="Arial" w:hAnsi="Arial" w:cs="Arial"/>
        </w:rPr>
      </w:pPr>
    </w:p>
    <w:p w:rsidR="003114E9" w:rsidRDefault="00F101D3" w:rsidP="00F34535">
      <w:pPr>
        <w:ind w:left="360"/>
        <w:jc w:val="both"/>
        <w:rPr>
          <w:rFonts w:ascii="Arial" w:hAnsi="Arial" w:cs="Arial"/>
        </w:rPr>
      </w:pPr>
      <w:r>
        <w:rPr>
          <w:rFonts w:ascii="Arial" w:hAnsi="Arial" w:cs="Arial"/>
        </w:rPr>
        <w:t xml:space="preserve">The evaluation criteria is used as part of the decision making process for the HLHF options under consideration.  Following the recent Board to Board and </w:t>
      </w:r>
      <w:proofErr w:type="spellStart"/>
      <w:r>
        <w:rPr>
          <w:rFonts w:ascii="Arial" w:hAnsi="Arial" w:cs="Arial"/>
        </w:rPr>
        <w:t>CoM</w:t>
      </w:r>
      <w:proofErr w:type="spellEnd"/>
      <w:r>
        <w:rPr>
          <w:rFonts w:ascii="Arial" w:hAnsi="Arial" w:cs="Arial"/>
        </w:rPr>
        <w:t xml:space="preserve"> meetings the evaluation criteria have been refreshed and incorporate feedback from key stakeholders.  </w:t>
      </w:r>
    </w:p>
    <w:p w:rsidR="00F101D3" w:rsidRDefault="00F101D3" w:rsidP="00F34535">
      <w:pPr>
        <w:ind w:left="360"/>
        <w:jc w:val="both"/>
        <w:rPr>
          <w:rFonts w:ascii="Arial" w:hAnsi="Arial" w:cs="Arial"/>
        </w:rPr>
      </w:pPr>
    </w:p>
    <w:p w:rsidR="001E55DF" w:rsidRDefault="00F101D3" w:rsidP="008C51AC">
      <w:pPr>
        <w:ind w:left="360"/>
        <w:jc w:val="both"/>
        <w:rPr>
          <w:rFonts w:ascii="Arial" w:hAnsi="Arial" w:cs="Arial"/>
        </w:rPr>
      </w:pPr>
      <w:r>
        <w:rPr>
          <w:rFonts w:ascii="Arial" w:hAnsi="Arial" w:cs="Arial"/>
        </w:rPr>
        <w:t xml:space="preserve">The proposed changes to the evaluation criteria were noted and members of the Board were invited to </w:t>
      </w:r>
      <w:r w:rsidR="001E55DF">
        <w:rPr>
          <w:rFonts w:ascii="Arial" w:hAnsi="Arial" w:cs="Arial"/>
        </w:rPr>
        <w:t xml:space="preserve">forward any </w:t>
      </w:r>
      <w:r w:rsidR="00502F4D">
        <w:rPr>
          <w:rFonts w:ascii="Arial" w:hAnsi="Arial" w:cs="Arial"/>
        </w:rPr>
        <w:t>comments</w:t>
      </w:r>
      <w:r w:rsidR="001E55DF">
        <w:rPr>
          <w:rFonts w:ascii="Arial" w:hAnsi="Arial" w:cs="Arial"/>
        </w:rPr>
        <w:t xml:space="preserve"> or feedback they might have to Cathy Kennedy </w:t>
      </w:r>
      <w:r w:rsidR="005B3CF9">
        <w:rPr>
          <w:rFonts w:ascii="Arial" w:hAnsi="Arial" w:cs="Arial"/>
        </w:rPr>
        <w:t xml:space="preserve">within the next 2 weeks </w:t>
      </w:r>
      <w:r w:rsidR="001E55DF">
        <w:rPr>
          <w:rFonts w:ascii="Arial" w:hAnsi="Arial" w:cs="Arial"/>
        </w:rPr>
        <w:t xml:space="preserve">so that they could be considered whilst the </w:t>
      </w:r>
      <w:r w:rsidR="00831349">
        <w:rPr>
          <w:rFonts w:ascii="Arial" w:hAnsi="Arial" w:cs="Arial"/>
        </w:rPr>
        <w:t xml:space="preserve">evaluation criteria </w:t>
      </w:r>
      <w:r w:rsidR="001E55DF">
        <w:rPr>
          <w:rFonts w:ascii="Arial" w:hAnsi="Arial" w:cs="Arial"/>
        </w:rPr>
        <w:t>changes are still in the proposal phase.</w:t>
      </w:r>
    </w:p>
    <w:p w:rsidR="001E55DF" w:rsidRDefault="001E55DF" w:rsidP="001E55DF">
      <w:pPr>
        <w:ind w:left="360"/>
        <w:jc w:val="right"/>
        <w:rPr>
          <w:rFonts w:ascii="Arial" w:hAnsi="Arial" w:cs="Arial"/>
        </w:rPr>
      </w:pPr>
      <w:r>
        <w:rPr>
          <w:rFonts w:ascii="Arial" w:hAnsi="Arial" w:cs="Arial"/>
          <w:b/>
        </w:rPr>
        <w:t>ACTION:  All</w:t>
      </w:r>
    </w:p>
    <w:p w:rsidR="001E55DF" w:rsidRDefault="001E55DF" w:rsidP="001E55DF">
      <w:pPr>
        <w:ind w:left="360"/>
        <w:jc w:val="right"/>
        <w:rPr>
          <w:rFonts w:ascii="Arial" w:hAnsi="Arial" w:cs="Arial"/>
        </w:rPr>
      </w:pPr>
    </w:p>
    <w:p w:rsidR="00F34535" w:rsidRDefault="00E844A8" w:rsidP="00365B2A">
      <w:pPr>
        <w:ind w:left="360"/>
        <w:jc w:val="both"/>
        <w:rPr>
          <w:rFonts w:ascii="Arial" w:hAnsi="Arial" w:cs="Arial"/>
        </w:rPr>
      </w:pPr>
      <w:r>
        <w:rPr>
          <w:rFonts w:ascii="Arial" w:hAnsi="Arial" w:cs="Arial"/>
        </w:rPr>
        <w:t>It was noted that locally there are some good services in place for cancer treatment and it was queried why chemotherapy day case and follow-up locally is being considered as a potential additional area to be provide</w:t>
      </w:r>
      <w:r w:rsidR="00602126">
        <w:rPr>
          <w:rFonts w:ascii="Arial" w:hAnsi="Arial" w:cs="Arial"/>
        </w:rPr>
        <w:t xml:space="preserve">d locally.  </w:t>
      </w:r>
      <w:r>
        <w:rPr>
          <w:rFonts w:ascii="Arial" w:hAnsi="Arial" w:cs="Arial"/>
        </w:rPr>
        <w:t xml:space="preserve">In response Dr Melton advised that this relates to the treatment of more specialised tumours which </w:t>
      </w:r>
      <w:r w:rsidR="00602126">
        <w:rPr>
          <w:rFonts w:ascii="Arial" w:hAnsi="Arial" w:cs="Arial"/>
        </w:rPr>
        <w:t>currently</w:t>
      </w:r>
      <w:r>
        <w:rPr>
          <w:rFonts w:ascii="Arial" w:hAnsi="Arial" w:cs="Arial"/>
        </w:rPr>
        <w:t xml:space="preserve"> requi</w:t>
      </w:r>
      <w:r w:rsidR="00B10570">
        <w:rPr>
          <w:rFonts w:ascii="Arial" w:hAnsi="Arial" w:cs="Arial"/>
        </w:rPr>
        <w:t>re</w:t>
      </w:r>
      <w:r w:rsidR="00602126">
        <w:rPr>
          <w:rFonts w:ascii="Arial" w:hAnsi="Arial" w:cs="Arial"/>
        </w:rPr>
        <w:t>s</w:t>
      </w:r>
      <w:r w:rsidR="00B10570">
        <w:rPr>
          <w:rFonts w:ascii="Arial" w:hAnsi="Arial" w:cs="Arial"/>
        </w:rPr>
        <w:t xml:space="preserve"> patients to travel to Hull and that consideration is being given as to whether a specialist centre could give advice on a chemotherapy regime that would then be delivered </w:t>
      </w:r>
      <w:r w:rsidR="00602126">
        <w:rPr>
          <w:rFonts w:ascii="Arial" w:hAnsi="Arial" w:cs="Arial"/>
        </w:rPr>
        <w:t xml:space="preserve">to the patient </w:t>
      </w:r>
      <w:r w:rsidR="00B10570">
        <w:rPr>
          <w:rFonts w:ascii="Arial" w:hAnsi="Arial" w:cs="Arial"/>
        </w:rPr>
        <w:t>in North East Lincolnshire.</w:t>
      </w:r>
    </w:p>
    <w:p w:rsidR="00F34535" w:rsidRDefault="00F34535" w:rsidP="00F34535">
      <w:pPr>
        <w:ind w:left="360"/>
        <w:jc w:val="both"/>
        <w:rPr>
          <w:rFonts w:ascii="Arial" w:hAnsi="Arial" w:cs="Arial"/>
        </w:rPr>
      </w:pPr>
    </w:p>
    <w:p w:rsidR="00334F42" w:rsidRDefault="00E1602F" w:rsidP="00E74B8E">
      <w:pPr>
        <w:rPr>
          <w:rFonts w:ascii="Arial" w:hAnsi="Arial" w:cs="Arial"/>
          <w:b/>
          <w:caps/>
        </w:rPr>
      </w:pPr>
      <w:r>
        <w:rPr>
          <w:rFonts w:ascii="Arial" w:hAnsi="Arial" w:cs="Arial"/>
          <w:b/>
          <w:caps/>
        </w:rPr>
        <w:t>10</w:t>
      </w:r>
      <w:r w:rsidR="00F34535">
        <w:rPr>
          <w:rFonts w:ascii="Arial" w:hAnsi="Arial" w:cs="Arial"/>
          <w:b/>
          <w:caps/>
        </w:rPr>
        <w:t xml:space="preserve">. </w:t>
      </w:r>
      <w:r w:rsidR="00E474D3">
        <w:rPr>
          <w:rFonts w:ascii="Arial" w:hAnsi="Arial" w:cs="Arial"/>
          <w:b/>
          <w:caps/>
        </w:rPr>
        <w:t>INTEGRATED ASSURANCE REPORT</w:t>
      </w:r>
    </w:p>
    <w:p w:rsidR="00A722B1" w:rsidRDefault="00A722B1" w:rsidP="00F34535">
      <w:pPr>
        <w:ind w:left="360"/>
        <w:jc w:val="both"/>
        <w:rPr>
          <w:rFonts w:ascii="Arial" w:hAnsi="Arial" w:cs="Arial"/>
        </w:rPr>
      </w:pPr>
    </w:p>
    <w:p w:rsidR="00BB3D68" w:rsidRDefault="00752E2D" w:rsidP="00F34535">
      <w:pPr>
        <w:ind w:left="360"/>
        <w:jc w:val="both"/>
        <w:rPr>
          <w:rFonts w:ascii="Arial" w:hAnsi="Arial" w:cs="Arial"/>
        </w:rPr>
      </w:pPr>
      <w:r>
        <w:rPr>
          <w:rFonts w:ascii="Arial" w:hAnsi="Arial" w:cs="Arial"/>
        </w:rPr>
        <w:t>The supporting paper was taken as read but attention was drawn to the 18 week referral to treatment times which has been escalated for Board attention.</w:t>
      </w:r>
      <w:r w:rsidR="004D47BC">
        <w:rPr>
          <w:rFonts w:ascii="Arial" w:hAnsi="Arial" w:cs="Arial"/>
        </w:rPr>
        <w:t xml:space="preserve">  This area of performance is continuing to cause concern and despite escalation </w:t>
      </w:r>
      <w:r w:rsidR="00E527A2">
        <w:rPr>
          <w:rFonts w:ascii="Arial" w:hAnsi="Arial" w:cs="Arial"/>
        </w:rPr>
        <w:t xml:space="preserve">with the provider </w:t>
      </w:r>
      <w:r w:rsidR="004D47BC">
        <w:rPr>
          <w:rFonts w:ascii="Arial" w:hAnsi="Arial" w:cs="Arial"/>
        </w:rPr>
        <w:t>by the CCG through the Contract Board</w:t>
      </w:r>
      <w:r w:rsidR="00C43C8A">
        <w:rPr>
          <w:rFonts w:ascii="Arial" w:hAnsi="Arial" w:cs="Arial"/>
        </w:rPr>
        <w:t>,</w:t>
      </w:r>
      <w:r w:rsidR="004D47BC">
        <w:rPr>
          <w:rFonts w:ascii="Arial" w:hAnsi="Arial" w:cs="Arial"/>
        </w:rPr>
        <w:t xml:space="preserve"> repeated requests </w:t>
      </w:r>
      <w:r w:rsidR="00C43C8A">
        <w:rPr>
          <w:rFonts w:ascii="Arial" w:hAnsi="Arial" w:cs="Arial"/>
        </w:rPr>
        <w:t xml:space="preserve">over the past few months </w:t>
      </w:r>
      <w:r w:rsidR="004D47BC">
        <w:rPr>
          <w:rFonts w:ascii="Arial" w:hAnsi="Arial" w:cs="Arial"/>
        </w:rPr>
        <w:t xml:space="preserve">for </w:t>
      </w:r>
      <w:r w:rsidR="00C43C8A">
        <w:rPr>
          <w:rFonts w:ascii="Arial" w:hAnsi="Arial" w:cs="Arial"/>
        </w:rPr>
        <w:t xml:space="preserve">further </w:t>
      </w:r>
      <w:r w:rsidR="004D47BC">
        <w:rPr>
          <w:rFonts w:ascii="Arial" w:hAnsi="Arial" w:cs="Arial"/>
        </w:rPr>
        <w:t xml:space="preserve">information </w:t>
      </w:r>
      <w:r w:rsidR="00C43C8A">
        <w:rPr>
          <w:rFonts w:ascii="Arial" w:hAnsi="Arial" w:cs="Arial"/>
        </w:rPr>
        <w:t>have met with no response from NLaG</w:t>
      </w:r>
      <w:r w:rsidR="004D47BC">
        <w:rPr>
          <w:rFonts w:ascii="Arial" w:hAnsi="Arial" w:cs="Arial"/>
        </w:rPr>
        <w:t xml:space="preserve">.  </w:t>
      </w:r>
      <w:r w:rsidR="00C43C8A">
        <w:rPr>
          <w:rFonts w:ascii="Arial" w:hAnsi="Arial" w:cs="Arial"/>
        </w:rPr>
        <w:t>It is becoming likely that t</w:t>
      </w:r>
      <w:r w:rsidR="00BB3D68">
        <w:rPr>
          <w:rFonts w:ascii="Arial" w:hAnsi="Arial" w:cs="Arial"/>
        </w:rPr>
        <w:t xml:space="preserve">his matter </w:t>
      </w:r>
      <w:r w:rsidR="00C43C8A">
        <w:rPr>
          <w:rFonts w:ascii="Arial" w:hAnsi="Arial" w:cs="Arial"/>
        </w:rPr>
        <w:t>will</w:t>
      </w:r>
      <w:r w:rsidR="00BB3D68">
        <w:rPr>
          <w:rFonts w:ascii="Arial" w:hAnsi="Arial" w:cs="Arial"/>
        </w:rPr>
        <w:t xml:space="preserve"> require further escalation through the Partnership Board in the near future.</w:t>
      </w:r>
    </w:p>
    <w:p w:rsidR="00BB3D68" w:rsidRDefault="00BB3D68" w:rsidP="00F34535">
      <w:pPr>
        <w:ind w:left="360"/>
        <w:jc w:val="both"/>
        <w:rPr>
          <w:rFonts w:ascii="Arial" w:hAnsi="Arial" w:cs="Arial"/>
        </w:rPr>
      </w:pPr>
    </w:p>
    <w:p w:rsidR="00F34535" w:rsidRDefault="004D47BC" w:rsidP="00F34535">
      <w:pPr>
        <w:ind w:left="360"/>
        <w:jc w:val="both"/>
        <w:rPr>
          <w:rFonts w:ascii="Arial" w:hAnsi="Arial" w:cs="Arial"/>
        </w:rPr>
      </w:pPr>
      <w:r>
        <w:rPr>
          <w:rFonts w:ascii="Arial" w:hAnsi="Arial" w:cs="Arial"/>
        </w:rPr>
        <w:t>There is a contractual penalty</w:t>
      </w:r>
      <w:r w:rsidR="00BB3D68">
        <w:rPr>
          <w:rFonts w:ascii="Arial" w:hAnsi="Arial" w:cs="Arial"/>
        </w:rPr>
        <w:t xml:space="preserve"> of £5,000 for each 52 week breach and the CCG will be seeking to apply this where appropriate.  </w:t>
      </w:r>
    </w:p>
    <w:p w:rsidR="00E527A2" w:rsidRDefault="00E527A2" w:rsidP="00F34535">
      <w:pPr>
        <w:ind w:left="360"/>
        <w:jc w:val="both"/>
        <w:rPr>
          <w:rFonts w:ascii="Arial" w:hAnsi="Arial" w:cs="Arial"/>
        </w:rPr>
      </w:pPr>
    </w:p>
    <w:p w:rsidR="00E527A2" w:rsidRDefault="00E527A2" w:rsidP="00F34535">
      <w:pPr>
        <w:ind w:left="360"/>
        <w:jc w:val="both"/>
        <w:rPr>
          <w:rFonts w:ascii="Arial" w:hAnsi="Arial" w:cs="Arial"/>
        </w:rPr>
      </w:pPr>
      <w:r>
        <w:rPr>
          <w:rFonts w:ascii="Arial" w:hAnsi="Arial" w:cs="Arial"/>
        </w:rPr>
        <w:t>It was noted the if a satisfactory response and resolution is not ultimately forthcoming from NLaG the CCG will consider commissioning the required services out of area from alternative providers; this option has been taken in the past when it proved to be necessary.</w:t>
      </w:r>
    </w:p>
    <w:p w:rsidR="00F34535" w:rsidRDefault="00F34535" w:rsidP="00F34535">
      <w:pPr>
        <w:ind w:left="360"/>
        <w:jc w:val="both"/>
        <w:rPr>
          <w:rFonts w:ascii="Arial" w:hAnsi="Arial" w:cs="Arial"/>
        </w:rPr>
      </w:pPr>
    </w:p>
    <w:p w:rsidR="00F34535" w:rsidRDefault="00F34535" w:rsidP="00F34535">
      <w:pPr>
        <w:ind w:left="360"/>
        <w:jc w:val="both"/>
        <w:rPr>
          <w:rFonts w:ascii="Arial" w:hAnsi="Arial" w:cs="Arial"/>
        </w:rPr>
      </w:pPr>
    </w:p>
    <w:p w:rsidR="00584655" w:rsidRDefault="00E1602F" w:rsidP="00584655">
      <w:pPr>
        <w:jc w:val="both"/>
        <w:rPr>
          <w:rFonts w:ascii="Arial" w:hAnsi="Arial" w:cs="Arial"/>
          <w:b/>
        </w:rPr>
      </w:pPr>
      <w:r>
        <w:rPr>
          <w:rFonts w:ascii="Arial" w:hAnsi="Arial" w:cs="Arial"/>
          <w:b/>
        </w:rPr>
        <w:t>11</w:t>
      </w:r>
      <w:r w:rsidR="00F34535">
        <w:rPr>
          <w:rFonts w:ascii="Arial" w:hAnsi="Arial" w:cs="Arial"/>
          <w:b/>
        </w:rPr>
        <w:t xml:space="preserve">. </w:t>
      </w:r>
      <w:r w:rsidR="00584655">
        <w:rPr>
          <w:rFonts w:ascii="Arial" w:hAnsi="Arial" w:cs="Arial"/>
          <w:b/>
        </w:rPr>
        <w:t>FINANCE REPORT</w:t>
      </w:r>
    </w:p>
    <w:p w:rsidR="000C4F60" w:rsidRDefault="000C4F60" w:rsidP="00F34535">
      <w:pPr>
        <w:ind w:left="360"/>
        <w:jc w:val="both"/>
        <w:rPr>
          <w:rFonts w:ascii="Arial" w:hAnsi="Arial" w:cs="Arial"/>
        </w:rPr>
      </w:pPr>
    </w:p>
    <w:p w:rsidR="00014D8F" w:rsidRDefault="004237C8" w:rsidP="00F34535">
      <w:pPr>
        <w:ind w:left="360"/>
        <w:jc w:val="both"/>
        <w:rPr>
          <w:rFonts w:ascii="Arial" w:hAnsi="Arial" w:cs="Arial"/>
        </w:rPr>
      </w:pPr>
      <w:r>
        <w:rPr>
          <w:rFonts w:ascii="Arial" w:hAnsi="Arial" w:cs="Arial"/>
        </w:rPr>
        <w:t>The supporting paper was taken as read but attention was drawn to the following key points:</w:t>
      </w:r>
    </w:p>
    <w:p w:rsidR="004237C8" w:rsidRDefault="004237C8" w:rsidP="00F34535">
      <w:pPr>
        <w:ind w:left="360"/>
        <w:jc w:val="both"/>
        <w:rPr>
          <w:rFonts w:ascii="Arial" w:hAnsi="Arial" w:cs="Arial"/>
        </w:rPr>
      </w:pPr>
    </w:p>
    <w:p w:rsidR="004237C8" w:rsidRPr="006878BD" w:rsidRDefault="00096F64" w:rsidP="006878BD">
      <w:pPr>
        <w:pStyle w:val="ListParagraph"/>
        <w:numPr>
          <w:ilvl w:val="0"/>
          <w:numId w:val="4"/>
        </w:numPr>
        <w:jc w:val="both"/>
        <w:rPr>
          <w:rFonts w:ascii="Arial" w:hAnsi="Arial" w:cs="Arial"/>
        </w:rPr>
      </w:pPr>
      <w:r>
        <w:rPr>
          <w:rFonts w:ascii="Arial" w:hAnsi="Arial" w:cs="Arial"/>
        </w:rPr>
        <w:t xml:space="preserve">The call on </w:t>
      </w:r>
      <w:r w:rsidR="004237C8" w:rsidRPr="006878BD">
        <w:rPr>
          <w:rFonts w:ascii="Arial" w:hAnsi="Arial" w:cs="Arial"/>
        </w:rPr>
        <w:t>earmarked reserves cre</w:t>
      </w:r>
      <w:r w:rsidR="00831332">
        <w:rPr>
          <w:rFonts w:ascii="Arial" w:hAnsi="Arial" w:cs="Arial"/>
        </w:rPr>
        <w:t xml:space="preserve">ated to cover the impact of </w:t>
      </w:r>
      <w:r w:rsidR="004237C8" w:rsidRPr="006878BD">
        <w:rPr>
          <w:rFonts w:ascii="Arial" w:hAnsi="Arial" w:cs="Arial"/>
        </w:rPr>
        <w:t xml:space="preserve">NHS restructure and transition issues has been lower than expected which has facilitated an increase in </w:t>
      </w:r>
      <w:r>
        <w:rPr>
          <w:rFonts w:ascii="Arial" w:hAnsi="Arial" w:cs="Arial"/>
        </w:rPr>
        <w:t>the in-year surplus by £2m.  This additional</w:t>
      </w:r>
      <w:r w:rsidR="004237C8" w:rsidRPr="006878BD">
        <w:rPr>
          <w:rFonts w:ascii="Arial" w:hAnsi="Arial" w:cs="Arial"/>
        </w:rPr>
        <w:t xml:space="preserve"> surplus will return to the CCG next yea</w:t>
      </w:r>
      <w:r>
        <w:rPr>
          <w:rFonts w:ascii="Arial" w:hAnsi="Arial" w:cs="Arial"/>
        </w:rPr>
        <w:t>r and will be ring fenced to use for any one-off costs associated with Health Lives Healthy Futures</w:t>
      </w:r>
    </w:p>
    <w:p w:rsidR="004237C8" w:rsidRPr="00096F64" w:rsidRDefault="004237C8" w:rsidP="00096F64">
      <w:pPr>
        <w:pStyle w:val="ListParagraph"/>
        <w:numPr>
          <w:ilvl w:val="0"/>
          <w:numId w:val="4"/>
        </w:numPr>
        <w:jc w:val="both"/>
        <w:rPr>
          <w:rFonts w:ascii="Arial" w:hAnsi="Arial" w:cs="Arial"/>
        </w:rPr>
      </w:pPr>
      <w:r w:rsidRPr="006878BD">
        <w:rPr>
          <w:rFonts w:ascii="Arial" w:hAnsi="Arial" w:cs="Arial"/>
        </w:rPr>
        <w:t>There are no significant changes to the remaining risks that need to be managed</w:t>
      </w:r>
      <w:r w:rsidR="00096F64">
        <w:rPr>
          <w:rFonts w:ascii="Arial" w:hAnsi="Arial" w:cs="Arial"/>
        </w:rPr>
        <w:t xml:space="preserve">.  It was noted that a review of the risk associated with the continuing care retrospective claims has just been completed and </w:t>
      </w:r>
      <w:r w:rsidRPr="00096F64">
        <w:rPr>
          <w:rFonts w:ascii="Arial" w:hAnsi="Arial" w:cs="Arial"/>
        </w:rPr>
        <w:t xml:space="preserve">the amount of provision set aside to cover </w:t>
      </w:r>
      <w:r w:rsidR="006878BD" w:rsidRPr="00096F64">
        <w:rPr>
          <w:rFonts w:ascii="Arial" w:hAnsi="Arial" w:cs="Arial"/>
        </w:rPr>
        <w:t xml:space="preserve">the continuing care retrospective claims </w:t>
      </w:r>
      <w:r w:rsidR="00096F64">
        <w:rPr>
          <w:rFonts w:ascii="Arial" w:hAnsi="Arial" w:cs="Arial"/>
        </w:rPr>
        <w:t xml:space="preserve">looks like it </w:t>
      </w:r>
      <w:r w:rsidR="006878BD" w:rsidRPr="00096F64">
        <w:rPr>
          <w:rFonts w:ascii="Arial" w:hAnsi="Arial" w:cs="Arial"/>
        </w:rPr>
        <w:t>will be adequate</w:t>
      </w:r>
      <w:r w:rsidR="00096F64">
        <w:rPr>
          <w:rFonts w:ascii="Arial" w:hAnsi="Arial" w:cs="Arial"/>
        </w:rPr>
        <w:t>.  Given this is a high risk area this will be kept</w:t>
      </w:r>
      <w:r w:rsidR="006878BD" w:rsidRPr="00096F64">
        <w:rPr>
          <w:rFonts w:ascii="Arial" w:hAnsi="Arial" w:cs="Arial"/>
        </w:rPr>
        <w:t xml:space="preserve"> under constant review</w:t>
      </w:r>
      <w:r w:rsidR="00096F64">
        <w:rPr>
          <w:rFonts w:ascii="Arial" w:hAnsi="Arial" w:cs="Arial"/>
        </w:rPr>
        <w:t xml:space="preserve"> for the remainder of the year</w:t>
      </w:r>
    </w:p>
    <w:p w:rsidR="006878BD" w:rsidRDefault="006878BD" w:rsidP="00F34535">
      <w:pPr>
        <w:ind w:left="360"/>
        <w:jc w:val="both"/>
        <w:rPr>
          <w:rFonts w:ascii="Arial" w:hAnsi="Arial" w:cs="Arial"/>
        </w:rPr>
      </w:pPr>
    </w:p>
    <w:p w:rsidR="006878BD" w:rsidRDefault="00831332" w:rsidP="00F34535">
      <w:pPr>
        <w:ind w:left="360"/>
        <w:jc w:val="both"/>
        <w:rPr>
          <w:rFonts w:ascii="Arial" w:hAnsi="Arial" w:cs="Arial"/>
        </w:rPr>
      </w:pPr>
      <w:r>
        <w:rPr>
          <w:rFonts w:ascii="Arial" w:hAnsi="Arial" w:cs="Arial"/>
        </w:rPr>
        <w:t xml:space="preserve">Approval was sought from the Board to open a bank account with the Allied Irish Bank and </w:t>
      </w:r>
      <w:r w:rsidR="00B422CB">
        <w:rPr>
          <w:rFonts w:ascii="Arial" w:hAnsi="Arial" w:cs="Arial"/>
        </w:rPr>
        <w:t xml:space="preserve">for </w:t>
      </w:r>
      <w:r>
        <w:rPr>
          <w:rFonts w:ascii="Arial" w:hAnsi="Arial" w:cs="Arial"/>
        </w:rPr>
        <w:t>the use of a virtual account to support the “Services4Me” pilot.</w:t>
      </w:r>
      <w:r w:rsidR="00B422CB">
        <w:rPr>
          <w:rFonts w:ascii="Arial" w:hAnsi="Arial" w:cs="Arial"/>
        </w:rPr>
        <w:t xml:space="preserve">  </w:t>
      </w:r>
    </w:p>
    <w:p w:rsidR="00DD2588" w:rsidRDefault="00DD2588" w:rsidP="00F34535">
      <w:pPr>
        <w:ind w:left="360"/>
        <w:jc w:val="both"/>
        <w:rPr>
          <w:rFonts w:ascii="Arial" w:hAnsi="Arial" w:cs="Arial"/>
        </w:rPr>
      </w:pPr>
    </w:p>
    <w:p w:rsidR="00DD2588" w:rsidRDefault="00DD2588" w:rsidP="00F34535">
      <w:pPr>
        <w:ind w:left="360"/>
        <w:jc w:val="both"/>
        <w:rPr>
          <w:rFonts w:ascii="Arial" w:hAnsi="Arial" w:cs="Arial"/>
        </w:rPr>
      </w:pPr>
      <w:r>
        <w:rPr>
          <w:rFonts w:ascii="Arial" w:hAnsi="Arial" w:cs="Arial"/>
        </w:rPr>
        <w:t xml:space="preserve">The Board queried whether the Allied Irish Bank is covered by the same safeguards </w:t>
      </w:r>
      <w:r w:rsidR="008D2610">
        <w:rPr>
          <w:rFonts w:ascii="Arial" w:hAnsi="Arial" w:cs="Arial"/>
        </w:rPr>
        <w:t xml:space="preserve">that are </w:t>
      </w:r>
      <w:r>
        <w:rPr>
          <w:rFonts w:ascii="Arial" w:hAnsi="Arial" w:cs="Arial"/>
        </w:rPr>
        <w:t>in place for English banks and it was confirme</w:t>
      </w:r>
      <w:r w:rsidR="008D2610">
        <w:rPr>
          <w:rFonts w:ascii="Arial" w:hAnsi="Arial" w:cs="Arial"/>
        </w:rPr>
        <w:t>d that it is</w:t>
      </w:r>
      <w:r>
        <w:rPr>
          <w:rFonts w:ascii="Arial" w:hAnsi="Arial" w:cs="Arial"/>
        </w:rPr>
        <w:t xml:space="preserve">.  It was also </w:t>
      </w:r>
      <w:r w:rsidR="002D4581">
        <w:rPr>
          <w:rFonts w:ascii="Arial" w:hAnsi="Arial" w:cs="Arial"/>
        </w:rPr>
        <w:t>noted</w:t>
      </w:r>
      <w:r>
        <w:rPr>
          <w:rFonts w:ascii="Arial" w:hAnsi="Arial" w:cs="Arial"/>
        </w:rPr>
        <w:t xml:space="preserve"> that the Allied Irish Bank has a strong positive rating which has been verified through independent processes.  It </w:t>
      </w:r>
      <w:r w:rsidR="002D4581">
        <w:rPr>
          <w:rFonts w:ascii="Arial" w:hAnsi="Arial" w:cs="Arial"/>
        </w:rPr>
        <w:t>was explained to the Board</w:t>
      </w:r>
      <w:r>
        <w:rPr>
          <w:rFonts w:ascii="Arial" w:hAnsi="Arial" w:cs="Arial"/>
        </w:rPr>
        <w:t xml:space="preserve"> that the proposed bank account will not contain an accumulation of funds and that </w:t>
      </w:r>
      <w:r w:rsidR="00211122">
        <w:rPr>
          <w:rFonts w:ascii="Arial" w:hAnsi="Arial" w:cs="Arial"/>
        </w:rPr>
        <w:t>funding will only be transferred into the bank account when a payment is due to be made.</w:t>
      </w:r>
    </w:p>
    <w:p w:rsidR="00DD2588" w:rsidRDefault="00DD2588" w:rsidP="00F34535">
      <w:pPr>
        <w:ind w:left="360"/>
        <w:jc w:val="both"/>
        <w:rPr>
          <w:rFonts w:ascii="Arial" w:hAnsi="Arial" w:cs="Arial"/>
        </w:rPr>
      </w:pPr>
    </w:p>
    <w:p w:rsidR="00DD2588" w:rsidRDefault="00DD2588" w:rsidP="00F34535">
      <w:pPr>
        <w:ind w:left="360"/>
        <w:jc w:val="both"/>
        <w:rPr>
          <w:rFonts w:ascii="Arial" w:hAnsi="Arial" w:cs="Arial"/>
        </w:rPr>
      </w:pPr>
      <w:r>
        <w:rPr>
          <w:rFonts w:ascii="Arial" w:hAnsi="Arial" w:cs="Arial"/>
        </w:rPr>
        <w:t xml:space="preserve">If the pilot proves to be successful the bank account processes may be considered for supporting </w:t>
      </w:r>
      <w:r w:rsidR="00211122">
        <w:rPr>
          <w:rFonts w:ascii="Arial" w:hAnsi="Arial" w:cs="Arial"/>
        </w:rPr>
        <w:t xml:space="preserve">personal </w:t>
      </w:r>
      <w:r>
        <w:rPr>
          <w:rFonts w:ascii="Arial" w:hAnsi="Arial" w:cs="Arial"/>
        </w:rPr>
        <w:t>health</w:t>
      </w:r>
      <w:r w:rsidR="00211122">
        <w:rPr>
          <w:rFonts w:ascii="Arial" w:hAnsi="Arial" w:cs="Arial"/>
        </w:rPr>
        <w:t xml:space="preserve"> budgets as well as the Adult Social Care personal budgets.</w:t>
      </w:r>
    </w:p>
    <w:p w:rsidR="00DD2588" w:rsidRDefault="00DD2588" w:rsidP="00F34535">
      <w:pPr>
        <w:ind w:left="360"/>
        <w:jc w:val="both"/>
        <w:rPr>
          <w:rFonts w:ascii="Arial" w:hAnsi="Arial" w:cs="Arial"/>
        </w:rPr>
      </w:pPr>
    </w:p>
    <w:p w:rsidR="00F34535" w:rsidRDefault="00DD2588" w:rsidP="00DD2588">
      <w:pPr>
        <w:ind w:left="360"/>
        <w:jc w:val="both"/>
        <w:rPr>
          <w:rFonts w:ascii="Arial" w:hAnsi="Arial" w:cs="Arial"/>
        </w:rPr>
      </w:pPr>
      <w:r>
        <w:rPr>
          <w:rFonts w:ascii="Arial" w:hAnsi="Arial" w:cs="Arial"/>
          <w:b/>
        </w:rPr>
        <w:t>The Partnership Board approved opening a bank ac</w:t>
      </w:r>
      <w:r w:rsidR="002D4581">
        <w:rPr>
          <w:rFonts w:ascii="Arial" w:hAnsi="Arial" w:cs="Arial"/>
          <w:b/>
        </w:rPr>
        <w:t>count with the Allied Irish Bank</w:t>
      </w:r>
      <w:r>
        <w:rPr>
          <w:rFonts w:ascii="Arial" w:hAnsi="Arial" w:cs="Arial"/>
          <w:b/>
        </w:rPr>
        <w:t xml:space="preserve"> and the use of a virtual account to support the “Services4Me” pilot.</w:t>
      </w:r>
    </w:p>
    <w:p w:rsidR="00F34535" w:rsidRDefault="00F34535" w:rsidP="00F34535">
      <w:pPr>
        <w:ind w:left="360"/>
        <w:jc w:val="both"/>
        <w:rPr>
          <w:rFonts w:ascii="Arial" w:hAnsi="Arial" w:cs="Arial"/>
        </w:rPr>
      </w:pPr>
    </w:p>
    <w:p w:rsidR="00F249A3" w:rsidRDefault="00F34535" w:rsidP="00F249A3">
      <w:pPr>
        <w:jc w:val="both"/>
        <w:rPr>
          <w:rFonts w:ascii="Arial" w:hAnsi="Arial" w:cs="Arial"/>
          <w:b/>
        </w:rPr>
      </w:pPr>
      <w:r>
        <w:rPr>
          <w:rFonts w:ascii="Arial" w:hAnsi="Arial" w:cs="Arial"/>
          <w:b/>
        </w:rPr>
        <w:t xml:space="preserve">12. </w:t>
      </w:r>
      <w:r w:rsidR="00E1602F" w:rsidRPr="00E1602F">
        <w:rPr>
          <w:rFonts w:ascii="Arial" w:hAnsi="Arial" w:cs="Arial"/>
          <w:b/>
        </w:rPr>
        <w:t xml:space="preserve">DISCUSSION TOPIC:  </w:t>
      </w:r>
      <w:r w:rsidR="00F249A3">
        <w:rPr>
          <w:rFonts w:ascii="Arial" w:hAnsi="Arial" w:cs="Arial"/>
          <w:b/>
        </w:rPr>
        <w:t xml:space="preserve">FEEDBACK FROM STRATEGIC NURSE VISIT TO NORTHERN LINCOLNSHIRE </w:t>
      </w:r>
    </w:p>
    <w:p w:rsidR="00E1602F" w:rsidRPr="00E1602F" w:rsidRDefault="00F249A3" w:rsidP="00F249A3">
      <w:pPr>
        <w:jc w:val="both"/>
        <w:rPr>
          <w:rFonts w:ascii="Arial" w:hAnsi="Arial" w:cs="Arial"/>
          <w:b/>
        </w:rPr>
      </w:pPr>
      <w:r>
        <w:rPr>
          <w:rFonts w:ascii="Arial" w:hAnsi="Arial" w:cs="Arial"/>
          <w:b/>
        </w:rPr>
        <w:t xml:space="preserve">     AND GOOLE HOSPITALS NHS TRUST</w:t>
      </w:r>
    </w:p>
    <w:p w:rsidR="00E1602F" w:rsidRDefault="00E1602F" w:rsidP="00F34535">
      <w:pPr>
        <w:ind w:left="360"/>
        <w:jc w:val="both"/>
        <w:rPr>
          <w:rFonts w:ascii="Arial" w:hAnsi="Arial" w:cs="Arial"/>
        </w:rPr>
      </w:pPr>
    </w:p>
    <w:p w:rsidR="00E57410" w:rsidRDefault="00563A92" w:rsidP="00563A92">
      <w:pPr>
        <w:ind w:left="360"/>
        <w:jc w:val="both"/>
        <w:rPr>
          <w:rFonts w:ascii="Arial" w:hAnsi="Arial" w:cs="Arial"/>
        </w:rPr>
      </w:pPr>
      <w:r>
        <w:rPr>
          <w:rFonts w:ascii="Arial" w:hAnsi="Arial" w:cs="Arial"/>
        </w:rPr>
        <w:t xml:space="preserve">Juliette Cosgrove explained to the Board that she and Paul Kirton-Watson </w:t>
      </w:r>
      <w:r w:rsidR="00FB53BA">
        <w:rPr>
          <w:rFonts w:ascii="Arial" w:hAnsi="Arial" w:cs="Arial"/>
        </w:rPr>
        <w:t>undertook</w:t>
      </w:r>
      <w:r>
        <w:rPr>
          <w:rFonts w:ascii="Arial" w:hAnsi="Arial" w:cs="Arial"/>
        </w:rPr>
        <w:t xml:space="preserve"> a commissioner-led visit to the Diana, Princess of Wales Hos</w:t>
      </w:r>
      <w:r w:rsidR="00ED0C04">
        <w:rPr>
          <w:rFonts w:ascii="Arial" w:hAnsi="Arial" w:cs="Arial"/>
        </w:rPr>
        <w:t xml:space="preserve">pital </w:t>
      </w:r>
      <w:r>
        <w:rPr>
          <w:rFonts w:ascii="Arial" w:hAnsi="Arial" w:cs="Arial"/>
        </w:rPr>
        <w:t>on 12 Septemb</w:t>
      </w:r>
      <w:r w:rsidR="00D844F7">
        <w:rPr>
          <w:rFonts w:ascii="Arial" w:hAnsi="Arial" w:cs="Arial"/>
        </w:rPr>
        <w:t>er</w:t>
      </w:r>
      <w:r w:rsidR="00C86A67">
        <w:rPr>
          <w:rFonts w:ascii="Arial" w:hAnsi="Arial" w:cs="Arial"/>
        </w:rPr>
        <w:t>,</w:t>
      </w:r>
      <w:r w:rsidR="00D844F7">
        <w:rPr>
          <w:rFonts w:ascii="Arial" w:hAnsi="Arial" w:cs="Arial"/>
        </w:rPr>
        <w:t xml:space="preserve"> which </w:t>
      </w:r>
      <w:r w:rsidR="004B4B51">
        <w:rPr>
          <w:rFonts w:ascii="Arial" w:hAnsi="Arial" w:cs="Arial"/>
        </w:rPr>
        <w:t>started at 9am and finished at</w:t>
      </w:r>
      <w:r w:rsidR="00D844F7">
        <w:rPr>
          <w:rFonts w:ascii="Arial" w:hAnsi="Arial" w:cs="Arial"/>
        </w:rPr>
        <w:t xml:space="preserve"> 9pm and </w:t>
      </w:r>
      <w:r w:rsidR="003F0729">
        <w:rPr>
          <w:rFonts w:ascii="Arial" w:hAnsi="Arial" w:cs="Arial"/>
        </w:rPr>
        <w:t>was</w:t>
      </w:r>
      <w:r w:rsidR="00C86A67">
        <w:rPr>
          <w:rFonts w:ascii="Arial" w:hAnsi="Arial" w:cs="Arial"/>
        </w:rPr>
        <w:t xml:space="preserve"> focussed on </w:t>
      </w:r>
      <w:r w:rsidR="004B4B51">
        <w:rPr>
          <w:rFonts w:ascii="Arial" w:hAnsi="Arial" w:cs="Arial"/>
        </w:rPr>
        <w:t>nursing and hosted by the Chief Nurse.</w:t>
      </w:r>
    </w:p>
    <w:p w:rsidR="00563A92" w:rsidRDefault="00563A92" w:rsidP="00563A92">
      <w:pPr>
        <w:ind w:left="360"/>
        <w:jc w:val="both"/>
        <w:rPr>
          <w:rFonts w:ascii="Arial" w:hAnsi="Arial" w:cs="Arial"/>
        </w:rPr>
      </w:pPr>
    </w:p>
    <w:p w:rsidR="00563A92" w:rsidRDefault="00563A92" w:rsidP="00563A92">
      <w:pPr>
        <w:ind w:left="360"/>
        <w:jc w:val="both"/>
        <w:rPr>
          <w:rFonts w:ascii="Arial" w:hAnsi="Arial" w:cs="Arial"/>
        </w:rPr>
      </w:pPr>
      <w:r>
        <w:rPr>
          <w:rFonts w:ascii="Arial" w:hAnsi="Arial" w:cs="Arial"/>
        </w:rPr>
        <w:t>A presentation was given which covered the following:</w:t>
      </w:r>
    </w:p>
    <w:p w:rsidR="00563A92" w:rsidRDefault="00563A92" w:rsidP="00563A92">
      <w:pPr>
        <w:ind w:left="360"/>
        <w:jc w:val="both"/>
        <w:rPr>
          <w:rFonts w:ascii="Arial" w:hAnsi="Arial" w:cs="Arial"/>
        </w:rPr>
      </w:pPr>
    </w:p>
    <w:p w:rsidR="00563A92" w:rsidRPr="00563A92" w:rsidRDefault="00563A92" w:rsidP="00563A92">
      <w:pPr>
        <w:pStyle w:val="ListParagraph"/>
        <w:numPr>
          <w:ilvl w:val="0"/>
          <w:numId w:val="5"/>
        </w:numPr>
        <w:jc w:val="both"/>
        <w:rPr>
          <w:rFonts w:ascii="Arial" w:hAnsi="Arial" w:cs="Arial"/>
        </w:rPr>
      </w:pPr>
      <w:r w:rsidRPr="00563A92">
        <w:rPr>
          <w:rFonts w:ascii="Arial" w:hAnsi="Arial" w:cs="Arial"/>
        </w:rPr>
        <w:t>Outline of Diana, Princess of Wales Hospital</w:t>
      </w:r>
    </w:p>
    <w:p w:rsidR="00563A92" w:rsidRPr="00563A92" w:rsidRDefault="00563A92" w:rsidP="00563A92">
      <w:pPr>
        <w:pStyle w:val="ListParagraph"/>
        <w:numPr>
          <w:ilvl w:val="0"/>
          <w:numId w:val="5"/>
        </w:numPr>
        <w:jc w:val="both"/>
        <w:rPr>
          <w:rFonts w:ascii="Arial" w:hAnsi="Arial" w:cs="Arial"/>
        </w:rPr>
      </w:pPr>
      <w:r w:rsidRPr="00563A92">
        <w:rPr>
          <w:rFonts w:ascii="Arial" w:hAnsi="Arial" w:cs="Arial"/>
        </w:rPr>
        <w:t>Latest CQC visit – May 2013</w:t>
      </w:r>
    </w:p>
    <w:p w:rsidR="00563A92" w:rsidRPr="00563A92" w:rsidRDefault="00563A92" w:rsidP="00563A92">
      <w:pPr>
        <w:pStyle w:val="ListParagraph"/>
        <w:numPr>
          <w:ilvl w:val="0"/>
          <w:numId w:val="5"/>
        </w:numPr>
        <w:jc w:val="both"/>
        <w:rPr>
          <w:rFonts w:ascii="Arial" w:hAnsi="Arial" w:cs="Arial"/>
        </w:rPr>
      </w:pPr>
      <w:r w:rsidRPr="00563A92">
        <w:rPr>
          <w:rFonts w:ascii="Arial" w:hAnsi="Arial" w:cs="Arial"/>
        </w:rPr>
        <w:t>Trust’s core business</w:t>
      </w:r>
    </w:p>
    <w:p w:rsidR="00563A92" w:rsidRPr="00563A92" w:rsidRDefault="00563A92" w:rsidP="00563A92">
      <w:pPr>
        <w:pStyle w:val="ListParagraph"/>
        <w:numPr>
          <w:ilvl w:val="0"/>
          <w:numId w:val="5"/>
        </w:numPr>
        <w:jc w:val="both"/>
        <w:rPr>
          <w:rFonts w:ascii="Arial" w:hAnsi="Arial" w:cs="Arial"/>
        </w:rPr>
      </w:pPr>
      <w:r w:rsidRPr="00563A92">
        <w:rPr>
          <w:rFonts w:ascii="Arial" w:hAnsi="Arial" w:cs="Arial"/>
        </w:rPr>
        <w:t>Trust’s 5 year strategic direction</w:t>
      </w:r>
    </w:p>
    <w:p w:rsidR="00563A92" w:rsidRPr="00563A92" w:rsidRDefault="00563A92" w:rsidP="00563A92">
      <w:pPr>
        <w:pStyle w:val="ListParagraph"/>
        <w:numPr>
          <w:ilvl w:val="0"/>
          <w:numId w:val="5"/>
        </w:numPr>
        <w:jc w:val="both"/>
        <w:rPr>
          <w:rFonts w:ascii="Arial" w:hAnsi="Arial" w:cs="Arial"/>
        </w:rPr>
      </w:pPr>
      <w:r w:rsidRPr="00563A92">
        <w:rPr>
          <w:rFonts w:ascii="Arial" w:hAnsi="Arial" w:cs="Arial"/>
        </w:rPr>
        <w:t>Key issues</w:t>
      </w:r>
    </w:p>
    <w:p w:rsidR="00563A92" w:rsidRPr="00563A92" w:rsidRDefault="00563A92" w:rsidP="00563A92">
      <w:pPr>
        <w:pStyle w:val="ListParagraph"/>
        <w:numPr>
          <w:ilvl w:val="0"/>
          <w:numId w:val="5"/>
        </w:numPr>
        <w:jc w:val="both"/>
        <w:rPr>
          <w:rFonts w:ascii="Arial" w:hAnsi="Arial" w:cs="Arial"/>
        </w:rPr>
      </w:pPr>
      <w:r w:rsidRPr="00563A92">
        <w:rPr>
          <w:rFonts w:ascii="Arial" w:hAnsi="Arial" w:cs="Arial"/>
        </w:rPr>
        <w:t>Infection control</w:t>
      </w:r>
    </w:p>
    <w:p w:rsidR="00563A92" w:rsidRPr="00563A92" w:rsidRDefault="00563A92" w:rsidP="00563A92">
      <w:pPr>
        <w:pStyle w:val="ListParagraph"/>
        <w:numPr>
          <w:ilvl w:val="0"/>
          <w:numId w:val="5"/>
        </w:numPr>
        <w:jc w:val="both"/>
        <w:rPr>
          <w:rFonts w:ascii="Arial" w:hAnsi="Arial" w:cs="Arial"/>
        </w:rPr>
      </w:pPr>
      <w:r w:rsidRPr="00563A92">
        <w:rPr>
          <w:rFonts w:ascii="Arial" w:hAnsi="Arial" w:cs="Arial"/>
        </w:rPr>
        <w:t>Patient engagement</w:t>
      </w:r>
    </w:p>
    <w:p w:rsidR="00563A92" w:rsidRPr="00563A92" w:rsidRDefault="00563A92" w:rsidP="00563A92">
      <w:pPr>
        <w:pStyle w:val="ListParagraph"/>
        <w:numPr>
          <w:ilvl w:val="0"/>
          <w:numId w:val="5"/>
        </w:numPr>
        <w:jc w:val="both"/>
        <w:rPr>
          <w:rFonts w:ascii="Arial" w:hAnsi="Arial" w:cs="Arial"/>
        </w:rPr>
      </w:pPr>
      <w:r w:rsidRPr="00563A92">
        <w:rPr>
          <w:rFonts w:ascii="Arial" w:hAnsi="Arial" w:cs="Arial"/>
        </w:rPr>
        <w:t>Quality</w:t>
      </w:r>
    </w:p>
    <w:p w:rsidR="00563A92" w:rsidRPr="00563A92" w:rsidRDefault="00563A92" w:rsidP="00563A92">
      <w:pPr>
        <w:pStyle w:val="ListParagraph"/>
        <w:numPr>
          <w:ilvl w:val="0"/>
          <w:numId w:val="5"/>
        </w:numPr>
        <w:jc w:val="both"/>
        <w:rPr>
          <w:rFonts w:ascii="Arial" w:hAnsi="Arial" w:cs="Arial"/>
        </w:rPr>
      </w:pPr>
      <w:r w:rsidRPr="00563A92">
        <w:rPr>
          <w:rFonts w:ascii="Arial" w:hAnsi="Arial" w:cs="Arial"/>
        </w:rPr>
        <w:t>Managing activity</w:t>
      </w:r>
    </w:p>
    <w:p w:rsidR="00563A92" w:rsidRPr="00563A92" w:rsidRDefault="00563A92" w:rsidP="00563A92">
      <w:pPr>
        <w:pStyle w:val="ListParagraph"/>
        <w:numPr>
          <w:ilvl w:val="0"/>
          <w:numId w:val="5"/>
        </w:numPr>
        <w:jc w:val="both"/>
        <w:rPr>
          <w:rFonts w:ascii="Arial" w:hAnsi="Arial" w:cs="Arial"/>
        </w:rPr>
      </w:pPr>
      <w:r w:rsidRPr="00563A92">
        <w:rPr>
          <w:rFonts w:ascii="Arial" w:hAnsi="Arial" w:cs="Arial"/>
        </w:rPr>
        <w:t>Conclusion summary</w:t>
      </w:r>
    </w:p>
    <w:p w:rsidR="00563A92" w:rsidRDefault="00563A92" w:rsidP="00563A92">
      <w:pPr>
        <w:ind w:left="360"/>
        <w:jc w:val="both"/>
        <w:rPr>
          <w:rFonts w:ascii="Arial" w:hAnsi="Arial" w:cs="Arial"/>
        </w:rPr>
      </w:pPr>
    </w:p>
    <w:p w:rsidR="00563A92" w:rsidRDefault="00D844F7" w:rsidP="00563A92">
      <w:pPr>
        <w:ind w:left="360"/>
        <w:jc w:val="both"/>
        <w:rPr>
          <w:rFonts w:ascii="Arial" w:hAnsi="Arial" w:cs="Arial"/>
        </w:rPr>
      </w:pPr>
      <w:r>
        <w:rPr>
          <w:rFonts w:ascii="Arial" w:hAnsi="Arial" w:cs="Arial"/>
        </w:rPr>
        <w:t xml:space="preserve">NLaG had been very welcoming </w:t>
      </w:r>
      <w:r w:rsidR="000402DD">
        <w:rPr>
          <w:rFonts w:ascii="Arial" w:hAnsi="Arial" w:cs="Arial"/>
        </w:rPr>
        <w:t xml:space="preserve">to Juliette and Paul </w:t>
      </w:r>
      <w:r>
        <w:rPr>
          <w:rFonts w:ascii="Arial" w:hAnsi="Arial" w:cs="Arial"/>
        </w:rPr>
        <w:t xml:space="preserve">and a lot of good practice </w:t>
      </w:r>
      <w:r w:rsidR="00577162">
        <w:rPr>
          <w:rFonts w:ascii="Arial" w:hAnsi="Arial" w:cs="Arial"/>
        </w:rPr>
        <w:t>was</w:t>
      </w:r>
      <w:r>
        <w:rPr>
          <w:rFonts w:ascii="Arial" w:hAnsi="Arial" w:cs="Arial"/>
        </w:rPr>
        <w:t xml:space="preserve"> observed </w:t>
      </w:r>
      <w:r w:rsidR="004811AF">
        <w:rPr>
          <w:rFonts w:ascii="Arial" w:hAnsi="Arial" w:cs="Arial"/>
        </w:rPr>
        <w:t xml:space="preserve">over the </w:t>
      </w:r>
      <w:r w:rsidR="004B4B51">
        <w:rPr>
          <w:rFonts w:ascii="Arial" w:hAnsi="Arial" w:cs="Arial"/>
        </w:rPr>
        <w:t>visit but</w:t>
      </w:r>
      <w:r>
        <w:rPr>
          <w:rFonts w:ascii="Arial" w:hAnsi="Arial" w:cs="Arial"/>
        </w:rPr>
        <w:t xml:space="preserve"> it was </w:t>
      </w:r>
      <w:r w:rsidR="00EB5071">
        <w:rPr>
          <w:rFonts w:ascii="Arial" w:hAnsi="Arial" w:cs="Arial"/>
        </w:rPr>
        <w:t>noted</w:t>
      </w:r>
      <w:r>
        <w:rPr>
          <w:rFonts w:ascii="Arial" w:hAnsi="Arial" w:cs="Arial"/>
        </w:rPr>
        <w:t xml:space="preserve"> that further work</w:t>
      </w:r>
      <w:r w:rsidR="00EB5071">
        <w:rPr>
          <w:rFonts w:ascii="Arial" w:hAnsi="Arial" w:cs="Arial"/>
        </w:rPr>
        <w:t xml:space="preserve"> is</w:t>
      </w:r>
      <w:r>
        <w:rPr>
          <w:rFonts w:ascii="Arial" w:hAnsi="Arial" w:cs="Arial"/>
        </w:rPr>
        <w:t xml:space="preserve"> needed in some area</w:t>
      </w:r>
      <w:r w:rsidR="000402DD">
        <w:rPr>
          <w:rFonts w:ascii="Arial" w:hAnsi="Arial" w:cs="Arial"/>
        </w:rPr>
        <w:t>s</w:t>
      </w:r>
      <w:r>
        <w:rPr>
          <w:rFonts w:ascii="Arial" w:hAnsi="Arial" w:cs="Arial"/>
        </w:rPr>
        <w:t xml:space="preserve">.  At the conclusion of the visit the general </w:t>
      </w:r>
      <w:r w:rsidR="00577162">
        <w:rPr>
          <w:rFonts w:ascii="Arial" w:hAnsi="Arial" w:cs="Arial"/>
        </w:rPr>
        <w:t>perception</w:t>
      </w:r>
      <w:r>
        <w:rPr>
          <w:rFonts w:ascii="Arial" w:hAnsi="Arial" w:cs="Arial"/>
        </w:rPr>
        <w:t xml:space="preserve"> was very positive and it was apparent that the leadership within the Trust is clearly committed to keep</w:t>
      </w:r>
      <w:r w:rsidR="005C02AF">
        <w:rPr>
          <w:rFonts w:ascii="Arial" w:hAnsi="Arial" w:cs="Arial"/>
        </w:rPr>
        <w:t>ing</w:t>
      </w:r>
      <w:r>
        <w:rPr>
          <w:rFonts w:ascii="Arial" w:hAnsi="Arial" w:cs="Arial"/>
        </w:rPr>
        <w:t xml:space="preserve"> up the impetus on improvements but this will need to be closely monitored, especially over the winter period.</w:t>
      </w:r>
    </w:p>
    <w:p w:rsidR="00D844F7" w:rsidRDefault="00D844F7" w:rsidP="00563A92">
      <w:pPr>
        <w:ind w:left="360"/>
        <w:jc w:val="both"/>
        <w:rPr>
          <w:rFonts w:ascii="Arial" w:hAnsi="Arial" w:cs="Arial"/>
        </w:rPr>
      </w:pPr>
    </w:p>
    <w:p w:rsidR="005C02AF" w:rsidRDefault="00D844F7" w:rsidP="005B00A3">
      <w:pPr>
        <w:ind w:left="360"/>
        <w:jc w:val="both"/>
        <w:rPr>
          <w:rFonts w:ascii="Arial" w:hAnsi="Arial" w:cs="Arial"/>
        </w:rPr>
      </w:pPr>
      <w:r>
        <w:rPr>
          <w:rFonts w:ascii="Arial" w:hAnsi="Arial" w:cs="Arial"/>
        </w:rPr>
        <w:lastRenderedPageBreak/>
        <w:t xml:space="preserve">It was suggested that a similar type of review visit would be useful </w:t>
      </w:r>
      <w:r w:rsidR="00577162">
        <w:rPr>
          <w:rFonts w:ascii="Arial" w:hAnsi="Arial" w:cs="Arial"/>
        </w:rPr>
        <w:t>for</w:t>
      </w:r>
      <w:r w:rsidR="005C02AF">
        <w:rPr>
          <w:rFonts w:ascii="Arial" w:hAnsi="Arial" w:cs="Arial"/>
        </w:rPr>
        <w:t xml:space="preserve"> medical staff and Dr Rakesh Pathak offered to take this forward.</w:t>
      </w:r>
    </w:p>
    <w:p w:rsidR="005C02AF" w:rsidRDefault="005C02AF" w:rsidP="005C02AF">
      <w:pPr>
        <w:ind w:left="360"/>
        <w:jc w:val="right"/>
        <w:rPr>
          <w:rFonts w:ascii="Arial" w:hAnsi="Arial" w:cs="Arial"/>
        </w:rPr>
      </w:pPr>
      <w:r>
        <w:rPr>
          <w:rFonts w:ascii="Arial" w:hAnsi="Arial" w:cs="Arial"/>
          <w:b/>
        </w:rPr>
        <w:t>ACTION:  R Pathak</w:t>
      </w:r>
    </w:p>
    <w:p w:rsidR="005C02AF" w:rsidRDefault="005C02AF" w:rsidP="005C02AF">
      <w:pPr>
        <w:ind w:left="360"/>
        <w:rPr>
          <w:rFonts w:ascii="Arial" w:hAnsi="Arial" w:cs="Arial"/>
          <w:b/>
        </w:rPr>
      </w:pPr>
    </w:p>
    <w:p w:rsidR="005C02AF" w:rsidRDefault="005C02AF" w:rsidP="005C02AF">
      <w:pPr>
        <w:ind w:left="360"/>
        <w:jc w:val="both"/>
        <w:rPr>
          <w:rFonts w:ascii="Arial" w:hAnsi="Arial" w:cs="Arial"/>
        </w:rPr>
      </w:pPr>
      <w:r>
        <w:rPr>
          <w:rFonts w:ascii="Arial" w:hAnsi="Arial" w:cs="Arial"/>
        </w:rPr>
        <w:t xml:space="preserve">A question was raised over the delivery of care during meal times and whether patients were observed being helped with their meals.  In response Juliette Cosgrove explained that meal times had been observed and good practice noted.  A system has been implemented with volunteers assisting elderly patients with </w:t>
      </w:r>
      <w:r w:rsidR="00510A5A">
        <w:rPr>
          <w:rFonts w:ascii="Arial" w:hAnsi="Arial" w:cs="Arial"/>
        </w:rPr>
        <w:t>their meals</w:t>
      </w:r>
      <w:r>
        <w:rPr>
          <w:rFonts w:ascii="Arial" w:hAnsi="Arial" w:cs="Arial"/>
        </w:rPr>
        <w:t xml:space="preserve"> and it appears to be working well.</w:t>
      </w:r>
    </w:p>
    <w:p w:rsidR="00EE5A8E" w:rsidRDefault="00EE5A8E" w:rsidP="005C02AF">
      <w:pPr>
        <w:ind w:left="360"/>
        <w:jc w:val="both"/>
        <w:rPr>
          <w:rFonts w:ascii="Arial" w:hAnsi="Arial" w:cs="Arial"/>
        </w:rPr>
      </w:pPr>
    </w:p>
    <w:p w:rsidR="00EE5A8E" w:rsidRDefault="00AE1476" w:rsidP="005C02AF">
      <w:pPr>
        <w:ind w:left="360"/>
        <w:jc w:val="both"/>
        <w:rPr>
          <w:rFonts w:ascii="Arial" w:hAnsi="Arial" w:cs="Arial"/>
        </w:rPr>
      </w:pPr>
      <w:r>
        <w:rPr>
          <w:rFonts w:ascii="Arial" w:hAnsi="Arial" w:cs="Arial"/>
        </w:rPr>
        <w:t xml:space="preserve">It was queried whether the improvements </w:t>
      </w:r>
      <w:r w:rsidR="006711C3">
        <w:rPr>
          <w:rFonts w:ascii="Arial" w:hAnsi="Arial" w:cs="Arial"/>
        </w:rPr>
        <w:t xml:space="preserve">observed </w:t>
      </w:r>
      <w:r>
        <w:rPr>
          <w:rFonts w:ascii="Arial" w:hAnsi="Arial" w:cs="Arial"/>
        </w:rPr>
        <w:t>have been in place for a while or whether they have come about as a result of the scrutiny the Trust has been subj</w:t>
      </w:r>
      <w:r w:rsidR="006711C3">
        <w:rPr>
          <w:rFonts w:ascii="Arial" w:hAnsi="Arial" w:cs="Arial"/>
        </w:rPr>
        <w:t>ected to over recent months.  I</w:t>
      </w:r>
      <w:r>
        <w:rPr>
          <w:rFonts w:ascii="Arial" w:hAnsi="Arial" w:cs="Arial"/>
        </w:rPr>
        <w:t xml:space="preserve">t was </w:t>
      </w:r>
      <w:r w:rsidR="001266C8">
        <w:rPr>
          <w:rFonts w:ascii="Arial" w:hAnsi="Arial" w:cs="Arial"/>
        </w:rPr>
        <w:t>explained</w:t>
      </w:r>
      <w:r>
        <w:rPr>
          <w:rFonts w:ascii="Arial" w:hAnsi="Arial" w:cs="Arial"/>
        </w:rPr>
        <w:t xml:space="preserve"> that while some of the initiatives appear to have been in place for a while the pace of change and improvement has </w:t>
      </w:r>
      <w:r w:rsidR="006711C3">
        <w:rPr>
          <w:rFonts w:ascii="Arial" w:hAnsi="Arial" w:cs="Arial"/>
        </w:rPr>
        <w:t>definitely picked up over the past few months an</w:t>
      </w:r>
      <w:r w:rsidR="00510A5A">
        <w:rPr>
          <w:rFonts w:ascii="Arial" w:hAnsi="Arial" w:cs="Arial"/>
        </w:rPr>
        <w:t>d opportunities are being acted upon promptly</w:t>
      </w:r>
      <w:r w:rsidR="006711C3">
        <w:rPr>
          <w:rFonts w:ascii="Arial" w:hAnsi="Arial" w:cs="Arial"/>
        </w:rPr>
        <w:t>.</w:t>
      </w:r>
    </w:p>
    <w:p w:rsidR="00867491" w:rsidRDefault="00867491" w:rsidP="005C02AF">
      <w:pPr>
        <w:ind w:left="360"/>
        <w:jc w:val="both"/>
        <w:rPr>
          <w:rFonts w:ascii="Arial" w:hAnsi="Arial" w:cs="Arial"/>
        </w:rPr>
      </w:pPr>
    </w:p>
    <w:p w:rsidR="00867491" w:rsidRPr="005C02AF" w:rsidRDefault="00867491" w:rsidP="005C02AF">
      <w:pPr>
        <w:ind w:left="360"/>
        <w:jc w:val="both"/>
        <w:rPr>
          <w:rFonts w:ascii="Arial" w:hAnsi="Arial" w:cs="Arial"/>
        </w:rPr>
      </w:pPr>
      <w:r>
        <w:rPr>
          <w:rFonts w:ascii="Arial" w:hAnsi="Arial" w:cs="Arial"/>
        </w:rPr>
        <w:t xml:space="preserve">It was noted that the Diana, Princess of Wales Hospital is very good at providing planned care and medicine with the challenges being </w:t>
      </w:r>
      <w:r w:rsidR="001266C8">
        <w:rPr>
          <w:rFonts w:ascii="Arial" w:hAnsi="Arial" w:cs="Arial"/>
        </w:rPr>
        <w:t xml:space="preserve">faced being predominantly </w:t>
      </w:r>
      <w:r>
        <w:rPr>
          <w:rFonts w:ascii="Arial" w:hAnsi="Arial" w:cs="Arial"/>
        </w:rPr>
        <w:t>in A&amp;E and unplanned care provision.</w:t>
      </w:r>
    </w:p>
    <w:p w:rsidR="00AA1AFA" w:rsidRDefault="00AA1AFA" w:rsidP="00DD2942">
      <w:pPr>
        <w:jc w:val="both"/>
        <w:rPr>
          <w:rFonts w:ascii="Arial" w:hAnsi="Arial" w:cs="Arial"/>
        </w:rPr>
      </w:pPr>
    </w:p>
    <w:p w:rsidR="00460B6D" w:rsidRDefault="00460B6D" w:rsidP="00B44A04">
      <w:pPr>
        <w:jc w:val="both"/>
        <w:rPr>
          <w:rFonts w:ascii="Arial" w:hAnsi="Arial" w:cs="Arial"/>
        </w:rPr>
      </w:pPr>
      <w:r>
        <w:rPr>
          <w:rFonts w:ascii="Arial" w:hAnsi="Arial" w:cs="Arial"/>
          <w:b/>
        </w:rPr>
        <w:t>13.  UPDATES</w:t>
      </w:r>
    </w:p>
    <w:p w:rsidR="00460B6D" w:rsidRDefault="00460B6D" w:rsidP="00B44A04">
      <w:pPr>
        <w:jc w:val="both"/>
        <w:rPr>
          <w:rFonts w:ascii="Arial" w:hAnsi="Arial" w:cs="Arial"/>
        </w:rPr>
      </w:pPr>
    </w:p>
    <w:p w:rsidR="00460B6D" w:rsidRDefault="00460B6D" w:rsidP="00460B6D">
      <w:pPr>
        <w:ind w:left="360"/>
        <w:jc w:val="both"/>
        <w:rPr>
          <w:rFonts w:ascii="Arial" w:hAnsi="Arial" w:cs="Arial"/>
        </w:rPr>
      </w:pPr>
      <w:r>
        <w:rPr>
          <w:rFonts w:ascii="Arial" w:hAnsi="Arial" w:cs="Arial"/>
        </w:rPr>
        <w:t xml:space="preserve">a)  </w:t>
      </w:r>
      <w:r>
        <w:rPr>
          <w:rFonts w:ascii="Arial" w:hAnsi="Arial" w:cs="Arial"/>
          <w:u w:val="single"/>
        </w:rPr>
        <w:t>Community Forum Update</w:t>
      </w:r>
    </w:p>
    <w:p w:rsidR="00460B6D" w:rsidRDefault="00460B6D" w:rsidP="00460B6D">
      <w:pPr>
        <w:ind w:left="360"/>
        <w:jc w:val="both"/>
        <w:rPr>
          <w:rFonts w:ascii="Arial" w:hAnsi="Arial" w:cs="Arial"/>
        </w:rPr>
      </w:pPr>
    </w:p>
    <w:p w:rsidR="00460B6D" w:rsidRDefault="0066746F" w:rsidP="00460B6D">
      <w:pPr>
        <w:ind w:left="360"/>
        <w:jc w:val="both"/>
        <w:rPr>
          <w:rFonts w:ascii="Arial" w:hAnsi="Arial" w:cs="Arial"/>
        </w:rPr>
      </w:pPr>
      <w:r>
        <w:rPr>
          <w:rFonts w:ascii="Arial" w:hAnsi="Arial" w:cs="Arial"/>
        </w:rPr>
        <w:t>It was noted that at a previous meeting the Community Forum had raised some concerns over the need for the CCG to improve on its current media and communications arrangements.  Steps to address this are outlined on the matters arising sheet that accompanies the board papers for this meeting and will be fed back to the Forum at their next meeting.</w:t>
      </w:r>
    </w:p>
    <w:p w:rsidR="0066746F" w:rsidRDefault="0066746F" w:rsidP="00460B6D">
      <w:pPr>
        <w:ind w:left="360"/>
        <w:jc w:val="both"/>
        <w:rPr>
          <w:rFonts w:ascii="Arial" w:hAnsi="Arial" w:cs="Arial"/>
        </w:rPr>
      </w:pPr>
    </w:p>
    <w:p w:rsidR="0066746F" w:rsidRDefault="0066746F" w:rsidP="0066746F">
      <w:pPr>
        <w:ind w:left="360"/>
        <w:jc w:val="right"/>
        <w:rPr>
          <w:rFonts w:ascii="Arial" w:hAnsi="Arial" w:cs="Arial"/>
        </w:rPr>
      </w:pPr>
      <w:r>
        <w:rPr>
          <w:rFonts w:ascii="Arial" w:hAnsi="Arial" w:cs="Arial"/>
          <w:b/>
        </w:rPr>
        <w:t>ACTION:  P Bond</w:t>
      </w:r>
    </w:p>
    <w:p w:rsidR="0066746F" w:rsidRDefault="0066746F" w:rsidP="0066746F">
      <w:pPr>
        <w:ind w:left="360"/>
        <w:rPr>
          <w:rFonts w:ascii="Arial" w:hAnsi="Arial" w:cs="Arial"/>
        </w:rPr>
      </w:pPr>
      <w:r>
        <w:rPr>
          <w:rFonts w:ascii="Arial" w:hAnsi="Arial" w:cs="Arial"/>
        </w:rPr>
        <w:t>No items were identified for escalation to the Board at its last meeting.</w:t>
      </w:r>
    </w:p>
    <w:p w:rsidR="0066746F" w:rsidRDefault="0066746F" w:rsidP="0066746F">
      <w:pPr>
        <w:ind w:left="360"/>
        <w:rPr>
          <w:rFonts w:ascii="Arial" w:hAnsi="Arial" w:cs="Arial"/>
        </w:rPr>
      </w:pPr>
    </w:p>
    <w:p w:rsidR="0066746F" w:rsidRDefault="0066746F" w:rsidP="0066746F">
      <w:pPr>
        <w:ind w:left="360"/>
        <w:rPr>
          <w:rFonts w:ascii="Arial" w:hAnsi="Arial" w:cs="Arial"/>
        </w:rPr>
      </w:pPr>
      <w:r>
        <w:rPr>
          <w:rFonts w:ascii="Arial" w:hAnsi="Arial" w:cs="Arial"/>
        </w:rPr>
        <w:t xml:space="preserve">b)  </w:t>
      </w:r>
      <w:r>
        <w:rPr>
          <w:rFonts w:ascii="Arial" w:hAnsi="Arial" w:cs="Arial"/>
          <w:u w:val="single"/>
        </w:rPr>
        <w:t>Council of Members Update</w:t>
      </w:r>
    </w:p>
    <w:p w:rsidR="0066746F" w:rsidRDefault="0066746F" w:rsidP="0066746F">
      <w:pPr>
        <w:ind w:left="360"/>
        <w:rPr>
          <w:rFonts w:ascii="Arial" w:hAnsi="Arial" w:cs="Arial"/>
        </w:rPr>
      </w:pPr>
    </w:p>
    <w:p w:rsidR="003C7CDA" w:rsidRDefault="003C7CDA" w:rsidP="00F92316">
      <w:pPr>
        <w:ind w:left="360"/>
        <w:jc w:val="both"/>
        <w:rPr>
          <w:rFonts w:ascii="Arial" w:hAnsi="Arial" w:cs="Arial"/>
        </w:rPr>
      </w:pPr>
      <w:r>
        <w:rPr>
          <w:rFonts w:ascii="Arial" w:hAnsi="Arial" w:cs="Arial"/>
        </w:rPr>
        <w:t xml:space="preserve">Cathy Kennedy informed the group that the time line and criteria for the healthy lives healthy futures programme was discussed together with the involvement of </w:t>
      </w:r>
      <w:proofErr w:type="spellStart"/>
      <w:r>
        <w:rPr>
          <w:rFonts w:ascii="Arial" w:hAnsi="Arial" w:cs="Arial"/>
        </w:rPr>
        <w:t>CoM</w:t>
      </w:r>
      <w:proofErr w:type="spellEnd"/>
      <w:r>
        <w:rPr>
          <w:rFonts w:ascii="Arial" w:hAnsi="Arial" w:cs="Arial"/>
        </w:rPr>
        <w:t xml:space="preserve"> in the decision making process.</w:t>
      </w:r>
    </w:p>
    <w:p w:rsidR="003C7CDA" w:rsidRDefault="003C7CDA" w:rsidP="0066746F">
      <w:pPr>
        <w:ind w:left="360"/>
        <w:rPr>
          <w:rFonts w:ascii="Arial" w:hAnsi="Arial" w:cs="Arial"/>
        </w:rPr>
      </w:pPr>
    </w:p>
    <w:p w:rsidR="00DE4C46" w:rsidRDefault="003C7CDA" w:rsidP="00F92316">
      <w:pPr>
        <w:ind w:left="360"/>
        <w:jc w:val="both"/>
        <w:rPr>
          <w:rFonts w:ascii="Arial" w:hAnsi="Arial" w:cs="Arial"/>
        </w:rPr>
      </w:pPr>
      <w:r>
        <w:rPr>
          <w:rFonts w:ascii="Arial" w:hAnsi="Arial" w:cs="Arial"/>
        </w:rPr>
        <w:t xml:space="preserve">A debate also took place around the need for a Vice Chair and </w:t>
      </w:r>
      <w:r w:rsidR="00DE4C46">
        <w:rPr>
          <w:rFonts w:ascii="Arial" w:hAnsi="Arial" w:cs="Arial"/>
        </w:rPr>
        <w:t xml:space="preserve">this role was agreed.  The vice chair of </w:t>
      </w:r>
      <w:proofErr w:type="spellStart"/>
      <w:r w:rsidR="00DE4C46">
        <w:rPr>
          <w:rFonts w:ascii="Arial" w:hAnsi="Arial" w:cs="Arial"/>
        </w:rPr>
        <w:t>CoM</w:t>
      </w:r>
      <w:proofErr w:type="spellEnd"/>
      <w:r w:rsidR="00DE4C46">
        <w:rPr>
          <w:rFonts w:ascii="Arial" w:hAnsi="Arial" w:cs="Arial"/>
        </w:rPr>
        <w:t xml:space="preserve"> will also be a GP member of the Partnership Board.  The nomination and election to the vice chair position will be carried out by </w:t>
      </w:r>
      <w:proofErr w:type="spellStart"/>
      <w:r w:rsidR="00DE4C46">
        <w:rPr>
          <w:rFonts w:ascii="Arial" w:hAnsi="Arial" w:cs="Arial"/>
        </w:rPr>
        <w:t>CoM.</w:t>
      </w:r>
      <w:proofErr w:type="spellEnd"/>
    </w:p>
    <w:p w:rsidR="00DE4C46" w:rsidRDefault="00DE4C46" w:rsidP="0066746F">
      <w:pPr>
        <w:ind w:left="360"/>
        <w:rPr>
          <w:rFonts w:ascii="Arial" w:hAnsi="Arial" w:cs="Arial"/>
        </w:rPr>
      </w:pPr>
    </w:p>
    <w:p w:rsidR="0066746F" w:rsidRPr="0066746F" w:rsidRDefault="00DE4C46" w:rsidP="00F92316">
      <w:pPr>
        <w:ind w:left="360"/>
        <w:jc w:val="both"/>
        <w:rPr>
          <w:rFonts w:ascii="Arial" w:hAnsi="Arial" w:cs="Arial"/>
        </w:rPr>
      </w:pPr>
      <w:r>
        <w:rPr>
          <w:rFonts w:ascii="Arial" w:hAnsi="Arial" w:cs="Arial"/>
        </w:rPr>
        <w:t xml:space="preserve">Mark Webb asked that the Partnership Board representatives to </w:t>
      </w:r>
      <w:proofErr w:type="spellStart"/>
      <w:r>
        <w:rPr>
          <w:rFonts w:ascii="Arial" w:hAnsi="Arial" w:cs="Arial"/>
        </w:rPr>
        <w:t>CoM</w:t>
      </w:r>
      <w:proofErr w:type="spellEnd"/>
      <w:r>
        <w:rPr>
          <w:rFonts w:ascii="Arial" w:hAnsi="Arial" w:cs="Arial"/>
        </w:rPr>
        <w:t xml:space="preserve"> and Community Forum </w:t>
      </w:r>
      <w:r w:rsidR="009A3379">
        <w:rPr>
          <w:rFonts w:ascii="Arial" w:hAnsi="Arial" w:cs="Arial"/>
        </w:rPr>
        <w:t>remind</w:t>
      </w:r>
      <w:r>
        <w:rPr>
          <w:rFonts w:ascii="Arial" w:hAnsi="Arial" w:cs="Arial"/>
        </w:rPr>
        <w:t xml:space="preserve"> </w:t>
      </w:r>
      <w:r w:rsidR="00F92316">
        <w:rPr>
          <w:rFonts w:ascii="Arial" w:hAnsi="Arial" w:cs="Arial"/>
        </w:rPr>
        <w:t>to their</w:t>
      </w:r>
      <w:r>
        <w:rPr>
          <w:rFonts w:ascii="Arial" w:hAnsi="Arial" w:cs="Arial"/>
        </w:rPr>
        <w:t xml:space="preserve"> groups </w:t>
      </w:r>
      <w:r w:rsidR="00F92316">
        <w:rPr>
          <w:rFonts w:ascii="Arial" w:hAnsi="Arial" w:cs="Arial"/>
        </w:rPr>
        <w:t xml:space="preserve">that </w:t>
      </w:r>
      <w:r w:rsidR="009A3379">
        <w:rPr>
          <w:rFonts w:ascii="Arial" w:hAnsi="Arial" w:cs="Arial"/>
        </w:rPr>
        <w:t xml:space="preserve">if </w:t>
      </w:r>
      <w:r w:rsidR="00F92316">
        <w:rPr>
          <w:rFonts w:ascii="Arial" w:hAnsi="Arial" w:cs="Arial"/>
        </w:rPr>
        <w:t xml:space="preserve">they </w:t>
      </w:r>
      <w:r w:rsidR="009A3379">
        <w:rPr>
          <w:rFonts w:ascii="Arial" w:hAnsi="Arial" w:cs="Arial"/>
        </w:rPr>
        <w:t xml:space="preserve">had any concerns they felt needed to be escalated they </w:t>
      </w:r>
      <w:r w:rsidR="008C20D7">
        <w:rPr>
          <w:rFonts w:ascii="Arial" w:hAnsi="Arial" w:cs="Arial"/>
        </w:rPr>
        <w:t>refer</w:t>
      </w:r>
      <w:r w:rsidR="00F92316">
        <w:rPr>
          <w:rFonts w:ascii="Arial" w:hAnsi="Arial" w:cs="Arial"/>
        </w:rPr>
        <w:t xml:space="preserve"> </w:t>
      </w:r>
      <w:r w:rsidR="009A3379">
        <w:rPr>
          <w:rFonts w:ascii="Arial" w:hAnsi="Arial" w:cs="Arial"/>
        </w:rPr>
        <w:t>them to the Partnership Board.</w:t>
      </w:r>
      <w:r w:rsidR="00F92316">
        <w:rPr>
          <w:rFonts w:ascii="Arial" w:hAnsi="Arial" w:cs="Arial"/>
        </w:rPr>
        <w:t xml:space="preserve"> </w:t>
      </w:r>
      <w:r w:rsidR="003C7CDA">
        <w:rPr>
          <w:rFonts w:ascii="Arial" w:hAnsi="Arial" w:cs="Arial"/>
        </w:rPr>
        <w:t xml:space="preserve"> </w:t>
      </w:r>
    </w:p>
    <w:p w:rsidR="00460B6D" w:rsidRDefault="00460B6D" w:rsidP="00B44A04">
      <w:pPr>
        <w:jc w:val="both"/>
        <w:rPr>
          <w:rFonts w:ascii="Arial" w:hAnsi="Arial" w:cs="Arial"/>
          <w:b/>
        </w:rPr>
      </w:pPr>
    </w:p>
    <w:p w:rsidR="00B44A04" w:rsidRDefault="00714704" w:rsidP="00B44A04">
      <w:pPr>
        <w:jc w:val="both"/>
        <w:rPr>
          <w:rFonts w:ascii="Arial" w:hAnsi="Arial" w:cs="Arial"/>
        </w:rPr>
      </w:pPr>
      <w:r>
        <w:rPr>
          <w:rFonts w:ascii="Arial" w:hAnsi="Arial" w:cs="Arial"/>
          <w:b/>
        </w:rPr>
        <w:t>14</w:t>
      </w:r>
      <w:r w:rsidR="008B517F">
        <w:rPr>
          <w:rFonts w:ascii="Arial" w:hAnsi="Arial" w:cs="Arial"/>
          <w:b/>
        </w:rPr>
        <w:t xml:space="preserve">.  </w:t>
      </w:r>
      <w:r w:rsidR="006C5F21" w:rsidRPr="008B517F">
        <w:rPr>
          <w:rFonts w:ascii="Arial" w:hAnsi="Arial" w:cs="Arial"/>
          <w:b/>
        </w:rPr>
        <w:t>ITEMS FOR INFORMATION</w:t>
      </w:r>
    </w:p>
    <w:p w:rsidR="002A1D64" w:rsidRDefault="002A1D64" w:rsidP="00714704">
      <w:pPr>
        <w:jc w:val="both"/>
        <w:rPr>
          <w:rFonts w:ascii="Arial" w:hAnsi="Arial" w:cs="Arial"/>
        </w:rPr>
      </w:pPr>
    </w:p>
    <w:p w:rsidR="002A1D64" w:rsidRPr="00714704" w:rsidRDefault="00714704" w:rsidP="00F34535">
      <w:pPr>
        <w:ind w:firstLine="360"/>
        <w:jc w:val="both"/>
        <w:rPr>
          <w:rFonts w:ascii="Arial" w:hAnsi="Arial" w:cs="Arial"/>
          <w:u w:val="single"/>
        </w:rPr>
      </w:pPr>
      <w:r>
        <w:rPr>
          <w:rFonts w:ascii="Arial" w:hAnsi="Arial" w:cs="Arial"/>
        </w:rPr>
        <w:t xml:space="preserve">a)  </w:t>
      </w:r>
      <w:r w:rsidR="00924D0A">
        <w:rPr>
          <w:rFonts w:ascii="Arial" w:hAnsi="Arial" w:cs="Arial"/>
          <w:u w:val="single"/>
        </w:rPr>
        <w:t>C</w:t>
      </w:r>
      <w:r w:rsidR="004E1734">
        <w:rPr>
          <w:rFonts w:ascii="Arial" w:hAnsi="Arial" w:cs="Arial"/>
          <w:u w:val="single"/>
        </w:rPr>
        <w:t xml:space="preserve">are </w:t>
      </w:r>
      <w:r w:rsidR="00924D0A">
        <w:rPr>
          <w:rFonts w:ascii="Arial" w:hAnsi="Arial" w:cs="Arial"/>
          <w:u w:val="single"/>
        </w:rPr>
        <w:t>C</w:t>
      </w:r>
      <w:r w:rsidR="004E1734">
        <w:rPr>
          <w:rFonts w:ascii="Arial" w:hAnsi="Arial" w:cs="Arial"/>
          <w:u w:val="single"/>
        </w:rPr>
        <w:t xml:space="preserve">ontracting </w:t>
      </w:r>
      <w:r w:rsidR="00924D0A">
        <w:rPr>
          <w:rFonts w:ascii="Arial" w:hAnsi="Arial" w:cs="Arial"/>
          <w:u w:val="single"/>
        </w:rPr>
        <w:t>C</w:t>
      </w:r>
      <w:r w:rsidR="004E1734">
        <w:rPr>
          <w:rFonts w:ascii="Arial" w:hAnsi="Arial" w:cs="Arial"/>
          <w:u w:val="single"/>
        </w:rPr>
        <w:t>ommittee</w:t>
      </w:r>
      <w:r>
        <w:rPr>
          <w:rFonts w:ascii="Arial" w:hAnsi="Arial" w:cs="Arial"/>
          <w:u w:val="single"/>
        </w:rPr>
        <w:t xml:space="preserve"> Minutes 11 September</w:t>
      </w:r>
      <w:r w:rsidR="00924D0A">
        <w:rPr>
          <w:rFonts w:ascii="Arial" w:hAnsi="Arial" w:cs="Arial"/>
          <w:u w:val="single"/>
        </w:rPr>
        <w:t xml:space="preserve"> 2013</w:t>
      </w:r>
    </w:p>
    <w:p w:rsidR="00DD38C9" w:rsidRDefault="00DD38C9" w:rsidP="00DD38C9">
      <w:pPr>
        <w:jc w:val="both"/>
        <w:rPr>
          <w:rFonts w:ascii="Arial" w:hAnsi="Arial" w:cs="Arial"/>
        </w:rPr>
      </w:pPr>
    </w:p>
    <w:p w:rsidR="00DD38C9" w:rsidRDefault="004E1734" w:rsidP="00DD38C9">
      <w:pPr>
        <w:ind w:left="360"/>
        <w:jc w:val="both"/>
        <w:rPr>
          <w:rFonts w:ascii="Arial" w:hAnsi="Arial" w:cs="Arial"/>
        </w:rPr>
      </w:pPr>
      <w:r>
        <w:rPr>
          <w:rFonts w:ascii="Arial" w:hAnsi="Arial" w:cs="Arial"/>
        </w:rPr>
        <w:t xml:space="preserve">     </w:t>
      </w:r>
      <w:r w:rsidR="00DD38C9">
        <w:rPr>
          <w:rFonts w:ascii="Arial" w:hAnsi="Arial" w:cs="Arial"/>
        </w:rPr>
        <w:t xml:space="preserve">The Minutes from the </w:t>
      </w:r>
      <w:r w:rsidR="00924D0A">
        <w:rPr>
          <w:rFonts w:ascii="Arial" w:hAnsi="Arial" w:cs="Arial"/>
        </w:rPr>
        <w:t>Care Contracting</w:t>
      </w:r>
      <w:r w:rsidR="00DD38C9">
        <w:rPr>
          <w:rFonts w:ascii="Arial" w:hAnsi="Arial" w:cs="Arial"/>
        </w:rPr>
        <w:t xml:space="preserve"> Committee meeting were noted by the Board</w:t>
      </w:r>
    </w:p>
    <w:p w:rsidR="00924D0A" w:rsidRDefault="00924D0A" w:rsidP="00DD38C9">
      <w:pPr>
        <w:ind w:left="360"/>
        <w:jc w:val="both"/>
        <w:rPr>
          <w:rFonts w:ascii="Arial" w:hAnsi="Arial" w:cs="Arial"/>
        </w:rPr>
      </w:pPr>
    </w:p>
    <w:p w:rsidR="00924D0A" w:rsidRDefault="00714704" w:rsidP="00F34535">
      <w:pPr>
        <w:ind w:firstLine="360"/>
        <w:jc w:val="both"/>
        <w:rPr>
          <w:rFonts w:ascii="Arial" w:hAnsi="Arial" w:cs="Arial"/>
        </w:rPr>
      </w:pPr>
      <w:r>
        <w:rPr>
          <w:rFonts w:ascii="Arial" w:hAnsi="Arial" w:cs="Arial"/>
        </w:rPr>
        <w:t xml:space="preserve">b)  </w:t>
      </w:r>
      <w:r w:rsidR="00924D0A">
        <w:rPr>
          <w:rFonts w:ascii="Arial" w:hAnsi="Arial" w:cs="Arial"/>
          <w:u w:val="single"/>
        </w:rPr>
        <w:t xml:space="preserve">CMM Action Notes </w:t>
      </w:r>
      <w:r>
        <w:rPr>
          <w:rFonts w:ascii="Arial" w:hAnsi="Arial" w:cs="Arial"/>
          <w:u w:val="single"/>
        </w:rPr>
        <w:t>2 September and 1 October</w:t>
      </w:r>
      <w:r w:rsidR="00924D0A">
        <w:rPr>
          <w:rFonts w:ascii="Arial" w:hAnsi="Arial" w:cs="Arial"/>
          <w:u w:val="single"/>
        </w:rPr>
        <w:t xml:space="preserve"> 2013</w:t>
      </w:r>
    </w:p>
    <w:p w:rsidR="00924D0A" w:rsidRDefault="00924D0A" w:rsidP="00924D0A">
      <w:pPr>
        <w:jc w:val="both"/>
        <w:rPr>
          <w:rFonts w:ascii="Arial" w:hAnsi="Arial" w:cs="Arial"/>
        </w:rPr>
      </w:pPr>
    </w:p>
    <w:p w:rsidR="00924D0A" w:rsidRDefault="004E1734" w:rsidP="00924D0A">
      <w:pPr>
        <w:ind w:left="360"/>
        <w:jc w:val="both"/>
        <w:rPr>
          <w:rFonts w:ascii="Arial" w:hAnsi="Arial" w:cs="Arial"/>
        </w:rPr>
      </w:pPr>
      <w:r>
        <w:rPr>
          <w:rFonts w:ascii="Arial" w:hAnsi="Arial" w:cs="Arial"/>
        </w:rPr>
        <w:t xml:space="preserve">     </w:t>
      </w:r>
      <w:r w:rsidR="00924D0A">
        <w:rPr>
          <w:rFonts w:ascii="Arial" w:hAnsi="Arial" w:cs="Arial"/>
        </w:rPr>
        <w:t>The A</w:t>
      </w:r>
      <w:r w:rsidR="00714704">
        <w:rPr>
          <w:rFonts w:ascii="Arial" w:hAnsi="Arial" w:cs="Arial"/>
        </w:rPr>
        <w:t>ction Notes from the above two</w:t>
      </w:r>
      <w:r w:rsidR="00924D0A">
        <w:rPr>
          <w:rFonts w:ascii="Arial" w:hAnsi="Arial" w:cs="Arial"/>
        </w:rPr>
        <w:t xml:space="preserve"> CMM meetings were noted.</w:t>
      </w:r>
    </w:p>
    <w:p w:rsidR="00924D0A" w:rsidRDefault="00924D0A" w:rsidP="00924D0A">
      <w:pPr>
        <w:ind w:left="360"/>
        <w:jc w:val="both"/>
        <w:rPr>
          <w:rFonts w:ascii="Arial" w:hAnsi="Arial" w:cs="Arial"/>
        </w:rPr>
      </w:pPr>
    </w:p>
    <w:p w:rsidR="00714704" w:rsidRPr="002E6144" w:rsidRDefault="00714704" w:rsidP="002E6144">
      <w:pPr>
        <w:ind w:firstLine="360"/>
        <w:jc w:val="both"/>
        <w:rPr>
          <w:rFonts w:ascii="Arial" w:hAnsi="Arial" w:cs="Arial"/>
          <w:u w:val="single"/>
        </w:rPr>
      </w:pPr>
      <w:r>
        <w:rPr>
          <w:rFonts w:ascii="Arial" w:hAnsi="Arial" w:cs="Arial"/>
        </w:rPr>
        <w:t xml:space="preserve">c)  </w:t>
      </w:r>
      <w:r w:rsidR="00924D0A">
        <w:rPr>
          <w:rFonts w:ascii="Arial" w:hAnsi="Arial" w:cs="Arial"/>
        </w:rPr>
        <w:t xml:space="preserve"> </w:t>
      </w:r>
      <w:r w:rsidR="00924D0A">
        <w:rPr>
          <w:rFonts w:ascii="Arial" w:hAnsi="Arial" w:cs="Arial"/>
          <w:u w:val="single"/>
        </w:rPr>
        <w:t>Delivery Assuranc</w:t>
      </w:r>
      <w:r>
        <w:rPr>
          <w:rFonts w:ascii="Arial" w:hAnsi="Arial" w:cs="Arial"/>
          <w:u w:val="single"/>
        </w:rPr>
        <w:t>e Committee Minutes 28 August</w:t>
      </w:r>
      <w:r w:rsidR="00924D0A">
        <w:rPr>
          <w:rFonts w:ascii="Arial" w:hAnsi="Arial" w:cs="Arial"/>
          <w:u w:val="single"/>
        </w:rPr>
        <w:t xml:space="preserve"> 2013</w:t>
      </w:r>
    </w:p>
    <w:p w:rsidR="00924D0A" w:rsidRDefault="00924D0A" w:rsidP="00924D0A">
      <w:pPr>
        <w:jc w:val="both"/>
        <w:rPr>
          <w:rFonts w:ascii="Arial" w:hAnsi="Arial" w:cs="Arial"/>
        </w:rPr>
      </w:pPr>
    </w:p>
    <w:p w:rsidR="00D745E2" w:rsidRPr="00924D0A" w:rsidRDefault="004E1734" w:rsidP="00CC5213">
      <w:pPr>
        <w:ind w:left="360"/>
        <w:jc w:val="both"/>
        <w:rPr>
          <w:rFonts w:ascii="Arial" w:hAnsi="Arial" w:cs="Arial"/>
        </w:rPr>
      </w:pPr>
      <w:r>
        <w:rPr>
          <w:rFonts w:ascii="Arial" w:hAnsi="Arial" w:cs="Arial"/>
        </w:rPr>
        <w:t xml:space="preserve">     </w:t>
      </w:r>
      <w:r w:rsidR="00924D0A">
        <w:rPr>
          <w:rFonts w:ascii="Arial" w:hAnsi="Arial" w:cs="Arial"/>
        </w:rPr>
        <w:t>The Minutes from the Delivery Assurance Committee meeting h</w:t>
      </w:r>
      <w:r w:rsidR="00CC5213">
        <w:rPr>
          <w:rFonts w:ascii="Arial" w:hAnsi="Arial" w:cs="Arial"/>
        </w:rPr>
        <w:t xml:space="preserve">eld on </w:t>
      </w:r>
      <w:r w:rsidR="00714704">
        <w:rPr>
          <w:rFonts w:ascii="Arial" w:hAnsi="Arial" w:cs="Arial"/>
        </w:rPr>
        <w:t>28 August</w:t>
      </w:r>
      <w:r w:rsidR="00CC5213">
        <w:rPr>
          <w:rFonts w:ascii="Arial" w:hAnsi="Arial" w:cs="Arial"/>
        </w:rPr>
        <w:t xml:space="preserve"> 2013 were noted.</w:t>
      </w:r>
    </w:p>
    <w:p w:rsidR="00B44A04" w:rsidRDefault="00B44A04" w:rsidP="006C5F21">
      <w:pPr>
        <w:jc w:val="both"/>
        <w:rPr>
          <w:rFonts w:ascii="Arial" w:hAnsi="Arial" w:cs="Arial"/>
        </w:rPr>
      </w:pPr>
    </w:p>
    <w:p w:rsidR="00B44A04" w:rsidRPr="00B44A04" w:rsidRDefault="006E288D" w:rsidP="006C5F21">
      <w:pPr>
        <w:jc w:val="both"/>
        <w:rPr>
          <w:rFonts w:ascii="Arial" w:hAnsi="Arial" w:cs="Arial"/>
        </w:rPr>
      </w:pPr>
      <w:r>
        <w:rPr>
          <w:rFonts w:ascii="Arial" w:hAnsi="Arial" w:cs="Arial"/>
          <w:b/>
        </w:rPr>
        <w:t>15</w:t>
      </w:r>
      <w:r w:rsidR="00F34535">
        <w:rPr>
          <w:rFonts w:ascii="Arial" w:hAnsi="Arial" w:cs="Arial"/>
          <w:b/>
        </w:rPr>
        <w:t xml:space="preserve">. </w:t>
      </w:r>
      <w:r w:rsidR="00B44A04">
        <w:rPr>
          <w:rFonts w:ascii="Arial" w:hAnsi="Arial" w:cs="Arial"/>
          <w:b/>
        </w:rPr>
        <w:t>QUESTIONS FROM THE PUBLIC</w:t>
      </w:r>
    </w:p>
    <w:p w:rsidR="00F34535" w:rsidRDefault="00F34535" w:rsidP="00F34535">
      <w:pPr>
        <w:ind w:left="360"/>
        <w:jc w:val="both"/>
        <w:rPr>
          <w:rFonts w:ascii="Arial" w:hAnsi="Arial" w:cs="Arial"/>
        </w:rPr>
      </w:pPr>
    </w:p>
    <w:p w:rsidR="009D26E2" w:rsidRDefault="00411D67" w:rsidP="00F34535">
      <w:pPr>
        <w:ind w:left="360"/>
        <w:jc w:val="both"/>
        <w:rPr>
          <w:rFonts w:ascii="Arial" w:hAnsi="Arial" w:cs="Arial"/>
        </w:rPr>
      </w:pPr>
      <w:r>
        <w:rPr>
          <w:rFonts w:ascii="Arial" w:hAnsi="Arial" w:cs="Arial"/>
        </w:rPr>
        <w:t xml:space="preserve">The receipt of the Stroke petition by the Board earlier was raised by a member of the public who stated they had been present at a Health Watch meeting in September which discussed the temporary relocation </w:t>
      </w:r>
      <w:r w:rsidR="00CC6DFF">
        <w:rPr>
          <w:rFonts w:ascii="Arial" w:hAnsi="Arial" w:cs="Arial"/>
        </w:rPr>
        <w:t xml:space="preserve">of </w:t>
      </w:r>
      <w:r>
        <w:rPr>
          <w:rFonts w:ascii="Arial" w:hAnsi="Arial" w:cs="Arial"/>
        </w:rPr>
        <w:t>the hyperacute stroke unit to Scunthorpe with representatives from NLaG.  At</w:t>
      </w:r>
      <w:r w:rsidR="009D26E2">
        <w:rPr>
          <w:rFonts w:ascii="Arial" w:hAnsi="Arial" w:cs="Arial"/>
        </w:rPr>
        <w:t xml:space="preserve"> that meeting the NLaG representatives had said that before any permanent changes were made there would be full public consultation in January and an undertaking was made to release the Part B minute from the Trust Board meeting.  Both these outcomes are still awaited.</w:t>
      </w:r>
    </w:p>
    <w:p w:rsidR="00861381" w:rsidRDefault="00861381" w:rsidP="00F34535">
      <w:pPr>
        <w:ind w:left="360"/>
        <w:jc w:val="both"/>
        <w:rPr>
          <w:rFonts w:ascii="Arial" w:hAnsi="Arial" w:cs="Arial"/>
        </w:rPr>
      </w:pPr>
    </w:p>
    <w:p w:rsidR="00861381" w:rsidRDefault="00861381" w:rsidP="00F34535">
      <w:pPr>
        <w:ind w:left="360"/>
        <w:jc w:val="both"/>
        <w:rPr>
          <w:rFonts w:ascii="Arial" w:hAnsi="Arial" w:cs="Arial"/>
        </w:rPr>
      </w:pPr>
      <w:r>
        <w:rPr>
          <w:rFonts w:ascii="Arial" w:hAnsi="Arial" w:cs="Arial"/>
        </w:rPr>
        <w:t xml:space="preserve">Cllr Wheatley advised that </w:t>
      </w:r>
      <w:proofErr w:type="spellStart"/>
      <w:r>
        <w:rPr>
          <w:rFonts w:ascii="Arial" w:hAnsi="Arial" w:cs="Arial"/>
        </w:rPr>
        <w:t>Healthwatch</w:t>
      </w:r>
      <w:proofErr w:type="spellEnd"/>
      <w:r>
        <w:rPr>
          <w:rFonts w:ascii="Arial" w:hAnsi="Arial" w:cs="Arial"/>
        </w:rPr>
        <w:t xml:space="preserve"> have provided an assurance to the Health and Wellbeing Board that they are undertaking a piece of work on stroke.</w:t>
      </w:r>
    </w:p>
    <w:p w:rsidR="009D26E2" w:rsidRDefault="009D26E2" w:rsidP="00F34535">
      <w:pPr>
        <w:ind w:left="360"/>
        <w:jc w:val="both"/>
        <w:rPr>
          <w:rFonts w:ascii="Arial" w:hAnsi="Arial" w:cs="Arial"/>
        </w:rPr>
      </w:pPr>
    </w:p>
    <w:p w:rsidR="00F34535" w:rsidRDefault="009D26E2" w:rsidP="00F34535">
      <w:pPr>
        <w:ind w:left="360"/>
        <w:jc w:val="both"/>
        <w:rPr>
          <w:rFonts w:ascii="Arial" w:hAnsi="Arial" w:cs="Arial"/>
        </w:rPr>
      </w:pPr>
      <w:r>
        <w:rPr>
          <w:rFonts w:ascii="Arial" w:hAnsi="Arial" w:cs="Arial"/>
        </w:rPr>
        <w:t xml:space="preserve">A query was raised over what impact the relocation of the hyperacute stroke service was having on the capacity of the newly constituted services at Lincoln and Hull and it was queried how many of the 23 admissions referred to in Item 5 had come from outside Northern Lincolnshire.  It was agreed that Dr Melton would discuss this </w:t>
      </w:r>
      <w:r w:rsidR="00B0312C">
        <w:rPr>
          <w:rFonts w:ascii="Arial" w:hAnsi="Arial" w:cs="Arial"/>
        </w:rPr>
        <w:t xml:space="preserve">question </w:t>
      </w:r>
      <w:r w:rsidR="00AD06D3">
        <w:rPr>
          <w:rFonts w:ascii="Arial" w:hAnsi="Arial" w:cs="Arial"/>
        </w:rPr>
        <w:t xml:space="preserve">further outside the </w:t>
      </w:r>
      <w:r>
        <w:rPr>
          <w:rFonts w:ascii="Arial" w:hAnsi="Arial" w:cs="Arial"/>
        </w:rPr>
        <w:t>meeting.</w:t>
      </w:r>
    </w:p>
    <w:p w:rsidR="009D26E2" w:rsidRDefault="009D26E2" w:rsidP="009D26E2">
      <w:pPr>
        <w:ind w:left="360"/>
        <w:jc w:val="right"/>
        <w:rPr>
          <w:rFonts w:ascii="Arial" w:hAnsi="Arial" w:cs="Arial"/>
        </w:rPr>
      </w:pPr>
      <w:r>
        <w:rPr>
          <w:rFonts w:ascii="Arial" w:hAnsi="Arial" w:cs="Arial"/>
          <w:b/>
        </w:rPr>
        <w:t>ACTION:  P Melton</w:t>
      </w:r>
    </w:p>
    <w:p w:rsidR="009D26E2" w:rsidRDefault="009D26E2" w:rsidP="009D26E2">
      <w:pPr>
        <w:ind w:left="360"/>
        <w:jc w:val="right"/>
        <w:rPr>
          <w:rFonts w:ascii="Arial" w:hAnsi="Arial" w:cs="Arial"/>
        </w:rPr>
      </w:pPr>
    </w:p>
    <w:p w:rsidR="009D26E2" w:rsidRDefault="00E5608D" w:rsidP="00E5608D">
      <w:pPr>
        <w:ind w:left="360"/>
        <w:jc w:val="both"/>
        <w:rPr>
          <w:rFonts w:ascii="Arial" w:hAnsi="Arial" w:cs="Arial"/>
        </w:rPr>
      </w:pPr>
      <w:r>
        <w:rPr>
          <w:rFonts w:ascii="Arial" w:hAnsi="Arial" w:cs="Arial"/>
        </w:rPr>
        <w:t>The Board was asked if i</w:t>
      </w:r>
      <w:r w:rsidR="00CA4905">
        <w:rPr>
          <w:rFonts w:ascii="Arial" w:hAnsi="Arial" w:cs="Arial"/>
        </w:rPr>
        <w:t xml:space="preserve">t had any information on a </w:t>
      </w:r>
      <w:r>
        <w:rPr>
          <w:rFonts w:ascii="Arial" w:hAnsi="Arial" w:cs="Arial"/>
        </w:rPr>
        <w:t xml:space="preserve">campaign that had been mounted for the non-payment of Humber Bridge tolls for cancer patients who needed to travel to the North Bank for specialist treatment.  In response Mark Webb advised that he believed the campaign had been a civic move organised with the Grimsby Evening Telegraph and the Local Authority but since the lowering of bridge tolls to £1.50 </w:t>
      </w:r>
      <w:r w:rsidR="00CA4905">
        <w:rPr>
          <w:rFonts w:ascii="Arial" w:hAnsi="Arial" w:cs="Arial"/>
        </w:rPr>
        <w:t>nothing</w:t>
      </w:r>
      <w:r>
        <w:rPr>
          <w:rFonts w:ascii="Arial" w:hAnsi="Arial" w:cs="Arial"/>
        </w:rPr>
        <w:t xml:space="preserve"> further </w:t>
      </w:r>
      <w:r w:rsidR="00CA4905">
        <w:rPr>
          <w:rFonts w:ascii="Arial" w:hAnsi="Arial" w:cs="Arial"/>
        </w:rPr>
        <w:t xml:space="preserve">has been heard </w:t>
      </w:r>
      <w:r>
        <w:rPr>
          <w:rFonts w:ascii="Arial" w:hAnsi="Arial" w:cs="Arial"/>
        </w:rPr>
        <w:t>about it.</w:t>
      </w:r>
    </w:p>
    <w:p w:rsidR="00E5608D" w:rsidRDefault="00E5608D" w:rsidP="00E5608D">
      <w:pPr>
        <w:ind w:left="360"/>
        <w:jc w:val="both"/>
        <w:rPr>
          <w:rFonts w:ascii="Arial" w:hAnsi="Arial" w:cs="Arial"/>
        </w:rPr>
      </w:pPr>
    </w:p>
    <w:p w:rsidR="00E5608D" w:rsidRDefault="0056182E" w:rsidP="00E5608D">
      <w:pPr>
        <w:ind w:left="360"/>
        <w:jc w:val="both"/>
        <w:rPr>
          <w:rFonts w:ascii="Arial" w:hAnsi="Arial" w:cs="Arial"/>
        </w:rPr>
      </w:pPr>
      <w:r>
        <w:rPr>
          <w:rFonts w:ascii="Arial" w:hAnsi="Arial" w:cs="Arial"/>
        </w:rPr>
        <w:t xml:space="preserve">Congratulations were offered to the Board on the commissioning process used for the new </w:t>
      </w:r>
      <w:proofErr w:type="gramStart"/>
      <w:r>
        <w:rPr>
          <w:rFonts w:ascii="Arial" w:hAnsi="Arial" w:cs="Arial"/>
        </w:rPr>
        <w:t>carers</w:t>
      </w:r>
      <w:proofErr w:type="gramEnd"/>
      <w:r>
        <w:rPr>
          <w:rFonts w:ascii="Arial" w:hAnsi="Arial" w:cs="Arial"/>
        </w:rPr>
        <w:t xml:space="preserve"> service and the wish was expressed that this model is used when other services are commissioned.</w:t>
      </w:r>
    </w:p>
    <w:p w:rsidR="0056182E" w:rsidRDefault="0056182E" w:rsidP="00E5608D">
      <w:pPr>
        <w:ind w:left="360"/>
        <w:jc w:val="both"/>
        <w:rPr>
          <w:rFonts w:ascii="Arial" w:hAnsi="Arial" w:cs="Arial"/>
        </w:rPr>
      </w:pPr>
    </w:p>
    <w:p w:rsidR="0056182E" w:rsidRDefault="0056182E" w:rsidP="00E5608D">
      <w:pPr>
        <w:ind w:left="360"/>
        <w:jc w:val="both"/>
        <w:rPr>
          <w:rFonts w:ascii="Arial" w:hAnsi="Arial" w:cs="Arial"/>
        </w:rPr>
      </w:pPr>
      <w:r>
        <w:rPr>
          <w:rFonts w:ascii="Arial" w:hAnsi="Arial" w:cs="Arial"/>
        </w:rPr>
        <w:t xml:space="preserve">The decision to decommission The Willows </w:t>
      </w:r>
      <w:r w:rsidR="00A7178D">
        <w:rPr>
          <w:rFonts w:ascii="Arial" w:hAnsi="Arial" w:cs="Arial"/>
        </w:rPr>
        <w:t>intermediate care resource was raised and it was suggested that the consultation process undertaken had not been as extensive as</w:t>
      </w:r>
      <w:r w:rsidR="00621412">
        <w:rPr>
          <w:rFonts w:ascii="Arial" w:hAnsi="Arial" w:cs="Arial"/>
        </w:rPr>
        <w:t xml:space="preserve"> it c</w:t>
      </w:r>
      <w:r w:rsidR="00A7178D">
        <w:rPr>
          <w:rFonts w:ascii="Arial" w:hAnsi="Arial" w:cs="Arial"/>
        </w:rPr>
        <w:t>ould have been and th</w:t>
      </w:r>
      <w:r w:rsidR="00621412">
        <w:rPr>
          <w:rFonts w:ascii="Arial" w:hAnsi="Arial" w:cs="Arial"/>
        </w:rPr>
        <w:t>at the Independent M</w:t>
      </w:r>
      <w:r w:rsidR="00A7178D">
        <w:rPr>
          <w:rFonts w:ascii="Arial" w:hAnsi="Arial" w:cs="Arial"/>
        </w:rPr>
        <w:t xml:space="preserve">ental Health Carers Forum should have been invited to be involved.  It was </w:t>
      </w:r>
      <w:r w:rsidR="00056EB4">
        <w:rPr>
          <w:rFonts w:ascii="Arial" w:hAnsi="Arial" w:cs="Arial"/>
        </w:rPr>
        <w:t>stated</w:t>
      </w:r>
      <w:r w:rsidR="00A7178D">
        <w:rPr>
          <w:rFonts w:ascii="Arial" w:hAnsi="Arial" w:cs="Arial"/>
        </w:rPr>
        <w:t xml:space="preserve"> that there are grave concerns about the support being put in place for functional mental health </w:t>
      </w:r>
      <w:r w:rsidR="00621412">
        <w:rPr>
          <w:rFonts w:ascii="Arial" w:hAnsi="Arial" w:cs="Arial"/>
        </w:rPr>
        <w:t xml:space="preserve">elderly users </w:t>
      </w:r>
      <w:r w:rsidR="00A7178D">
        <w:rPr>
          <w:rFonts w:ascii="Arial" w:hAnsi="Arial" w:cs="Arial"/>
        </w:rPr>
        <w:t>and a query was raised as to whether there will be qualified mental health staff providing care in the ne</w:t>
      </w:r>
      <w:r w:rsidR="00DA783F">
        <w:rPr>
          <w:rFonts w:ascii="Arial" w:hAnsi="Arial" w:cs="Arial"/>
        </w:rPr>
        <w:t xml:space="preserve">w provision centres </w:t>
      </w:r>
      <w:r w:rsidR="00621412">
        <w:rPr>
          <w:rFonts w:ascii="Arial" w:hAnsi="Arial" w:cs="Arial"/>
        </w:rPr>
        <w:t xml:space="preserve">to mirror what has been in place at </w:t>
      </w:r>
      <w:r w:rsidR="001E7011">
        <w:rPr>
          <w:rFonts w:ascii="Arial" w:hAnsi="Arial" w:cs="Arial"/>
        </w:rPr>
        <w:t>The Willows</w:t>
      </w:r>
      <w:r w:rsidR="00A76B22">
        <w:rPr>
          <w:rFonts w:ascii="Arial" w:hAnsi="Arial" w:cs="Arial"/>
        </w:rPr>
        <w:t>,</w:t>
      </w:r>
      <w:r w:rsidR="001E7011">
        <w:rPr>
          <w:rFonts w:ascii="Arial" w:hAnsi="Arial" w:cs="Arial"/>
        </w:rPr>
        <w:t xml:space="preserve"> as there is a </w:t>
      </w:r>
      <w:r w:rsidR="00056EB4">
        <w:rPr>
          <w:rFonts w:ascii="Arial" w:hAnsi="Arial" w:cs="Arial"/>
        </w:rPr>
        <w:t xml:space="preserve">genuine </w:t>
      </w:r>
      <w:r w:rsidR="001E7011">
        <w:rPr>
          <w:rFonts w:ascii="Arial" w:hAnsi="Arial" w:cs="Arial"/>
        </w:rPr>
        <w:t>concern that there will not be the same liaison w</w:t>
      </w:r>
      <w:r w:rsidR="00056EB4">
        <w:rPr>
          <w:rFonts w:ascii="Arial" w:hAnsi="Arial" w:cs="Arial"/>
        </w:rPr>
        <w:t>ith staff that is provided by</w:t>
      </w:r>
      <w:r w:rsidR="001E7011">
        <w:rPr>
          <w:rFonts w:ascii="Arial" w:hAnsi="Arial" w:cs="Arial"/>
        </w:rPr>
        <w:t xml:space="preserve"> The Willows.</w:t>
      </w:r>
    </w:p>
    <w:p w:rsidR="00A7178D" w:rsidRDefault="00A7178D" w:rsidP="00E5608D">
      <w:pPr>
        <w:ind w:left="360"/>
        <w:jc w:val="both"/>
        <w:rPr>
          <w:rFonts w:ascii="Arial" w:hAnsi="Arial" w:cs="Arial"/>
        </w:rPr>
      </w:pPr>
    </w:p>
    <w:p w:rsidR="001E7011" w:rsidRDefault="00947127" w:rsidP="00E5608D">
      <w:pPr>
        <w:ind w:left="360"/>
        <w:jc w:val="both"/>
        <w:rPr>
          <w:rFonts w:ascii="Arial" w:hAnsi="Arial" w:cs="Arial"/>
        </w:rPr>
      </w:pPr>
      <w:r>
        <w:rPr>
          <w:rFonts w:ascii="Arial" w:hAnsi="Arial" w:cs="Arial"/>
        </w:rPr>
        <w:t xml:space="preserve">In response Angie Dyson told the meeting that The Willows is a registered residential home, as is Sussex House and that </w:t>
      </w:r>
      <w:r w:rsidR="009D1261">
        <w:rPr>
          <w:rFonts w:ascii="Arial" w:hAnsi="Arial" w:cs="Arial"/>
        </w:rPr>
        <w:t xml:space="preserve">the CCG is working with </w:t>
      </w:r>
      <w:proofErr w:type="spellStart"/>
      <w:r w:rsidR="009D1261">
        <w:rPr>
          <w:rFonts w:ascii="Arial" w:hAnsi="Arial" w:cs="Arial"/>
        </w:rPr>
        <w:t>NAViGO</w:t>
      </w:r>
      <w:proofErr w:type="spellEnd"/>
      <w:r w:rsidR="009D1261">
        <w:rPr>
          <w:rFonts w:ascii="Arial" w:hAnsi="Arial" w:cs="Arial"/>
        </w:rPr>
        <w:t xml:space="preserve"> </w:t>
      </w:r>
      <w:r>
        <w:rPr>
          <w:rFonts w:ascii="Arial" w:hAnsi="Arial" w:cs="Arial"/>
        </w:rPr>
        <w:t xml:space="preserve">to </w:t>
      </w:r>
      <w:r w:rsidR="009D1261">
        <w:rPr>
          <w:rFonts w:ascii="Arial" w:hAnsi="Arial" w:cs="Arial"/>
        </w:rPr>
        <w:t xml:space="preserve">ensure that </w:t>
      </w:r>
      <w:r>
        <w:rPr>
          <w:rFonts w:ascii="Arial" w:hAnsi="Arial" w:cs="Arial"/>
        </w:rPr>
        <w:t xml:space="preserve">the required support </w:t>
      </w:r>
      <w:r w:rsidR="009D1261">
        <w:rPr>
          <w:rFonts w:ascii="Arial" w:hAnsi="Arial" w:cs="Arial"/>
        </w:rPr>
        <w:t xml:space="preserve">is provided </w:t>
      </w:r>
      <w:r>
        <w:rPr>
          <w:rFonts w:ascii="Arial" w:hAnsi="Arial" w:cs="Arial"/>
        </w:rPr>
        <w:t xml:space="preserve">at </w:t>
      </w:r>
      <w:proofErr w:type="spellStart"/>
      <w:r>
        <w:rPr>
          <w:rFonts w:ascii="Arial" w:hAnsi="Arial" w:cs="Arial"/>
        </w:rPr>
        <w:t>Cranwell</w:t>
      </w:r>
      <w:proofErr w:type="spellEnd"/>
      <w:r>
        <w:rPr>
          <w:rFonts w:ascii="Arial" w:hAnsi="Arial" w:cs="Arial"/>
        </w:rPr>
        <w:t xml:space="preserve"> Court and Sussex House</w:t>
      </w:r>
      <w:r w:rsidR="00850560">
        <w:rPr>
          <w:rFonts w:ascii="Arial" w:hAnsi="Arial" w:cs="Arial"/>
        </w:rPr>
        <w:t xml:space="preserve"> in the same manner it was provided to The Willows</w:t>
      </w:r>
      <w:r>
        <w:rPr>
          <w:rFonts w:ascii="Arial" w:hAnsi="Arial" w:cs="Arial"/>
        </w:rPr>
        <w:t xml:space="preserve">.  It was </w:t>
      </w:r>
      <w:r w:rsidR="009D1261">
        <w:rPr>
          <w:rFonts w:ascii="Arial" w:hAnsi="Arial" w:cs="Arial"/>
        </w:rPr>
        <w:t>also clarified</w:t>
      </w:r>
      <w:r>
        <w:rPr>
          <w:rFonts w:ascii="Arial" w:hAnsi="Arial" w:cs="Arial"/>
        </w:rPr>
        <w:t xml:space="preserve"> that while some of the staff at The Willows </w:t>
      </w:r>
      <w:r w:rsidR="009D1261">
        <w:rPr>
          <w:rFonts w:ascii="Arial" w:hAnsi="Arial" w:cs="Arial"/>
        </w:rPr>
        <w:t>do hold</w:t>
      </w:r>
      <w:r>
        <w:rPr>
          <w:rFonts w:ascii="Arial" w:hAnsi="Arial" w:cs="Arial"/>
        </w:rPr>
        <w:t xml:space="preserve"> a mental health qualificat</w:t>
      </w:r>
      <w:r w:rsidR="000D7369">
        <w:rPr>
          <w:rFonts w:ascii="Arial" w:hAnsi="Arial" w:cs="Arial"/>
        </w:rPr>
        <w:t>ion</w:t>
      </w:r>
      <w:r>
        <w:rPr>
          <w:rFonts w:ascii="Arial" w:hAnsi="Arial" w:cs="Arial"/>
        </w:rPr>
        <w:t xml:space="preserve"> they </w:t>
      </w:r>
      <w:r w:rsidR="009D1261">
        <w:rPr>
          <w:rFonts w:ascii="Arial" w:hAnsi="Arial" w:cs="Arial"/>
        </w:rPr>
        <w:t>are</w:t>
      </w:r>
      <w:r w:rsidR="00850560">
        <w:rPr>
          <w:rFonts w:ascii="Arial" w:hAnsi="Arial" w:cs="Arial"/>
        </w:rPr>
        <w:t xml:space="preserve"> not qualified nursing staff</w:t>
      </w:r>
      <w:r>
        <w:rPr>
          <w:rFonts w:ascii="Arial" w:hAnsi="Arial" w:cs="Arial"/>
        </w:rPr>
        <w:t>.</w:t>
      </w:r>
      <w:r w:rsidR="005C69F2">
        <w:rPr>
          <w:rFonts w:ascii="Arial" w:hAnsi="Arial" w:cs="Arial"/>
        </w:rPr>
        <w:t xml:space="preserve">  </w:t>
      </w:r>
      <w:proofErr w:type="spellStart"/>
      <w:r w:rsidR="005C69F2">
        <w:rPr>
          <w:rFonts w:ascii="Arial" w:hAnsi="Arial" w:cs="Arial"/>
        </w:rPr>
        <w:t>NAViGO</w:t>
      </w:r>
      <w:proofErr w:type="spellEnd"/>
      <w:r w:rsidR="005C69F2">
        <w:rPr>
          <w:rFonts w:ascii="Arial" w:hAnsi="Arial" w:cs="Arial"/>
        </w:rPr>
        <w:t xml:space="preserve"> have been heavily involved in the plans over the last 3 year period and</w:t>
      </w:r>
      <w:r w:rsidR="00850560">
        <w:rPr>
          <w:rFonts w:ascii="Arial" w:hAnsi="Arial" w:cs="Arial"/>
        </w:rPr>
        <w:t xml:space="preserve"> while of course their position is clear that they would want to the keep The Willows as is, the CCG and </w:t>
      </w:r>
      <w:proofErr w:type="spellStart"/>
      <w:r w:rsidR="00850560">
        <w:rPr>
          <w:rFonts w:ascii="Arial" w:hAnsi="Arial" w:cs="Arial"/>
        </w:rPr>
        <w:t>NAViGO</w:t>
      </w:r>
      <w:proofErr w:type="spellEnd"/>
      <w:r w:rsidR="00850560">
        <w:rPr>
          <w:rFonts w:ascii="Arial" w:hAnsi="Arial" w:cs="Arial"/>
        </w:rPr>
        <w:t xml:space="preserve"> have negotiated a nomination rights agreement that will allow them to place in these new commissioned beds if appropriate to alleviate a crisis.</w:t>
      </w:r>
      <w:r w:rsidR="005C69F2">
        <w:rPr>
          <w:rFonts w:ascii="Arial" w:hAnsi="Arial" w:cs="Arial"/>
        </w:rPr>
        <w:t xml:space="preserve">  </w:t>
      </w:r>
    </w:p>
    <w:p w:rsidR="001223D4" w:rsidRDefault="001223D4" w:rsidP="00E5608D">
      <w:pPr>
        <w:ind w:left="360"/>
        <w:jc w:val="both"/>
        <w:rPr>
          <w:rFonts w:ascii="Arial" w:hAnsi="Arial" w:cs="Arial"/>
        </w:rPr>
      </w:pPr>
    </w:p>
    <w:p w:rsidR="001223D4" w:rsidRDefault="001223D4" w:rsidP="00E5608D">
      <w:pPr>
        <w:ind w:left="360"/>
        <w:jc w:val="both"/>
        <w:rPr>
          <w:rFonts w:ascii="Arial" w:hAnsi="Arial" w:cs="Arial"/>
        </w:rPr>
      </w:pPr>
      <w:r>
        <w:rPr>
          <w:rFonts w:ascii="Arial" w:hAnsi="Arial" w:cs="Arial"/>
        </w:rPr>
        <w:t xml:space="preserve">Mark Webb acknowledged the concerns </w:t>
      </w:r>
      <w:proofErr w:type="gramStart"/>
      <w:r>
        <w:rPr>
          <w:rFonts w:ascii="Arial" w:hAnsi="Arial" w:cs="Arial"/>
        </w:rPr>
        <w:t>raised</w:t>
      </w:r>
      <w:proofErr w:type="gramEnd"/>
      <w:r>
        <w:rPr>
          <w:rFonts w:ascii="Arial" w:hAnsi="Arial" w:cs="Arial"/>
        </w:rPr>
        <w:t xml:space="preserve"> together with the fact that this is a very big service change but stated that 3 professionals from the CCG have been working with </w:t>
      </w:r>
      <w:proofErr w:type="spellStart"/>
      <w:r>
        <w:rPr>
          <w:rFonts w:ascii="Arial" w:hAnsi="Arial" w:cs="Arial"/>
        </w:rPr>
        <w:t>NAViGO</w:t>
      </w:r>
      <w:proofErr w:type="spellEnd"/>
      <w:r>
        <w:rPr>
          <w:rFonts w:ascii="Arial" w:hAnsi="Arial" w:cs="Arial"/>
        </w:rPr>
        <w:t xml:space="preserve"> for some time on this provision and will continue to do so and both organisations will monitor and respond to concerns as they arise.</w:t>
      </w:r>
    </w:p>
    <w:p w:rsidR="001223D4" w:rsidRDefault="001223D4" w:rsidP="00E5608D">
      <w:pPr>
        <w:ind w:left="360"/>
        <w:jc w:val="both"/>
        <w:rPr>
          <w:rFonts w:ascii="Arial" w:hAnsi="Arial" w:cs="Arial"/>
        </w:rPr>
      </w:pPr>
    </w:p>
    <w:p w:rsidR="001223D4" w:rsidRDefault="001223D4" w:rsidP="00E5608D">
      <w:pPr>
        <w:ind w:left="360"/>
        <w:jc w:val="both"/>
        <w:rPr>
          <w:rFonts w:ascii="Arial" w:hAnsi="Arial" w:cs="Arial"/>
        </w:rPr>
      </w:pPr>
      <w:r>
        <w:rPr>
          <w:rFonts w:ascii="Arial" w:hAnsi="Arial" w:cs="Arial"/>
        </w:rPr>
        <w:t xml:space="preserve">The </w:t>
      </w:r>
      <w:r w:rsidR="00B10BC8">
        <w:rPr>
          <w:rFonts w:ascii="Arial" w:hAnsi="Arial" w:cs="Arial"/>
        </w:rPr>
        <w:t>care provided from</w:t>
      </w:r>
      <w:r w:rsidR="007E49E3">
        <w:rPr>
          <w:rFonts w:ascii="Arial" w:hAnsi="Arial" w:cs="Arial"/>
        </w:rPr>
        <w:t xml:space="preserve"> The Gardens was</w:t>
      </w:r>
      <w:r>
        <w:rPr>
          <w:rFonts w:ascii="Arial" w:hAnsi="Arial" w:cs="Arial"/>
        </w:rPr>
        <w:t xml:space="preserve"> raised and it was queried </w:t>
      </w:r>
      <w:r w:rsidR="00B10BC8">
        <w:rPr>
          <w:rFonts w:ascii="Arial" w:hAnsi="Arial" w:cs="Arial"/>
        </w:rPr>
        <w:t xml:space="preserve">why functional and organic service users were being accommodated together on one single ward.  </w:t>
      </w:r>
      <w:r w:rsidR="007E49E3">
        <w:rPr>
          <w:rFonts w:ascii="Arial" w:hAnsi="Arial" w:cs="Arial"/>
        </w:rPr>
        <w:t xml:space="preserve">In answer it was clarified that </w:t>
      </w:r>
      <w:proofErr w:type="spellStart"/>
      <w:r w:rsidR="007E49E3">
        <w:rPr>
          <w:rFonts w:ascii="Arial" w:hAnsi="Arial" w:cs="Arial"/>
        </w:rPr>
        <w:t>NAViGO</w:t>
      </w:r>
      <w:proofErr w:type="spellEnd"/>
      <w:r w:rsidR="007E49E3">
        <w:rPr>
          <w:rFonts w:ascii="Arial" w:hAnsi="Arial" w:cs="Arial"/>
        </w:rPr>
        <w:t xml:space="preserve"> designed a plan on how they wanted these services </w:t>
      </w:r>
      <w:r w:rsidR="00B10BC8">
        <w:rPr>
          <w:rFonts w:ascii="Arial" w:hAnsi="Arial" w:cs="Arial"/>
        </w:rPr>
        <w:t>to be configured and while the CCG was in conversation with the provider, this was a provider decision</w:t>
      </w:r>
      <w:proofErr w:type="gramStart"/>
      <w:r w:rsidR="00B10BC8">
        <w:rPr>
          <w:rFonts w:ascii="Arial" w:hAnsi="Arial" w:cs="Arial"/>
        </w:rPr>
        <w:t>.</w:t>
      </w:r>
      <w:r w:rsidR="007E49E3">
        <w:rPr>
          <w:rFonts w:ascii="Arial" w:hAnsi="Arial" w:cs="Arial"/>
        </w:rPr>
        <w:t>.</w:t>
      </w:r>
      <w:proofErr w:type="gramEnd"/>
    </w:p>
    <w:p w:rsidR="001223D4" w:rsidRDefault="001223D4" w:rsidP="00E5608D">
      <w:pPr>
        <w:ind w:left="360"/>
        <w:jc w:val="both"/>
        <w:rPr>
          <w:rFonts w:ascii="Arial" w:hAnsi="Arial" w:cs="Arial"/>
        </w:rPr>
      </w:pPr>
    </w:p>
    <w:p w:rsidR="001223D4" w:rsidRDefault="000A0DEB" w:rsidP="00E5608D">
      <w:pPr>
        <w:ind w:left="360"/>
        <w:jc w:val="both"/>
        <w:rPr>
          <w:rFonts w:ascii="Arial" w:hAnsi="Arial" w:cs="Arial"/>
        </w:rPr>
      </w:pPr>
      <w:r>
        <w:rPr>
          <w:rFonts w:ascii="Arial" w:hAnsi="Arial" w:cs="Arial"/>
        </w:rPr>
        <w:lastRenderedPageBreak/>
        <w:t xml:space="preserve">The CCG was congratulated on its commitment to community consultation and particular reference was made to the workshop held at the </w:t>
      </w:r>
      <w:proofErr w:type="spellStart"/>
      <w:r>
        <w:rPr>
          <w:rFonts w:ascii="Arial" w:hAnsi="Arial" w:cs="Arial"/>
        </w:rPr>
        <w:t>Oaklands</w:t>
      </w:r>
      <w:proofErr w:type="spellEnd"/>
      <w:r>
        <w:rPr>
          <w:rFonts w:ascii="Arial" w:hAnsi="Arial" w:cs="Arial"/>
        </w:rPr>
        <w:t xml:space="preserve"> Hall Hotel on 16 October.</w:t>
      </w:r>
    </w:p>
    <w:p w:rsidR="000A0DEB" w:rsidRDefault="000A0DEB" w:rsidP="00E5608D">
      <w:pPr>
        <w:ind w:left="360"/>
        <w:jc w:val="both"/>
        <w:rPr>
          <w:rFonts w:ascii="Arial" w:hAnsi="Arial" w:cs="Arial"/>
        </w:rPr>
      </w:pPr>
    </w:p>
    <w:p w:rsidR="000A0DEB" w:rsidRDefault="000A0DEB" w:rsidP="00A91E49">
      <w:pPr>
        <w:ind w:left="360"/>
        <w:jc w:val="both"/>
        <w:rPr>
          <w:rFonts w:ascii="Arial" w:hAnsi="Arial" w:cs="Arial"/>
        </w:rPr>
      </w:pPr>
      <w:r>
        <w:rPr>
          <w:rFonts w:ascii="Arial" w:hAnsi="Arial" w:cs="Arial"/>
        </w:rPr>
        <w:t>The Board was questioned on how they intend to create a continuing community representation and consultation and asked how they intend to keep the local community informed.  Concerns were raised over the current performance of ACCORD and a comparison was drawn between that organisation and the running and remit of the North East Lincolnshire Mental Health (Service User &amp; Carer) Independent Forum</w:t>
      </w:r>
      <w:r w:rsidR="00F714B7">
        <w:rPr>
          <w:rFonts w:ascii="Arial" w:hAnsi="Arial" w:cs="Arial"/>
        </w:rPr>
        <w:t xml:space="preserve"> of which</w:t>
      </w:r>
      <w:r w:rsidR="0044092A">
        <w:rPr>
          <w:rFonts w:ascii="Arial" w:hAnsi="Arial" w:cs="Arial"/>
        </w:rPr>
        <w:t>,</w:t>
      </w:r>
      <w:r w:rsidR="00F714B7">
        <w:rPr>
          <w:rFonts w:ascii="Arial" w:hAnsi="Arial" w:cs="Arial"/>
        </w:rPr>
        <w:t xml:space="preserve"> the member of the public </w:t>
      </w:r>
      <w:r w:rsidR="00A91E49">
        <w:rPr>
          <w:rFonts w:ascii="Arial" w:hAnsi="Arial" w:cs="Arial"/>
        </w:rPr>
        <w:t>raising this issue</w:t>
      </w:r>
      <w:r w:rsidR="0044092A">
        <w:rPr>
          <w:rFonts w:ascii="Arial" w:hAnsi="Arial" w:cs="Arial"/>
        </w:rPr>
        <w:t>,</w:t>
      </w:r>
      <w:r w:rsidR="00A91E49">
        <w:rPr>
          <w:rFonts w:ascii="Arial" w:hAnsi="Arial" w:cs="Arial"/>
        </w:rPr>
        <w:t xml:space="preserve"> </w:t>
      </w:r>
      <w:r w:rsidR="00F714B7">
        <w:rPr>
          <w:rFonts w:ascii="Arial" w:hAnsi="Arial" w:cs="Arial"/>
        </w:rPr>
        <w:t>was a representative</w:t>
      </w:r>
      <w:r>
        <w:rPr>
          <w:rFonts w:ascii="Arial" w:hAnsi="Arial" w:cs="Arial"/>
        </w:rPr>
        <w:t>.  An outline of the remit of the above Forum was provided together with the way it is run.</w:t>
      </w:r>
      <w:r w:rsidR="00F714B7">
        <w:rPr>
          <w:rFonts w:ascii="Arial" w:hAnsi="Arial" w:cs="Arial"/>
        </w:rPr>
        <w:t xml:space="preserve">  An outline of a perceived lack of performance from ACCORD to date was</w:t>
      </w:r>
      <w:r>
        <w:rPr>
          <w:rFonts w:ascii="Arial" w:hAnsi="Arial" w:cs="Arial"/>
        </w:rPr>
        <w:t xml:space="preserve"> </w:t>
      </w:r>
      <w:r w:rsidR="00F714B7">
        <w:rPr>
          <w:rFonts w:ascii="Arial" w:hAnsi="Arial" w:cs="Arial"/>
        </w:rPr>
        <w:t>given and the Board was asked how the CCG intends to address the issues raised.</w:t>
      </w:r>
    </w:p>
    <w:p w:rsidR="00F714B7" w:rsidRDefault="00F714B7" w:rsidP="00E5608D">
      <w:pPr>
        <w:ind w:left="360"/>
        <w:jc w:val="both"/>
        <w:rPr>
          <w:rFonts w:ascii="Arial" w:hAnsi="Arial" w:cs="Arial"/>
        </w:rPr>
      </w:pPr>
    </w:p>
    <w:p w:rsidR="00046C96" w:rsidRDefault="00A91E49" w:rsidP="00046C96">
      <w:pPr>
        <w:ind w:left="360"/>
        <w:jc w:val="both"/>
        <w:rPr>
          <w:rFonts w:ascii="Arial" w:hAnsi="Arial" w:cs="Arial"/>
        </w:rPr>
      </w:pPr>
      <w:r>
        <w:rPr>
          <w:rFonts w:ascii="Arial" w:hAnsi="Arial" w:cs="Arial"/>
        </w:rPr>
        <w:t xml:space="preserve">The Disabilities Triangle was also raised by the above individual who informed the meeting that </w:t>
      </w:r>
      <w:r w:rsidR="003A5882">
        <w:rPr>
          <w:rFonts w:ascii="Arial" w:hAnsi="Arial" w:cs="Arial"/>
        </w:rPr>
        <w:t>t</w:t>
      </w:r>
      <w:r>
        <w:rPr>
          <w:rFonts w:ascii="Arial" w:hAnsi="Arial" w:cs="Arial"/>
        </w:rPr>
        <w:t>he</w:t>
      </w:r>
      <w:r w:rsidR="003A5882">
        <w:rPr>
          <w:rFonts w:ascii="Arial" w:hAnsi="Arial" w:cs="Arial"/>
        </w:rPr>
        <w:t>y</w:t>
      </w:r>
      <w:r>
        <w:rPr>
          <w:rFonts w:ascii="Arial" w:hAnsi="Arial" w:cs="Arial"/>
        </w:rPr>
        <w:t xml:space="preserve"> discovered</w:t>
      </w:r>
      <w:r w:rsidR="00C67225">
        <w:rPr>
          <w:rFonts w:ascii="Arial" w:hAnsi="Arial" w:cs="Arial"/>
        </w:rPr>
        <w:t>,</w:t>
      </w:r>
      <w:r>
        <w:rPr>
          <w:rFonts w:ascii="Arial" w:hAnsi="Arial" w:cs="Arial"/>
        </w:rPr>
        <w:t xml:space="preserve"> after some investigation</w:t>
      </w:r>
      <w:r w:rsidR="00C67225">
        <w:rPr>
          <w:rFonts w:ascii="Arial" w:hAnsi="Arial" w:cs="Arial"/>
        </w:rPr>
        <w:t>,</w:t>
      </w:r>
      <w:r>
        <w:rPr>
          <w:rFonts w:ascii="Arial" w:hAnsi="Arial" w:cs="Arial"/>
        </w:rPr>
        <w:t xml:space="preserve"> that mental health issues come under the remit of the Disabilities Triangle.  It was stated that the community member of this particular Triangle has, after repeated invitations, started to attend the meetings of the North East Lincolnshire Mental Health (Service User &amp; Carer) Independent Forum on an almost monthly basis, but that the Forum has concerns that this individual may not have the necessary experience or expertise to represent the area of mental health and wellbeing.</w:t>
      </w:r>
      <w:r w:rsidR="00046C96">
        <w:rPr>
          <w:rFonts w:ascii="Arial" w:hAnsi="Arial" w:cs="Arial"/>
        </w:rPr>
        <w:t xml:space="preserve">  </w:t>
      </w:r>
      <w:r w:rsidR="00E0196E">
        <w:rPr>
          <w:rFonts w:ascii="Arial" w:hAnsi="Arial" w:cs="Arial"/>
        </w:rPr>
        <w:t>The government requirements that mental health should enjoy parity of esteem was flagged and it was sug</w:t>
      </w:r>
      <w:r w:rsidR="005855DD">
        <w:rPr>
          <w:rFonts w:ascii="Arial" w:hAnsi="Arial" w:cs="Arial"/>
        </w:rPr>
        <w:t>gested that enjoying a small sha</w:t>
      </w:r>
      <w:r w:rsidR="00E0196E">
        <w:rPr>
          <w:rFonts w:ascii="Arial" w:hAnsi="Arial" w:cs="Arial"/>
        </w:rPr>
        <w:t>re in a Triangle does not seem to meet the government requirement.</w:t>
      </w:r>
    </w:p>
    <w:p w:rsidR="000E1888" w:rsidRDefault="000E1888" w:rsidP="00046C96">
      <w:pPr>
        <w:ind w:left="360"/>
        <w:jc w:val="both"/>
        <w:rPr>
          <w:rFonts w:ascii="Arial" w:hAnsi="Arial" w:cs="Arial"/>
        </w:rPr>
      </w:pPr>
    </w:p>
    <w:p w:rsidR="000E1888" w:rsidRDefault="000E1888" w:rsidP="00046C96">
      <w:pPr>
        <w:ind w:left="360"/>
        <w:jc w:val="both"/>
        <w:rPr>
          <w:rFonts w:ascii="Arial" w:hAnsi="Arial" w:cs="Arial"/>
        </w:rPr>
      </w:pPr>
      <w:r>
        <w:rPr>
          <w:rFonts w:ascii="Arial" w:hAnsi="Arial" w:cs="Arial"/>
        </w:rPr>
        <w:t>The responses to the queries raised above were as follows:</w:t>
      </w:r>
    </w:p>
    <w:p w:rsidR="000E1888" w:rsidRDefault="000E1888" w:rsidP="00046C96">
      <w:pPr>
        <w:ind w:left="360"/>
        <w:jc w:val="both"/>
        <w:rPr>
          <w:rFonts w:ascii="Arial" w:hAnsi="Arial" w:cs="Arial"/>
        </w:rPr>
      </w:pPr>
    </w:p>
    <w:p w:rsidR="00F714B7" w:rsidRDefault="00710DF2" w:rsidP="00E5608D">
      <w:pPr>
        <w:ind w:left="360"/>
        <w:jc w:val="both"/>
        <w:rPr>
          <w:rFonts w:ascii="Arial" w:hAnsi="Arial" w:cs="Arial"/>
        </w:rPr>
      </w:pPr>
      <w:r>
        <w:rPr>
          <w:rFonts w:ascii="Arial" w:hAnsi="Arial" w:cs="Arial"/>
        </w:rPr>
        <w:t>Philip Bond told the meeting that t</w:t>
      </w:r>
      <w:r w:rsidR="000E1888">
        <w:rPr>
          <w:rFonts w:ascii="Arial" w:hAnsi="Arial" w:cs="Arial"/>
        </w:rPr>
        <w:t>he Disability Triangle community member who attends the North East Lincolnshire Mental Health (Service User &amp; Carer) Independent Forum meetings will</w:t>
      </w:r>
      <w:r w:rsidR="00664AA8">
        <w:rPr>
          <w:rFonts w:ascii="Arial" w:hAnsi="Arial" w:cs="Arial"/>
        </w:rPr>
        <w:t>, as part of their community member role,</w:t>
      </w:r>
      <w:r w:rsidR="000E1888">
        <w:rPr>
          <w:rFonts w:ascii="Arial" w:hAnsi="Arial" w:cs="Arial"/>
        </w:rPr>
        <w:t xml:space="preserve"> feedback any issues the Mental Health Forum has to </w:t>
      </w:r>
      <w:r w:rsidR="00EC48AE">
        <w:rPr>
          <w:rFonts w:ascii="Arial" w:hAnsi="Arial" w:cs="Arial"/>
        </w:rPr>
        <w:t xml:space="preserve">both </w:t>
      </w:r>
      <w:r w:rsidR="000E1888">
        <w:rPr>
          <w:rFonts w:ascii="Arial" w:hAnsi="Arial" w:cs="Arial"/>
        </w:rPr>
        <w:t xml:space="preserve">the Community Forum </w:t>
      </w:r>
      <w:r w:rsidR="00EC48AE">
        <w:rPr>
          <w:rFonts w:ascii="Arial" w:hAnsi="Arial" w:cs="Arial"/>
        </w:rPr>
        <w:t xml:space="preserve">and the Disability Triangle </w:t>
      </w:r>
      <w:r w:rsidR="00664AA8">
        <w:rPr>
          <w:rFonts w:ascii="Arial" w:hAnsi="Arial" w:cs="Arial"/>
        </w:rPr>
        <w:t xml:space="preserve">and that through this </w:t>
      </w:r>
      <w:r w:rsidR="000D52C1">
        <w:rPr>
          <w:rFonts w:ascii="Arial" w:hAnsi="Arial" w:cs="Arial"/>
        </w:rPr>
        <w:t xml:space="preserve">liaison </w:t>
      </w:r>
      <w:r w:rsidR="00664AA8">
        <w:rPr>
          <w:rFonts w:ascii="Arial" w:hAnsi="Arial" w:cs="Arial"/>
        </w:rPr>
        <w:t>the Mental Health Forum has a link into both the Community Forum and the Disability Triangle.</w:t>
      </w:r>
    </w:p>
    <w:p w:rsidR="000A0DEB" w:rsidRDefault="000A0DEB" w:rsidP="00E5608D">
      <w:pPr>
        <w:ind w:left="360"/>
        <w:jc w:val="both"/>
        <w:rPr>
          <w:rFonts w:ascii="Arial" w:hAnsi="Arial" w:cs="Arial"/>
        </w:rPr>
      </w:pPr>
    </w:p>
    <w:p w:rsidR="008929ED" w:rsidRDefault="00710DF2" w:rsidP="00FA16D8">
      <w:pPr>
        <w:ind w:left="360"/>
        <w:jc w:val="both"/>
        <w:rPr>
          <w:rFonts w:ascii="Arial" w:hAnsi="Arial" w:cs="Arial"/>
        </w:rPr>
      </w:pPr>
      <w:r>
        <w:rPr>
          <w:rFonts w:ascii="Arial" w:hAnsi="Arial" w:cs="Arial"/>
        </w:rPr>
        <w:t xml:space="preserve">Mark Webb advised that </w:t>
      </w:r>
      <w:r w:rsidR="007C03D2">
        <w:rPr>
          <w:rFonts w:ascii="Arial" w:hAnsi="Arial" w:cs="Arial"/>
        </w:rPr>
        <w:t xml:space="preserve">ACCORD </w:t>
      </w:r>
      <w:r w:rsidR="008929ED">
        <w:rPr>
          <w:rFonts w:ascii="Arial" w:hAnsi="Arial" w:cs="Arial"/>
        </w:rPr>
        <w:t>had been</w:t>
      </w:r>
      <w:r w:rsidR="007C03D2">
        <w:rPr>
          <w:rFonts w:ascii="Arial" w:hAnsi="Arial" w:cs="Arial"/>
        </w:rPr>
        <w:t xml:space="preserve"> the focus of a meeting held earlier today and it </w:t>
      </w:r>
      <w:r w:rsidR="008929ED">
        <w:rPr>
          <w:rFonts w:ascii="Arial" w:hAnsi="Arial" w:cs="Arial"/>
        </w:rPr>
        <w:t>has been</w:t>
      </w:r>
      <w:r w:rsidR="007C03D2">
        <w:rPr>
          <w:rFonts w:ascii="Arial" w:hAnsi="Arial" w:cs="Arial"/>
        </w:rPr>
        <w:t xml:space="preserve"> acknowledged that while </w:t>
      </w:r>
      <w:r w:rsidR="008929ED">
        <w:rPr>
          <w:rFonts w:ascii="Arial" w:hAnsi="Arial" w:cs="Arial"/>
        </w:rPr>
        <w:t>there is</w:t>
      </w:r>
      <w:r w:rsidR="007C03D2">
        <w:rPr>
          <w:rFonts w:ascii="Arial" w:hAnsi="Arial" w:cs="Arial"/>
        </w:rPr>
        <w:t xml:space="preserve"> massive potential it </w:t>
      </w:r>
      <w:r w:rsidR="008929ED">
        <w:rPr>
          <w:rFonts w:ascii="Arial" w:hAnsi="Arial" w:cs="Arial"/>
        </w:rPr>
        <w:t xml:space="preserve">has not been realised and there </w:t>
      </w:r>
      <w:r w:rsidR="007C03D2">
        <w:rPr>
          <w:rFonts w:ascii="Arial" w:hAnsi="Arial" w:cs="Arial"/>
        </w:rPr>
        <w:t>need</w:t>
      </w:r>
      <w:r w:rsidR="008929ED">
        <w:rPr>
          <w:rFonts w:ascii="Arial" w:hAnsi="Arial" w:cs="Arial"/>
        </w:rPr>
        <w:t>s</w:t>
      </w:r>
      <w:r w:rsidR="007C03D2">
        <w:rPr>
          <w:rFonts w:ascii="Arial" w:hAnsi="Arial" w:cs="Arial"/>
        </w:rPr>
        <w:t xml:space="preserve"> to be </w:t>
      </w:r>
      <w:r w:rsidR="008929ED">
        <w:rPr>
          <w:rFonts w:ascii="Arial" w:hAnsi="Arial" w:cs="Arial"/>
        </w:rPr>
        <w:t>a full</w:t>
      </w:r>
      <w:r w:rsidR="007C03D2">
        <w:rPr>
          <w:rFonts w:ascii="Arial" w:hAnsi="Arial" w:cs="Arial"/>
        </w:rPr>
        <w:t xml:space="preserve"> review from </w:t>
      </w:r>
      <w:r>
        <w:rPr>
          <w:rFonts w:ascii="Arial" w:hAnsi="Arial" w:cs="Arial"/>
        </w:rPr>
        <w:t xml:space="preserve">the bottom up and </w:t>
      </w:r>
      <w:r w:rsidR="000514AC">
        <w:rPr>
          <w:rFonts w:ascii="Arial" w:hAnsi="Arial" w:cs="Arial"/>
        </w:rPr>
        <w:t>to reinvigorated ACCORD</w:t>
      </w:r>
      <w:r>
        <w:rPr>
          <w:rFonts w:ascii="Arial" w:hAnsi="Arial" w:cs="Arial"/>
        </w:rPr>
        <w:t xml:space="preserve"> to be a real life inlet into decisions that the CCG makes.</w:t>
      </w:r>
      <w:r w:rsidR="008929ED">
        <w:rPr>
          <w:rFonts w:ascii="Arial" w:hAnsi="Arial" w:cs="Arial"/>
        </w:rPr>
        <w:t xml:space="preserve">  </w:t>
      </w:r>
      <w:r>
        <w:rPr>
          <w:rFonts w:ascii="Arial" w:hAnsi="Arial" w:cs="Arial"/>
        </w:rPr>
        <w:t xml:space="preserve">  </w:t>
      </w:r>
      <w:r w:rsidR="0059042B">
        <w:rPr>
          <w:rFonts w:ascii="Arial" w:hAnsi="Arial" w:cs="Arial"/>
        </w:rPr>
        <w:t xml:space="preserve">He </w:t>
      </w:r>
      <w:r w:rsidR="00D421CA">
        <w:rPr>
          <w:rFonts w:ascii="Arial" w:hAnsi="Arial" w:cs="Arial"/>
        </w:rPr>
        <w:t>further</w:t>
      </w:r>
      <w:r>
        <w:rPr>
          <w:rFonts w:ascii="Arial" w:hAnsi="Arial" w:cs="Arial"/>
        </w:rPr>
        <w:t xml:space="preserve"> </w:t>
      </w:r>
      <w:r w:rsidR="00D421CA">
        <w:rPr>
          <w:rFonts w:ascii="Arial" w:hAnsi="Arial" w:cs="Arial"/>
        </w:rPr>
        <w:t>stated</w:t>
      </w:r>
      <w:r>
        <w:rPr>
          <w:rFonts w:ascii="Arial" w:hAnsi="Arial" w:cs="Arial"/>
        </w:rPr>
        <w:t xml:space="preserve"> that there are a </w:t>
      </w:r>
      <w:r w:rsidR="00D421CA">
        <w:rPr>
          <w:rFonts w:ascii="Arial" w:hAnsi="Arial" w:cs="Arial"/>
        </w:rPr>
        <w:t>number</w:t>
      </w:r>
      <w:r>
        <w:rPr>
          <w:rFonts w:ascii="Arial" w:hAnsi="Arial" w:cs="Arial"/>
        </w:rPr>
        <w:t xml:space="preserve"> </w:t>
      </w:r>
      <w:r w:rsidR="00D421CA">
        <w:rPr>
          <w:rFonts w:ascii="Arial" w:hAnsi="Arial" w:cs="Arial"/>
        </w:rPr>
        <w:t xml:space="preserve">of groups and organisations </w:t>
      </w:r>
      <w:r>
        <w:rPr>
          <w:rFonts w:ascii="Arial" w:hAnsi="Arial" w:cs="Arial"/>
        </w:rPr>
        <w:t xml:space="preserve">in the community that the CCG needs to </w:t>
      </w:r>
      <w:r w:rsidR="00D421CA">
        <w:rPr>
          <w:rFonts w:ascii="Arial" w:hAnsi="Arial" w:cs="Arial"/>
        </w:rPr>
        <w:t xml:space="preserve">engage with </w:t>
      </w:r>
      <w:r>
        <w:rPr>
          <w:rFonts w:ascii="Arial" w:hAnsi="Arial" w:cs="Arial"/>
        </w:rPr>
        <w:t xml:space="preserve">better </w:t>
      </w:r>
      <w:r w:rsidR="00D421CA">
        <w:rPr>
          <w:rFonts w:ascii="Arial" w:hAnsi="Arial" w:cs="Arial"/>
        </w:rPr>
        <w:t>so that it can gather</w:t>
      </w:r>
      <w:r>
        <w:rPr>
          <w:rFonts w:ascii="Arial" w:hAnsi="Arial" w:cs="Arial"/>
        </w:rPr>
        <w:t xml:space="preserve"> </w:t>
      </w:r>
      <w:r w:rsidR="00D421CA">
        <w:rPr>
          <w:rFonts w:ascii="Arial" w:hAnsi="Arial" w:cs="Arial"/>
        </w:rPr>
        <w:t xml:space="preserve">a broad set of representational </w:t>
      </w:r>
      <w:r>
        <w:rPr>
          <w:rFonts w:ascii="Arial" w:hAnsi="Arial" w:cs="Arial"/>
        </w:rPr>
        <w:t>views</w:t>
      </w:r>
      <w:r w:rsidR="00D421CA">
        <w:rPr>
          <w:rFonts w:ascii="Arial" w:hAnsi="Arial" w:cs="Arial"/>
        </w:rPr>
        <w:t xml:space="preserve"> from the public.  Work is being undertaken at present to take this ambition forward.</w:t>
      </w:r>
      <w:r w:rsidR="002F202E">
        <w:rPr>
          <w:rFonts w:ascii="Arial" w:hAnsi="Arial" w:cs="Arial"/>
        </w:rPr>
        <w:t xml:space="preserve">  It was noted that ACCORD has</w:t>
      </w:r>
      <w:r w:rsidR="008929ED">
        <w:rPr>
          <w:rFonts w:ascii="Arial" w:hAnsi="Arial" w:cs="Arial"/>
        </w:rPr>
        <w:t xml:space="preserve"> recently sent a letter out to its members outlining the new role of ACCORD ambassador but the member of the public who raised the query about ACCORD stated that they </w:t>
      </w:r>
      <w:r w:rsidR="002B489D">
        <w:rPr>
          <w:rFonts w:ascii="Arial" w:hAnsi="Arial" w:cs="Arial"/>
        </w:rPr>
        <w:t>have not received</w:t>
      </w:r>
      <w:r w:rsidR="008929ED">
        <w:rPr>
          <w:rFonts w:ascii="Arial" w:hAnsi="Arial" w:cs="Arial"/>
        </w:rPr>
        <w:t xml:space="preserve"> this letter.  Cathy Kennedy was asked to discuss this </w:t>
      </w:r>
      <w:r w:rsidR="00501CA5">
        <w:rPr>
          <w:rFonts w:ascii="Arial" w:hAnsi="Arial" w:cs="Arial"/>
        </w:rPr>
        <w:t xml:space="preserve">further </w:t>
      </w:r>
      <w:r w:rsidR="008929ED">
        <w:rPr>
          <w:rFonts w:ascii="Arial" w:hAnsi="Arial" w:cs="Arial"/>
        </w:rPr>
        <w:t>with Chris Bromley.</w:t>
      </w:r>
    </w:p>
    <w:p w:rsidR="008929ED" w:rsidRPr="008929ED" w:rsidRDefault="008929ED" w:rsidP="008929ED">
      <w:pPr>
        <w:ind w:left="360"/>
        <w:jc w:val="right"/>
        <w:rPr>
          <w:rFonts w:ascii="Arial" w:hAnsi="Arial" w:cs="Arial"/>
          <w:b/>
        </w:rPr>
      </w:pPr>
      <w:r>
        <w:rPr>
          <w:rFonts w:ascii="Arial" w:hAnsi="Arial" w:cs="Arial"/>
          <w:b/>
        </w:rPr>
        <w:t>ACTION:  C Kennedy</w:t>
      </w:r>
    </w:p>
    <w:p w:rsidR="001E7011" w:rsidRDefault="001E7011" w:rsidP="00E5608D">
      <w:pPr>
        <w:ind w:left="360"/>
        <w:jc w:val="both"/>
        <w:rPr>
          <w:rFonts w:ascii="Arial" w:hAnsi="Arial" w:cs="Arial"/>
        </w:rPr>
      </w:pPr>
    </w:p>
    <w:p w:rsidR="00A009F8" w:rsidRPr="009D26E2" w:rsidRDefault="00CD088E" w:rsidP="00E5608D">
      <w:pPr>
        <w:ind w:left="360"/>
        <w:jc w:val="both"/>
        <w:rPr>
          <w:rFonts w:ascii="Arial" w:hAnsi="Arial" w:cs="Arial"/>
        </w:rPr>
      </w:pPr>
      <w:r>
        <w:rPr>
          <w:rFonts w:ascii="Arial" w:hAnsi="Arial" w:cs="Arial"/>
        </w:rPr>
        <w:t xml:space="preserve">A member of the public stated </w:t>
      </w:r>
      <w:r w:rsidR="00A009F8">
        <w:rPr>
          <w:rFonts w:ascii="Arial" w:hAnsi="Arial" w:cs="Arial"/>
        </w:rPr>
        <w:t>that under the current set up of ACCORD</w:t>
      </w:r>
      <w:r w:rsidR="00EE1661">
        <w:rPr>
          <w:rFonts w:ascii="Arial" w:hAnsi="Arial" w:cs="Arial"/>
        </w:rPr>
        <w:t xml:space="preserve"> </w:t>
      </w:r>
      <w:r w:rsidR="00A009F8">
        <w:rPr>
          <w:rFonts w:ascii="Arial" w:hAnsi="Arial" w:cs="Arial"/>
        </w:rPr>
        <w:t xml:space="preserve">a large number of illnesses </w:t>
      </w:r>
      <w:r w:rsidR="00EE1661">
        <w:rPr>
          <w:rFonts w:ascii="Arial" w:hAnsi="Arial" w:cs="Arial"/>
        </w:rPr>
        <w:t>are</w:t>
      </w:r>
      <w:r w:rsidR="00A009F8">
        <w:rPr>
          <w:rFonts w:ascii="Arial" w:hAnsi="Arial" w:cs="Arial"/>
        </w:rPr>
        <w:t xml:space="preserve"> </w:t>
      </w:r>
      <w:r w:rsidR="00EE1661">
        <w:rPr>
          <w:rFonts w:ascii="Arial" w:hAnsi="Arial" w:cs="Arial"/>
        </w:rPr>
        <w:t>represented</w:t>
      </w:r>
      <w:r w:rsidR="00A009F8">
        <w:rPr>
          <w:rFonts w:ascii="Arial" w:hAnsi="Arial" w:cs="Arial"/>
        </w:rPr>
        <w:t xml:space="preserve"> as disabilities and </w:t>
      </w:r>
      <w:r w:rsidR="00EE1661">
        <w:rPr>
          <w:rFonts w:ascii="Arial" w:hAnsi="Arial" w:cs="Arial"/>
        </w:rPr>
        <w:t xml:space="preserve">as such, </w:t>
      </w:r>
      <w:r w:rsidR="00A009F8">
        <w:rPr>
          <w:rFonts w:ascii="Arial" w:hAnsi="Arial" w:cs="Arial"/>
        </w:rPr>
        <w:t>they do not believe they are getting the parity they are entitled to.  Mark Webb advised that these were the type of issues the CCG need</w:t>
      </w:r>
      <w:r w:rsidR="00EE1661">
        <w:rPr>
          <w:rFonts w:ascii="Arial" w:hAnsi="Arial" w:cs="Arial"/>
        </w:rPr>
        <w:t>s</w:t>
      </w:r>
      <w:r w:rsidR="00A009F8">
        <w:rPr>
          <w:rFonts w:ascii="Arial" w:hAnsi="Arial" w:cs="Arial"/>
        </w:rPr>
        <w:t xml:space="preserve"> to be cognizant of when reviewing </w:t>
      </w:r>
      <w:r w:rsidR="00EF34DD">
        <w:rPr>
          <w:rFonts w:ascii="Arial" w:hAnsi="Arial" w:cs="Arial"/>
        </w:rPr>
        <w:t xml:space="preserve">and reinvigorating </w:t>
      </w:r>
      <w:r w:rsidR="00A009F8">
        <w:rPr>
          <w:rFonts w:ascii="Arial" w:hAnsi="Arial" w:cs="Arial"/>
        </w:rPr>
        <w:t>ACCORD.</w:t>
      </w:r>
    </w:p>
    <w:p w:rsidR="00F34535" w:rsidRDefault="00F34535" w:rsidP="00F34535">
      <w:pPr>
        <w:ind w:left="360"/>
        <w:jc w:val="both"/>
        <w:rPr>
          <w:rFonts w:ascii="Arial" w:hAnsi="Arial" w:cs="Arial"/>
        </w:rPr>
      </w:pPr>
    </w:p>
    <w:p w:rsidR="00F34535" w:rsidRDefault="00F34E7D" w:rsidP="00F34535">
      <w:pPr>
        <w:ind w:left="360"/>
        <w:jc w:val="both"/>
        <w:rPr>
          <w:rFonts w:ascii="Arial" w:hAnsi="Arial" w:cs="Arial"/>
        </w:rPr>
      </w:pPr>
      <w:r>
        <w:rPr>
          <w:rFonts w:ascii="Arial" w:hAnsi="Arial" w:cs="Arial"/>
        </w:rPr>
        <w:t xml:space="preserve">It was queried whether the presentation provided for the healthy lives healthy futures item on the agenda was in the public domain and it was confirmed that it is together with all today’s board papers which are </w:t>
      </w:r>
      <w:r w:rsidR="00965311">
        <w:rPr>
          <w:rFonts w:ascii="Arial" w:hAnsi="Arial" w:cs="Arial"/>
        </w:rPr>
        <w:t>available the CCG</w:t>
      </w:r>
      <w:r>
        <w:rPr>
          <w:rFonts w:ascii="Arial" w:hAnsi="Arial" w:cs="Arial"/>
        </w:rPr>
        <w:t xml:space="preserve"> website.</w:t>
      </w:r>
    </w:p>
    <w:p w:rsidR="00F34E7D" w:rsidRDefault="00F34E7D" w:rsidP="00F34535">
      <w:pPr>
        <w:ind w:left="360"/>
        <w:jc w:val="both"/>
        <w:rPr>
          <w:rFonts w:ascii="Arial" w:hAnsi="Arial" w:cs="Arial"/>
        </w:rPr>
      </w:pPr>
    </w:p>
    <w:p w:rsidR="00F34E7D" w:rsidRDefault="00FD3104" w:rsidP="00F34535">
      <w:pPr>
        <w:ind w:left="360"/>
        <w:jc w:val="both"/>
        <w:rPr>
          <w:rFonts w:ascii="Arial" w:hAnsi="Arial" w:cs="Arial"/>
        </w:rPr>
      </w:pPr>
      <w:r>
        <w:rPr>
          <w:rFonts w:ascii="Arial" w:hAnsi="Arial" w:cs="Arial"/>
        </w:rPr>
        <w:t>A comment was received about the very strong community engagement present in the Willows area and a reference was made to the facility being built there to promote independent living.  It was suggested that as part of its community engagement the CCG needs to work in partnership with Ward Councillors as well as other forums to take projects forward.</w:t>
      </w:r>
    </w:p>
    <w:p w:rsidR="0058450A" w:rsidRDefault="0058450A" w:rsidP="00F34535">
      <w:pPr>
        <w:ind w:left="360"/>
        <w:jc w:val="both"/>
        <w:rPr>
          <w:rFonts w:ascii="Arial" w:hAnsi="Arial" w:cs="Arial"/>
        </w:rPr>
      </w:pPr>
    </w:p>
    <w:p w:rsidR="00F34535" w:rsidRDefault="00F34535" w:rsidP="00F34535">
      <w:pPr>
        <w:ind w:left="360"/>
        <w:jc w:val="both"/>
        <w:rPr>
          <w:rFonts w:ascii="Arial" w:hAnsi="Arial" w:cs="Arial"/>
          <w:b/>
        </w:rPr>
      </w:pPr>
    </w:p>
    <w:p w:rsidR="00EB6073" w:rsidRPr="00B42CA1" w:rsidRDefault="006E288D" w:rsidP="00B42CA1">
      <w:pPr>
        <w:jc w:val="both"/>
        <w:rPr>
          <w:rFonts w:ascii="Arial" w:hAnsi="Arial" w:cs="Arial"/>
        </w:rPr>
      </w:pPr>
      <w:r>
        <w:rPr>
          <w:rFonts w:ascii="Arial" w:hAnsi="Arial" w:cs="Arial"/>
          <w:b/>
        </w:rPr>
        <w:lastRenderedPageBreak/>
        <w:t>16</w:t>
      </w:r>
      <w:r w:rsidR="00F34535">
        <w:rPr>
          <w:rFonts w:ascii="Arial" w:hAnsi="Arial" w:cs="Arial"/>
          <w:b/>
        </w:rPr>
        <w:t xml:space="preserve">. </w:t>
      </w:r>
      <w:r w:rsidR="00751466" w:rsidRPr="00B42CA1">
        <w:rPr>
          <w:rFonts w:ascii="Arial" w:hAnsi="Arial" w:cs="Arial"/>
          <w:b/>
        </w:rPr>
        <w:t>DATE AND TIME OF NEXT MEETING</w:t>
      </w:r>
    </w:p>
    <w:p w:rsidR="00751466" w:rsidRDefault="00751466" w:rsidP="00751466">
      <w:pPr>
        <w:jc w:val="both"/>
        <w:rPr>
          <w:rFonts w:ascii="Arial" w:hAnsi="Arial" w:cs="Arial"/>
        </w:rPr>
      </w:pPr>
    </w:p>
    <w:p w:rsidR="00E30C47" w:rsidRPr="00E5065C" w:rsidRDefault="00CA26DC" w:rsidP="007B58E8">
      <w:pPr>
        <w:pStyle w:val="ListParagraph"/>
        <w:ind w:left="360"/>
        <w:jc w:val="both"/>
        <w:rPr>
          <w:rFonts w:ascii="Arial" w:hAnsi="Arial" w:cs="Arial"/>
        </w:rPr>
      </w:pPr>
      <w:r>
        <w:rPr>
          <w:rFonts w:ascii="Arial" w:hAnsi="Arial" w:cs="Arial"/>
        </w:rPr>
        <w:t xml:space="preserve">Thursday </w:t>
      </w:r>
      <w:r w:rsidR="006E288D">
        <w:rPr>
          <w:rFonts w:ascii="Arial" w:hAnsi="Arial" w:cs="Arial"/>
        </w:rPr>
        <w:t>9 January 2014</w:t>
      </w:r>
      <w:r w:rsidR="003B6E53">
        <w:rPr>
          <w:rFonts w:ascii="Arial" w:hAnsi="Arial" w:cs="Arial"/>
        </w:rPr>
        <w:t xml:space="preserve"> from 2pm to 4pm in </w:t>
      </w:r>
      <w:r w:rsidR="002C2CC0">
        <w:rPr>
          <w:rFonts w:ascii="Arial" w:hAnsi="Arial" w:cs="Arial"/>
        </w:rPr>
        <w:t>Conference Room B, E-factor Business Hive, 13 Dudley Street, Grimsby DN</w:t>
      </w:r>
      <w:r w:rsidR="006E288D">
        <w:rPr>
          <w:rFonts w:ascii="Arial" w:hAnsi="Arial" w:cs="Arial"/>
        </w:rPr>
        <w:t>31 2AB</w:t>
      </w:r>
    </w:p>
    <w:p w:rsidR="00E30C47" w:rsidRDefault="00E30C47" w:rsidP="005D76AB">
      <w:pPr>
        <w:ind w:left="360"/>
        <w:jc w:val="both"/>
        <w:rPr>
          <w:rFonts w:ascii="Arial" w:hAnsi="Arial" w:cs="Arial"/>
        </w:rPr>
      </w:pPr>
    </w:p>
    <w:sectPr w:rsidR="00E30C47" w:rsidSect="007A14C1">
      <w:headerReference w:type="even" r:id="rId9"/>
      <w:headerReference w:type="default" r:id="rId10"/>
      <w:footerReference w:type="default" r:id="rId11"/>
      <w:headerReference w:type="firs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7D" w:rsidRDefault="00F34E7D" w:rsidP="00187F40">
      <w:r>
        <w:separator/>
      </w:r>
    </w:p>
  </w:endnote>
  <w:endnote w:type="continuationSeparator" w:id="0">
    <w:p w:rsidR="00F34E7D" w:rsidRDefault="00F34E7D"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F34E7D" w:rsidRDefault="00F34E7D">
        <w:pPr>
          <w:pStyle w:val="Footer"/>
          <w:jc w:val="right"/>
        </w:pPr>
        <w:r>
          <w:fldChar w:fldCharType="begin"/>
        </w:r>
        <w:r>
          <w:instrText xml:space="preserve"> PAGE   \* MERGEFORMAT </w:instrText>
        </w:r>
        <w:r>
          <w:fldChar w:fldCharType="separate"/>
        </w:r>
        <w:r w:rsidR="000538EF">
          <w:rPr>
            <w:noProof/>
          </w:rPr>
          <w:t>1</w:t>
        </w:r>
        <w:r>
          <w:rPr>
            <w:noProof/>
          </w:rPr>
          <w:fldChar w:fldCharType="end"/>
        </w:r>
      </w:p>
    </w:sdtContent>
  </w:sdt>
  <w:p w:rsidR="00F34E7D" w:rsidRDefault="00F34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7D" w:rsidRDefault="00F34E7D" w:rsidP="00187F40">
      <w:r>
        <w:separator/>
      </w:r>
    </w:p>
  </w:footnote>
  <w:footnote w:type="continuationSeparator" w:id="0">
    <w:p w:rsidR="00F34E7D" w:rsidRDefault="00F34E7D"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7D" w:rsidRDefault="00053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5" o:spid="_x0000_s2050"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7D" w:rsidRDefault="000538EF" w:rsidP="00690CA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6" o:spid="_x0000_s2051"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34E7D">
      <w:t>Please note:    T</w:t>
    </w:r>
    <w:r w:rsidR="00E41016">
      <w:t>hese minutes remain in draft form</w:t>
    </w:r>
    <w:r w:rsidR="00F34E7D">
      <w:t xml:space="preserve"> until the next meeting of the North East Lincolnshire Clinical Commissioning Group Partnership Board on 9 January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7D" w:rsidRDefault="00053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4" o:spid="_x0000_s2049"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2"/>
  </w:num>
  <w:num w:numId="3">
    <w:abstractNumId w:val="0"/>
  </w:num>
  <w:num w:numId="4">
    <w:abstractNumId w:val="1"/>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3008"/>
    <w:rsid w:val="00004539"/>
    <w:rsid w:val="000073AE"/>
    <w:rsid w:val="000101FB"/>
    <w:rsid w:val="000125C0"/>
    <w:rsid w:val="00012DF0"/>
    <w:rsid w:val="00012EA9"/>
    <w:rsid w:val="000143E0"/>
    <w:rsid w:val="00014551"/>
    <w:rsid w:val="00014D8F"/>
    <w:rsid w:val="00015BFC"/>
    <w:rsid w:val="00015C24"/>
    <w:rsid w:val="00015DB5"/>
    <w:rsid w:val="00017FDD"/>
    <w:rsid w:val="00020A07"/>
    <w:rsid w:val="00020CB2"/>
    <w:rsid w:val="00022705"/>
    <w:rsid w:val="000242C2"/>
    <w:rsid w:val="00025731"/>
    <w:rsid w:val="0003045D"/>
    <w:rsid w:val="00030CDC"/>
    <w:rsid w:val="00031169"/>
    <w:rsid w:val="00031634"/>
    <w:rsid w:val="00031B1F"/>
    <w:rsid w:val="0003212F"/>
    <w:rsid w:val="0003271E"/>
    <w:rsid w:val="00032919"/>
    <w:rsid w:val="00032BF3"/>
    <w:rsid w:val="000332A2"/>
    <w:rsid w:val="00034124"/>
    <w:rsid w:val="00034AE1"/>
    <w:rsid w:val="00035585"/>
    <w:rsid w:val="00035A0F"/>
    <w:rsid w:val="00036264"/>
    <w:rsid w:val="00036878"/>
    <w:rsid w:val="000370B4"/>
    <w:rsid w:val="0003779F"/>
    <w:rsid w:val="000378AC"/>
    <w:rsid w:val="00037D21"/>
    <w:rsid w:val="00037DE7"/>
    <w:rsid w:val="000402DD"/>
    <w:rsid w:val="000404B0"/>
    <w:rsid w:val="00040ED0"/>
    <w:rsid w:val="0004102C"/>
    <w:rsid w:val="00041464"/>
    <w:rsid w:val="00041AB4"/>
    <w:rsid w:val="00041BB5"/>
    <w:rsid w:val="00041F38"/>
    <w:rsid w:val="00042891"/>
    <w:rsid w:val="00042ED6"/>
    <w:rsid w:val="000430AF"/>
    <w:rsid w:val="00044FA0"/>
    <w:rsid w:val="000458E1"/>
    <w:rsid w:val="00045C03"/>
    <w:rsid w:val="00046A06"/>
    <w:rsid w:val="00046C96"/>
    <w:rsid w:val="0005009D"/>
    <w:rsid w:val="00050AF9"/>
    <w:rsid w:val="00050F48"/>
    <w:rsid w:val="000514AC"/>
    <w:rsid w:val="000525B3"/>
    <w:rsid w:val="00052729"/>
    <w:rsid w:val="00052FA4"/>
    <w:rsid w:val="00053040"/>
    <w:rsid w:val="000538EF"/>
    <w:rsid w:val="00056611"/>
    <w:rsid w:val="00056EB4"/>
    <w:rsid w:val="0006012E"/>
    <w:rsid w:val="00061044"/>
    <w:rsid w:val="00061797"/>
    <w:rsid w:val="00061D3D"/>
    <w:rsid w:val="00062504"/>
    <w:rsid w:val="000637F1"/>
    <w:rsid w:val="00063C6A"/>
    <w:rsid w:val="00063DE9"/>
    <w:rsid w:val="0006508A"/>
    <w:rsid w:val="000659D0"/>
    <w:rsid w:val="00066B04"/>
    <w:rsid w:val="00066C32"/>
    <w:rsid w:val="000670E0"/>
    <w:rsid w:val="00071D16"/>
    <w:rsid w:val="00072276"/>
    <w:rsid w:val="00072FA2"/>
    <w:rsid w:val="000743E5"/>
    <w:rsid w:val="00075462"/>
    <w:rsid w:val="00075767"/>
    <w:rsid w:val="00075B11"/>
    <w:rsid w:val="00076232"/>
    <w:rsid w:val="0007643B"/>
    <w:rsid w:val="000765B1"/>
    <w:rsid w:val="000765D4"/>
    <w:rsid w:val="0007765A"/>
    <w:rsid w:val="00077BE9"/>
    <w:rsid w:val="00080F3F"/>
    <w:rsid w:val="000810D8"/>
    <w:rsid w:val="0008184C"/>
    <w:rsid w:val="00083DC9"/>
    <w:rsid w:val="00085943"/>
    <w:rsid w:val="0008613A"/>
    <w:rsid w:val="00086EEA"/>
    <w:rsid w:val="00087E73"/>
    <w:rsid w:val="00090A6F"/>
    <w:rsid w:val="00091940"/>
    <w:rsid w:val="0009300E"/>
    <w:rsid w:val="0009350C"/>
    <w:rsid w:val="00094421"/>
    <w:rsid w:val="0009472B"/>
    <w:rsid w:val="00094918"/>
    <w:rsid w:val="00096F64"/>
    <w:rsid w:val="00097113"/>
    <w:rsid w:val="0009775F"/>
    <w:rsid w:val="000A0B2A"/>
    <w:rsid w:val="000A0D51"/>
    <w:rsid w:val="000A0DEB"/>
    <w:rsid w:val="000A2A51"/>
    <w:rsid w:val="000A2C65"/>
    <w:rsid w:val="000A3EA4"/>
    <w:rsid w:val="000A52CA"/>
    <w:rsid w:val="000A57DA"/>
    <w:rsid w:val="000A5E0D"/>
    <w:rsid w:val="000A6593"/>
    <w:rsid w:val="000B11FC"/>
    <w:rsid w:val="000B1BE2"/>
    <w:rsid w:val="000B2556"/>
    <w:rsid w:val="000B2E45"/>
    <w:rsid w:val="000B34C0"/>
    <w:rsid w:val="000B393D"/>
    <w:rsid w:val="000B3BBF"/>
    <w:rsid w:val="000B4762"/>
    <w:rsid w:val="000B55D3"/>
    <w:rsid w:val="000C017A"/>
    <w:rsid w:val="000C0BD4"/>
    <w:rsid w:val="000C1EB0"/>
    <w:rsid w:val="000C1FAB"/>
    <w:rsid w:val="000C2131"/>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D56"/>
    <w:rsid w:val="000D38FE"/>
    <w:rsid w:val="000D4D82"/>
    <w:rsid w:val="000D52C1"/>
    <w:rsid w:val="000D53EA"/>
    <w:rsid w:val="000D553E"/>
    <w:rsid w:val="000D64A5"/>
    <w:rsid w:val="000D67FC"/>
    <w:rsid w:val="000D7369"/>
    <w:rsid w:val="000D7E24"/>
    <w:rsid w:val="000E00AB"/>
    <w:rsid w:val="000E028A"/>
    <w:rsid w:val="000E037E"/>
    <w:rsid w:val="000E1427"/>
    <w:rsid w:val="000E1888"/>
    <w:rsid w:val="000E2492"/>
    <w:rsid w:val="000E26DA"/>
    <w:rsid w:val="000E347F"/>
    <w:rsid w:val="000E3D83"/>
    <w:rsid w:val="000E4212"/>
    <w:rsid w:val="000E458B"/>
    <w:rsid w:val="000E4BAB"/>
    <w:rsid w:val="000E6A8F"/>
    <w:rsid w:val="000E6B95"/>
    <w:rsid w:val="000E719F"/>
    <w:rsid w:val="000F1C1F"/>
    <w:rsid w:val="000F304F"/>
    <w:rsid w:val="000F364F"/>
    <w:rsid w:val="000F3B54"/>
    <w:rsid w:val="000F650A"/>
    <w:rsid w:val="000F7654"/>
    <w:rsid w:val="0010156A"/>
    <w:rsid w:val="001019CD"/>
    <w:rsid w:val="00105287"/>
    <w:rsid w:val="001052BC"/>
    <w:rsid w:val="00110C8C"/>
    <w:rsid w:val="001115BF"/>
    <w:rsid w:val="00111DDF"/>
    <w:rsid w:val="00111EE1"/>
    <w:rsid w:val="00112C81"/>
    <w:rsid w:val="00112FA6"/>
    <w:rsid w:val="00115076"/>
    <w:rsid w:val="0011626B"/>
    <w:rsid w:val="00116590"/>
    <w:rsid w:val="0011693E"/>
    <w:rsid w:val="0011702C"/>
    <w:rsid w:val="0011758C"/>
    <w:rsid w:val="00117816"/>
    <w:rsid w:val="00117D11"/>
    <w:rsid w:val="00120A91"/>
    <w:rsid w:val="00121AC1"/>
    <w:rsid w:val="00121E1B"/>
    <w:rsid w:val="001223D4"/>
    <w:rsid w:val="001227A6"/>
    <w:rsid w:val="00124089"/>
    <w:rsid w:val="00124C44"/>
    <w:rsid w:val="00124D9A"/>
    <w:rsid w:val="00125158"/>
    <w:rsid w:val="00126001"/>
    <w:rsid w:val="00126677"/>
    <w:rsid w:val="001266C8"/>
    <w:rsid w:val="00126738"/>
    <w:rsid w:val="001273B1"/>
    <w:rsid w:val="00127945"/>
    <w:rsid w:val="00130357"/>
    <w:rsid w:val="0013179E"/>
    <w:rsid w:val="00132552"/>
    <w:rsid w:val="00132750"/>
    <w:rsid w:val="00133393"/>
    <w:rsid w:val="001336E9"/>
    <w:rsid w:val="0013386D"/>
    <w:rsid w:val="001338EC"/>
    <w:rsid w:val="00133A3C"/>
    <w:rsid w:val="00135EFD"/>
    <w:rsid w:val="00136383"/>
    <w:rsid w:val="0013709D"/>
    <w:rsid w:val="00140D39"/>
    <w:rsid w:val="00140E34"/>
    <w:rsid w:val="00141D71"/>
    <w:rsid w:val="0014254A"/>
    <w:rsid w:val="001425C1"/>
    <w:rsid w:val="00142D0D"/>
    <w:rsid w:val="0014301B"/>
    <w:rsid w:val="00144020"/>
    <w:rsid w:val="0014428D"/>
    <w:rsid w:val="00145B3F"/>
    <w:rsid w:val="00145F6D"/>
    <w:rsid w:val="0014603E"/>
    <w:rsid w:val="00146D5F"/>
    <w:rsid w:val="00147478"/>
    <w:rsid w:val="001474DF"/>
    <w:rsid w:val="00150FE5"/>
    <w:rsid w:val="00152664"/>
    <w:rsid w:val="00152A5B"/>
    <w:rsid w:val="00153D38"/>
    <w:rsid w:val="00154616"/>
    <w:rsid w:val="00155643"/>
    <w:rsid w:val="00156407"/>
    <w:rsid w:val="00156C6B"/>
    <w:rsid w:val="001570C4"/>
    <w:rsid w:val="00160B1F"/>
    <w:rsid w:val="00161029"/>
    <w:rsid w:val="00161A45"/>
    <w:rsid w:val="00162329"/>
    <w:rsid w:val="001628E2"/>
    <w:rsid w:val="00162FCA"/>
    <w:rsid w:val="00163EB0"/>
    <w:rsid w:val="00165E6A"/>
    <w:rsid w:val="00166A61"/>
    <w:rsid w:val="001714A9"/>
    <w:rsid w:val="00171816"/>
    <w:rsid w:val="001722EA"/>
    <w:rsid w:val="0017278F"/>
    <w:rsid w:val="001731C6"/>
    <w:rsid w:val="00173AED"/>
    <w:rsid w:val="001741E9"/>
    <w:rsid w:val="00175447"/>
    <w:rsid w:val="0017599D"/>
    <w:rsid w:val="00175D3C"/>
    <w:rsid w:val="001763E2"/>
    <w:rsid w:val="00177A31"/>
    <w:rsid w:val="00177C4F"/>
    <w:rsid w:val="00182032"/>
    <w:rsid w:val="00183575"/>
    <w:rsid w:val="00184735"/>
    <w:rsid w:val="00184DA3"/>
    <w:rsid w:val="0018514B"/>
    <w:rsid w:val="00185BEE"/>
    <w:rsid w:val="00185D93"/>
    <w:rsid w:val="00187155"/>
    <w:rsid w:val="00187EF6"/>
    <w:rsid w:val="00187F40"/>
    <w:rsid w:val="001902D4"/>
    <w:rsid w:val="0019053A"/>
    <w:rsid w:val="0019123A"/>
    <w:rsid w:val="00191B05"/>
    <w:rsid w:val="00191BF6"/>
    <w:rsid w:val="001924A7"/>
    <w:rsid w:val="00192679"/>
    <w:rsid w:val="0019294A"/>
    <w:rsid w:val="00193184"/>
    <w:rsid w:val="00193F67"/>
    <w:rsid w:val="001949D9"/>
    <w:rsid w:val="00194CA6"/>
    <w:rsid w:val="00194D87"/>
    <w:rsid w:val="00195F45"/>
    <w:rsid w:val="0019611E"/>
    <w:rsid w:val="00196456"/>
    <w:rsid w:val="0019672F"/>
    <w:rsid w:val="00197239"/>
    <w:rsid w:val="001A1D16"/>
    <w:rsid w:val="001A2D03"/>
    <w:rsid w:val="001A2DB6"/>
    <w:rsid w:val="001A412A"/>
    <w:rsid w:val="001A461E"/>
    <w:rsid w:val="001A4918"/>
    <w:rsid w:val="001A5FA4"/>
    <w:rsid w:val="001A603A"/>
    <w:rsid w:val="001B06CC"/>
    <w:rsid w:val="001B1298"/>
    <w:rsid w:val="001B1A39"/>
    <w:rsid w:val="001B41D0"/>
    <w:rsid w:val="001B51FE"/>
    <w:rsid w:val="001B5985"/>
    <w:rsid w:val="001B6165"/>
    <w:rsid w:val="001B6A53"/>
    <w:rsid w:val="001B76EE"/>
    <w:rsid w:val="001B7FA4"/>
    <w:rsid w:val="001C0360"/>
    <w:rsid w:val="001C0661"/>
    <w:rsid w:val="001C0829"/>
    <w:rsid w:val="001C09E7"/>
    <w:rsid w:val="001C130E"/>
    <w:rsid w:val="001C3193"/>
    <w:rsid w:val="001C3425"/>
    <w:rsid w:val="001C40E6"/>
    <w:rsid w:val="001C4CE7"/>
    <w:rsid w:val="001C508A"/>
    <w:rsid w:val="001C5A5E"/>
    <w:rsid w:val="001C5FB9"/>
    <w:rsid w:val="001C6A14"/>
    <w:rsid w:val="001C779A"/>
    <w:rsid w:val="001D0A82"/>
    <w:rsid w:val="001D1161"/>
    <w:rsid w:val="001D2ADF"/>
    <w:rsid w:val="001D3704"/>
    <w:rsid w:val="001D39E4"/>
    <w:rsid w:val="001D407A"/>
    <w:rsid w:val="001D4482"/>
    <w:rsid w:val="001D454A"/>
    <w:rsid w:val="001D5788"/>
    <w:rsid w:val="001D57EA"/>
    <w:rsid w:val="001D5B5F"/>
    <w:rsid w:val="001D6AE2"/>
    <w:rsid w:val="001D7977"/>
    <w:rsid w:val="001D7DCA"/>
    <w:rsid w:val="001D7E32"/>
    <w:rsid w:val="001E022E"/>
    <w:rsid w:val="001E45AC"/>
    <w:rsid w:val="001E498C"/>
    <w:rsid w:val="001E4EBD"/>
    <w:rsid w:val="001E5063"/>
    <w:rsid w:val="001E55DF"/>
    <w:rsid w:val="001E5B61"/>
    <w:rsid w:val="001E5FEE"/>
    <w:rsid w:val="001E7011"/>
    <w:rsid w:val="001E7510"/>
    <w:rsid w:val="001E7FFC"/>
    <w:rsid w:val="001F1241"/>
    <w:rsid w:val="001F18F9"/>
    <w:rsid w:val="001F1912"/>
    <w:rsid w:val="001F1B48"/>
    <w:rsid w:val="001F2C21"/>
    <w:rsid w:val="001F2EE8"/>
    <w:rsid w:val="001F2FA0"/>
    <w:rsid w:val="001F324B"/>
    <w:rsid w:val="001F37B6"/>
    <w:rsid w:val="001F4508"/>
    <w:rsid w:val="001F4BCB"/>
    <w:rsid w:val="00200F8A"/>
    <w:rsid w:val="00201895"/>
    <w:rsid w:val="002031F6"/>
    <w:rsid w:val="00203F07"/>
    <w:rsid w:val="00207430"/>
    <w:rsid w:val="002101A5"/>
    <w:rsid w:val="00210644"/>
    <w:rsid w:val="00210926"/>
    <w:rsid w:val="002109FF"/>
    <w:rsid w:val="00211122"/>
    <w:rsid w:val="00211B28"/>
    <w:rsid w:val="00211D4A"/>
    <w:rsid w:val="002120C4"/>
    <w:rsid w:val="00214145"/>
    <w:rsid w:val="00214B1A"/>
    <w:rsid w:val="0021521C"/>
    <w:rsid w:val="002176E4"/>
    <w:rsid w:val="0021789A"/>
    <w:rsid w:val="0022021A"/>
    <w:rsid w:val="002205A4"/>
    <w:rsid w:val="00220E51"/>
    <w:rsid w:val="00221748"/>
    <w:rsid w:val="00223C29"/>
    <w:rsid w:val="002243D5"/>
    <w:rsid w:val="0022558E"/>
    <w:rsid w:val="00225A1D"/>
    <w:rsid w:val="00226B5A"/>
    <w:rsid w:val="002277AC"/>
    <w:rsid w:val="00227F16"/>
    <w:rsid w:val="00231DE7"/>
    <w:rsid w:val="00231E4B"/>
    <w:rsid w:val="00232060"/>
    <w:rsid w:val="00232769"/>
    <w:rsid w:val="00233505"/>
    <w:rsid w:val="00233D63"/>
    <w:rsid w:val="002340C9"/>
    <w:rsid w:val="002344D4"/>
    <w:rsid w:val="002346C5"/>
    <w:rsid w:val="00234965"/>
    <w:rsid w:val="00235125"/>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25D2"/>
    <w:rsid w:val="00252681"/>
    <w:rsid w:val="00253062"/>
    <w:rsid w:val="00254544"/>
    <w:rsid w:val="00254B18"/>
    <w:rsid w:val="0025598D"/>
    <w:rsid w:val="00255B1D"/>
    <w:rsid w:val="00256BC8"/>
    <w:rsid w:val="00257A05"/>
    <w:rsid w:val="002602C2"/>
    <w:rsid w:val="002605EB"/>
    <w:rsid w:val="002616A5"/>
    <w:rsid w:val="00263D26"/>
    <w:rsid w:val="00263F8B"/>
    <w:rsid w:val="00264ABB"/>
    <w:rsid w:val="00264C1D"/>
    <w:rsid w:val="00264D9D"/>
    <w:rsid w:val="00265BDF"/>
    <w:rsid w:val="00266921"/>
    <w:rsid w:val="00266BC9"/>
    <w:rsid w:val="00267D16"/>
    <w:rsid w:val="002704AF"/>
    <w:rsid w:val="00270AED"/>
    <w:rsid w:val="00270C39"/>
    <w:rsid w:val="00271071"/>
    <w:rsid w:val="00271C4B"/>
    <w:rsid w:val="00271E5E"/>
    <w:rsid w:val="00272A02"/>
    <w:rsid w:val="00272A61"/>
    <w:rsid w:val="00272D66"/>
    <w:rsid w:val="00275DC5"/>
    <w:rsid w:val="00276702"/>
    <w:rsid w:val="0028039B"/>
    <w:rsid w:val="00281295"/>
    <w:rsid w:val="0028174B"/>
    <w:rsid w:val="00281FD9"/>
    <w:rsid w:val="00282542"/>
    <w:rsid w:val="0028424E"/>
    <w:rsid w:val="00284EC3"/>
    <w:rsid w:val="002850CA"/>
    <w:rsid w:val="0028538B"/>
    <w:rsid w:val="002867BA"/>
    <w:rsid w:val="00287346"/>
    <w:rsid w:val="0028742C"/>
    <w:rsid w:val="002874F0"/>
    <w:rsid w:val="002905B3"/>
    <w:rsid w:val="00290F20"/>
    <w:rsid w:val="00291813"/>
    <w:rsid w:val="00292875"/>
    <w:rsid w:val="00292CDD"/>
    <w:rsid w:val="00293C1B"/>
    <w:rsid w:val="00294995"/>
    <w:rsid w:val="00295501"/>
    <w:rsid w:val="002960E1"/>
    <w:rsid w:val="002960F7"/>
    <w:rsid w:val="0029631A"/>
    <w:rsid w:val="002969B4"/>
    <w:rsid w:val="00296C3D"/>
    <w:rsid w:val="00297DB7"/>
    <w:rsid w:val="002A1C6E"/>
    <w:rsid w:val="002A1D64"/>
    <w:rsid w:val="002A2343"/>
    <w:rsid w:val="002A2651"/>
    <w:rsid w:val="002A2FC9"/>
    <w:rsid w:val="002A3918"/>
    <w:rsid w:val="002A5A48"/>
    <w:rsid w:val="002A5A82"/>
    <w:rsid w:val="002A5DA4"/>
    <w:rsid w:val="002A5FE1"/>
    <w:rsid w:val="002A66EC"/>
    <w:rsid w:val="002A79EC"/>
    <w:rsid w:val="002B00C2"/>
    <w:rsid w:val="002B04BC"/>
    <w:rsid w:val="002B0C46"/>
    <w:rsid w:val="002B24F0"/>
    <w:rsid w:val="002B4526"/>
    <w:rsid w:val="002B489D"/>
    <w:rsid w:val="002B4DD0"/>
    <w:rsid w:val="002B4E69"/>
    <w:rsid w:val="002B57B3"/>
    <w:rsid w:val="002B5EEF"/>
    <w:rsid w:val="002B7F09"/>
    <w:rsid w:val="002C0B9B"/>
    <w:rsid w:val="002C0E67"/>
    <w:rsid w:val="002C1DD5"/>
    <w:rsid w:val="002C2338"/>
    <w:rsid w:val="002C2CC0"/>
    <w:rsid w:val="002C40C8"/>
    <w:rsid w:val="002C4660"/>
    <w:rsid w:val="002C6B45"/>
    <w:rsid w:val="002C6D19"/>
    <w:rsid w:val="002D00C3"/>
    <w:rsid w:val="002D1BC6"/>
    <w:rsid w:val="002D22B1"/>
    <w:rsid w:val="002D321B"/>
    <w:rsid w:val="002D4581"/>
    <w:rsid w:val="002D46FF"/>
    <w:rsid w:val="002D5487"/>
    <w:rsid w:val="002D55A7"/>
    <w:rsid w:val="002D5792"/>
    <w:rsid w:val="002D5C92"/>
    <w:rsid w:val="002D610A"/>
    <w:rsid w:val="002D7C33"/>
    <w:rsid w:val="002E0D0C"/>
    <w:rsid w:val="002E20AC"/>
    <w:rsid w:val="002E23B5"/>
    <w:rsid w:val="002E258A"/>
    <w:rsid w:val="002E2C15"/>
    <w:rsid w:val="002E318F"/>
    <w:rsid w:val="002E33D9"/>
    <w:rsid w:val="002E39B9"/>
    <w:rsid w:val="002E3C12"/>
    <w:rsid w:val="002E4B87"/>
    <w:rsid w:val="002E6144"/>
    <w:rsid w:val="002E6976"/>
    <w:rsid w:val="002E7B0A"/>
    <w:rsid w:val="002F202E"/>
    <w:rsid w:val="002F22C7"/>
    <w:rsid w:val="002F29C7"/>
    <w:rsid w:val="002F4901"/>
    <w:rsid w:val="002F4E6F"/>
    <w:rsid w:val="002F4ECE"/>
    <w:rsid w:val="002F6B3D"/>
    <w:rsid w:val="003004EA"/>
    <w:rsid w:val="00300C4E"/>
    <w:rsid w:val="0030116D"/>
    <w:rsid w:val="00301431"/>
    <w:rsid w:val="00301704"/>
    <w:rsid w:val="0030220B"/>
    <w:rsid w:val="00303C10"/>
    <w:rsid w:val="0030466F"/>
    <w:rsid w:val="00304F01"/>
    <w:rsid w:val="00304F2F"/>
    <w:rsid w:val="003067D2"/>
    <w:rsid w:val="00306C6F"/>
    <w:rsid w:val="00310ADD"/>
    <w:rsid w:val="003114E9"/>
    <w:rsid w:val="0031234E"/>
    <w:rsid w:val="003135A0"/>
    <w:rsid w:val="00313EF9"/>
    <w:rsid w:val="003156E0"/>
    <w:rsid w:val="003172AF"/>
    <w:rsid w:val="0031768D"/>
    <w:rsid w:val="00317B4A"/>
    <w:rsid w:val="00317FC3"/>
    <w:rsid w:val="00320290"/>
    <w:rsid w:val="00320C15"/>
    <w:rsid w:val="00321AB2"/>
    <w:rsid w:val="00321D0F"/>
    <w:rsid w:val="00322714"/>
    <w:rsid w:val="00322772"/>
    <w:rsid w:val="00323874"/>
    <w:rsid w:val="00323AD0"/>
    <w:rsid w:val="00324CC7"/>
    <w:rsid w:val="00325C86"/>
    <w:rsid w:val="00327545"/>
    <w:rsid w:val="003302E2"/>
    <w:rsid w:val="0033169B"/>
    <w:rsid w:val="0033231E"/>
    <w:rsid w:val="00333B95"/>
    <w:rsid w:val="0033439E"/>
    <w:rsid w:val="00334F42"/>
    <w:rsid w:val="00334F5E"/>
    <w:rsid w:val="003357E7"/>
    <w:rsid w:val="00335C52"/>
    <w:rsid w:val="003377A0"/>
    <w:rsid w:val="00337E56"/>
    <w:rsid w:val="00341550"/>
    <w:rsid w:val="00342084"/>
    <w:rsid w:val="00342A41"/>
    <w:rsid w:val="00342DFD"/>
    <w:rsid w:val="003430E4"/>
    <w:rsid w:val="00344EFB"/>
    <w:rsid w:val="00345684"/>
    <w:rsid w:val="00346905"/>
    <w:rsid w:val="0034719D"/>
    <w:rsid w:val="0034799A"/>
    <w:rsid w:val="00347FC4"/>
    <w:rsid w:val="00351F04"/>
    <w:rsid w:val="0035250E"/>
    <w:rsid w:val="00352EA6"/>
    <w:rsid w:val="003545E8"/>
    <w:rsid w:val="00354D78"/>
    <w:rsid w:val="00355DF2"/>
    <w:rsid w:val="00355EF6"/>
    <w:rsid w:val="00357081"/>
    <w:rsid w:val="00357804"/>
    <w:rsid w:val="00357F01"/>
    <w:rsid w:val="00360F1C"/>
    <w:rsid w:val="00362959"/>
    <w:rsid w:val="00363A53"/>
    <w:rsid w:val="00364A82"/>
    <w:rsid w:val="0036541A"/>
    <w:rsid w:val="00365531"/>
    <w:rsid w:val="00365B2A"/>
    <w:rsid w:val="00367124"/>
    <w:rsid w:val="00367C33"/>
    <w:rsid w:val="003700D9"/>
    <w:rsid w:val="00371AD0"/>
    <w:rsid w:val="00372612"/>
    <w:rsid w:val="00375197"/>
    <w:rsid w:val="003760BB"/>
    <w:rsid w:val="00376390"/>
    <w:rsid w:val="003764FC"/>
    <w:rsid w:val="0038076B"/>
    <w:rsid w:val="00381120"/>
    <w:rsid w:val="003814F1"/>
    <w:rsid w:val="00382748"/>
    <w:rsid w:val="00384172"/>
    <w:rsid w:val="00384BED"/>
    <w:rsid w:val="00385215"/>
    <w:rsid w:val="00385372"/>
    <w:rsid w:val="00385BAD"/>
    <w:rsid w:val="003864B7"/>
    <w:rsid w:val="00386698"/>
    <w:rsid w:val="003867C7"/>
    <w:rsid w:val="003875F3"/>
    <w:rsid w:val="003876DD"/>
    <w:rsid w:val="003935D6"/>
    <w:rsid w:val="00393939"/>
    <w:rsid w:val="00393AA6"/>
    <w:rsid w:val="003940D8"/>
    <w:rsid w:val="0039547B"/>
    <w:rsid w:val="003966FF"/>
    <w:rsid w:val="003967DE"/>
    <w:rsid w:val="00396BCB"/>
    <w:rsid w:val="00397B6E"/>
    <w:rsid w:val="003A060B"/>
    <w:rsid w:val="003A0859"/>
    <w:rsid w:val="003A395D"/>
    <w:rsid w:val="003A3A02"/>
    <w:rsid w:val="003A3A82"/>
    <w:rsid w:val="003A3AB9"/>
    <w:rsid w:val="003A3DE0"/>
    <w:rsid w:val="003A4681"/>
    <w:rsid w:val="003A476B"/>
    <w:rsid w:val="003A4FFC"/>
    <w:rsid w:val="003A5882"/>
    <w:rsid w:val="003A71FF"/>
    <w:rsid w:val="003A7D50"/>
    <w:rsid w:val="003B14EC"/>
    <w:rsid w:val="003B155B"/>
    <w:rsid w:val="003B357E"/>
    <w:rsid w:val="003B3643"/>
    <w:rsid w:val="003B3C90"/>
    <w:rsid w:val="003B470B"/>
    <w:rsid w:val="003B5DC4"/>
    <w:rsid w:val="003B6BFE"/>
    <w:rsid w:val="003B6E53"/>
    <w:rsid w:val="003B7984"/>
    <w:rsid w:val="003C0753"/>
    <w:rsid w:val="003C3C41"/>
    <w:rsid w:val="003C42BF"/>
    <w:rsid w:val="003C4AAB"/>
    <w:rsid w:val="003C5BF8"/>
    <w:rsid w:val="003C7C89"/>
    <w:rsid w:val="003C7CDA"/>
    <w:rsid w:val="003D134C"/>
    <w:rsid w:val="003D1681"/>
    <w:rsid w:val="003D227C"/>
    <w:rsid w:val="003D517D"/>
    <w:rsid w:val="003D6B9B"/>
    <w:rsid w:val="003D6EBB"/>
    <w:rsid w:val="003D71D0"/>
    <w:rsid w:val="003E0373"/>
    <w:rsid w:val="003E0685"/>
    <w:rsid w:val="003E0F12"/>
    <w:rsid w:val="003E1936"/>
    <w:rsid w:val="003E20AC"/>
    <w:rsid w:val="003E2F5E"/>
    <w:rsid w:val="003E3703"/>
    <w:rsid w:val="003E38A7"/>
    <w:rsid w:val="003E531D"/>
    <w:rsid w:val="003E53B3"/>
    <w:rsid w:val="003E5475"/>
    <w:rsid w:val="003E5BCF"/>
    <w:rsid w:val="003E6712"/>
    <w:rsid w:val="003E6D30"/>
    <w:rsid w:val="003E6E78"/>
    <w:rsid w:val="003F04E2"/>
    <w:rsid w:val="003F0574"/>
    <w:rsid w:val="003F0729"/>
    <w:rsid w:val="003F0E55"/>
    <w:rsid w:val="003F12D0"/>
    <w:rsid w:val="003F1564"/>
    <w:rsid w:val="003F1BCE"/>
    <w:rsid w:val="003F2CAB"/>
    <w:rsid w:val="003F6FB6"/>
    <w:rsid w:val="003F732E"/>
    <w:rsid w:val="003F7939"/>
    <w:rsid w:val="0040064C"/>
    <w:rsid w:val="004009A3"/>
    <w:rsid w:val="00401C7B"/>
    <w:rsid w:val="0040448D"/>
    <w:rsid w:val="00405C5D"/>
    <w:rsid w:val="00406A07"/>
    <w:rsid w:val="00406B11"/>
    <w:rsid w:val="004078E7"/>
    <w:rsid w:val="004104FE"/>
    <w:rsid w:val="00410810"/>
    <w:rsid w:val="0041140A"/>
    <w:rsid w:val="00411CFF"/>
    <w:rsid w:val="00411D67"/>
    <w:rsid w:val="00412C46"/>
    <w:rsid w:val="00412D83"/>
    <w:rsid w:val="0041394D"/>
    <w:rsid w:val="004139C3"/>
    <w:rsid w:val="0041427E"/>
    <w:rsid w:val="00414F7E"/>
    <w:rsid w:val="0041570F"/>
    <w:rsid w:val="004173A5"/>
    <w:rsid w:val="004202A7"/>
    <w:rsid w:val="0042249C"/>
    <w:rsid w:val="004224A6"/>
    <w:rsid w:val="00422BA8"/>
    <w:rsid w:val="004234D5"/>
    <w:rsid w:val="00423719"/>
    <w:rsid w:val="004237C8"/>
    <w:rsid w:val="00423F89"/>
    <w:rsid w:val="004246B9"/>
    <w:rsid w:val="00425AA4"/>
    <w:rsid w:val="0042609D"/>
    <w:rsid w:val="0042680B"/>
    <w:rsid w:val="00426EEB"/>
    <w:rsid w:val="00426F5C"/>
    <w:rsid w:val="004270F0"/>
    <w:rsid w:val="00427811"/>
    <w:rsid w:val="00430363"/>
    <w:rsid w:val="00430E71"/>
    <w:rsid w:val="00430F35"/>
    <w:rsid w:val="00432C17"/>
    <w:rsid w:val="004331E7"/>
    <w:rsid w:val="004341E8"/>
    <w:rsid w:val="00435A4B"/>
    <w:rsid w:val="00437D45"/>
    <w:rsid w:val="004404B9"/>
    <w:rsid w:val="0044092A"/>
    <w:rsid w:val="00441A77"/>
    <w:rsid w:val="00441DA1"/>
    <w:rsid w:val="004421A0"/>
    <w:rsid w:val="004422F8"/>
    <w:rsid w:val="004434AB"/>
    <w:rsid w:val="00443A10"/>
    <w:rsid w:val="00443DBA"/>
    <w:rsid w:val="00443EBF"/>
    <w:rsid w:val="00444A34"/>
    <w:rsid w:val="00444E15"/>
    <w:rsid w:val="00446469"/>
    <w:rsid w:val="00446DCB"/>
    <w:rsid w:val="00446FF5"/>
    <w:rsid w:val="00450FA6"/>
    <w:rsid w:val="0045163A"/>
    <w:rsid w:val="00451E45"/>
    <w:rsid w:val="004538B7"/>
    <w:rsid w:val="00453B01"/>
    <w:rsid w:val="004551B0"/>
    <w:rsid w:val="00455482"/>
    <w:rsid w:val="004567A9"/>
    <w:rsid w:val="004567D0"/>
    <w:rsid w:val="00456802"/>
    <w:rsid w:val="004576C7"/>
    <w:rsid w:val="00457A34"/>
    <w:rsid w:val="00460B6D"/>
    <w:rsid w:val="00461654"/>
    <w:rsid w:val="00461AA2"/>
    <w:rsid w:val="00462227"/>
    <w:rsid w:val="004622F6"/>
    <w:rsid w:val="004625E2"/>
    <w:rsid w:val="0046475C"/>
    <w:rsid w:val="00465D29"/>
    <w:rsid w:val="0046624A"/>
    <w:rsid w:val="00466286"/>
    <w:rsid w:val="0046703C"/>
    <w:rsid w:val="00470B52"/>
    <w:rsid w:val="00471C9F"/>
    <w:rsid w:val="00471F66"/>
    <w:rsid w:val="00472199"/>
    <w:rsid w:val="00472AFF"/>
    <w:rsid w:val="00472E40"/>
    <w:rsid w:val="00473416"/>
    <w:rsid w:val="00473FAB"/>
    <w:rsid w:val="00475875"/>
    <w:rsid w:val="00476ACF"/>
    <w:rsid w:val="004773BC"/>
    <w:rsid w:val="00480508"/>
    <w:rsid w:val="004811AF"/>
    <w:rsid w:val="004817E1"/>
    <w:rsid w:val="00481B9A"/>
    <w:rsid w:val="00482DA5"/>
    <w:rsid w:val="00482EA7"/>
    <w:rsid w:val="00484957"/>
    <w:rsid w:val="00484C0D"/>
    <w:rsid w:val="00485DAF"/>
    <w:rsid w:val="00486286"/>
    <w:rsid w:val="00491982"/>
    <w:rsid w:val="00492415"/>
    <w:rsid w:val="0049263A"/>
    <w:rsid w:val="00493DA0"/>
    <w:rsid w:val="00494C8C"/>
    <w:rsid w:val="00495E28"/>
    <w:rsid w:val="00496090"/>
    <w:rsid w:val="00496A23"/>
    <w:rsid w:val="00496FC6"/>
    <w:rsid w:val="004A1E45"/>
    <w:rsid w:val="004A3E83"/>
    <w:rsid w:val="004A47B3"/>
    <w:rsid w:val="004A4879"/>
    <w:rsid w:val="004A500A"/>
    <w:rsid w:val="004A579D"/>
    <w:rsid w:val="004A61E2"/>
    <w:rsid w:val="004A6F61"/>
    <w:rsid w:val="004B07D9"/>
    <w:rsid w:val="004B169E"/>
    <w:rsid w:val="004B2700"/>
    <w:rsid w:val="004B390E"/>
    <w:rsid w:val="004B4B51"/>
    <w:rsid w:val="004B752A"/>
    <w:rsid w:val="004B7A6E"/>
    <w:rsid w:val="004C01A9"/>
    <w:rsid w:val="004C0E8C"/>
    <w:rsid w:val="004C1086"/>
    <w:rsid w:val="004C1986"/>
    <w:rsid w:val="004C32DC"/>
    <w:rsid w:val="004C49C9"/>
    <w:rsid w:val="004C6932"/>
    <w:rsid w:val="004C73F6"/>
    <w:rsid w:val="004C7512"/>
    <w:rsid w:val="004C76D2"/>
    <w:rsid w:val="004D011B"/>
    <w:rsid w:val="004D0123"/>
    <w:rsid w:val="004D022A"/>
    <w:rsid w:val="004D0C31"/>
    <w:rsid w:val="004D2DA5"/>
    <w:rsid w:val="004D3581"/>
    <w:rsid w:val="004D37F6"/>
    <w:rsid w:val="004D46BB"/>
    <w:rsid w:val="004D47BC"/>
    <w:rsid w:val="004D4F88"/>
    <w:rsid w:val="004D500D"/>
    <w:rsid w:val="004D6037"/>
    <w:rsid w:val="004D66E6"/>
    <w:rsid w:val="004D6C09"/>
    <w:rsid w:val="004E02F7"/>
    <w:rsid w:val="004E0716"/>
    <w:rsid w:val="004E1589"/>
    <w:rsid w:val="004E1734"/>
    <w:rsid w:val="004E2284"/>
    <w:rsid w:val="004E2E56"/>
    <w:rsid w:val="004E4F8B"/>
    <w:rsid w:val="004E636E"/>
    <w:rsid w:val="004E6414"/>
    <w:rsid w:val="004E655D"/>
    <w:rsid w:val="004E6605"/>
    <w:rsid w:val="004E6B66"/>
    <w:rsid w:val="004E6B8B"/>
    <w:rsid w:val="004E78D4"/>
    <w:rsid w:val="004E7CE5"/>
    <w:rsid w:val="004E7FD8"/>
    <w:rsid w:val="004F083E"/>
    <w:rsid w:val="004F1348"/>
    <w:rsid w:val="004F1C7A"/>
    <w:rsid w:val="004F22E9"/>
    <w:rsid w:val="004F2F64"/>
    <w:rsid w:val="004F370B"/>
    <w:rsid w:val="004F37D5"/>
    <w:rsid w:val="004F3937"/>
    <w:rsid w:val="004F3BE7"/>
    <w:rsid w:val="004F4E56"/>
    <w:rsid w:val="004F564B"/>
    <w:rsid w:val="004F5EC7"/>
    <w:rsid w:val="004F60C0"/>
    <w:rsid w:val="004F6CB4"/>
    <w:rsid w:val="004F75AD"/>
    <w:rsid w:val="005012B1"/>
    <w:rsid w:val="005015F4"/>
    <w:rsid w:val="005017E1"/>
    <w:rsid w:val="00501813"/>
    <w:rsid w:val="00501CA5"/>
    <w:rsid w:val="005025B3"/>
    <w:rsid w:val="00502B99"/>
    <w:rsid w:val="00502F4D"/>
    <w:rsid w:val="005031FA"/>
    <w:rsid w:val="00503353"/>
    <w:rsid w:val="00506590"/>
    <w:rsid w:val="005068CE"/>
    <w:rsid w:val="005069C3"/>
    <w:rsid w:val="00506BE6"/>
    <w:rsid w:val="005072FB"/>
    <w:rsid w:val="0050777B"/>
    <w:rsid w:val="00510A5A"/>
    <w:rsid w:val="005114B8"/>
    <w:rsid w:val="00511D2B"/>
    <w:rsid w:val="00511D4E"/>
    <w:rsid w:val="00512A95"/>
    <w:rsid w:val="00513116"/>
    <w:rsid w:val="005137D5"/>
    <w:rsid w:val="005138A6"/>
    <w:rsid w:val="00514B55"/>
    <w:rsid w:val="00514F82"/>
    <w:rsid w:val="005151D6"/>
    <w:rsid w:val="00515447"/>
    <w:rsid w:val="00515725"/>
    <w:rsid w:val="00515A0C"/>
    <w:rsid w:val="005177C4"/>
    <w:rsid w:val="00517B21"/>
    <w:rsid w:val="00520050"/>
    <w:rsid w:val="005200D0"/>
    <w:rsid w:val="00520D27"/>
    <w:rsid w:val="00523491"/>
    <w:rsid w:val="00523A42"/>
    <w:rsid w:val="00523A49"/>
    <w:rsid w:val="00523B31"/>
    <w:rsid w:val="00523FAB"/>
    <w:rsid w:val="00524405"/>
    <w:rsid w:val="00525055"/>
    <w:rsid w:val="00526B7D"/>
    <w:rsid w:val="00526F04"/>
    <w:rsid w:val="00527AE2"/>
    <w:rsid w:val="00527FFD"/>
    <w:rsid w:val="005303C8"/>
    <w:rsid w:val="00530465"/>
    <w:rsid w:val="00531A1B"/>
    <w:rsid w:val="00534B6A"/>
    <w:rsid w:val="0053534C"/>
    <w:rsid w:val="005359CF"/>
    <w:rsid w:val="005360E7"/>
    <w:rsid w:val="00536726"/>
    <w:rsid w:val="00537141"/>
    <w:rsid w:val="00537A9A"/>
    <w:rsid w:val="00537C26"/>
    <w:rsid w:val="005418E2"/>
    <w:rsid w:val="0054266B"/>
    <w:rsid w:val="005426BA"/>
    <w:rsid w:val="005427CE"/>
    <w:rsid w:val="00542B53"/>
    <w:rsid w:val="00543C83"/>
    <w:rsid w:val="00545072"/>
    <w:rsid w:val="00546278"/>
    <w:rsid w:val="005501CA"/>
    <w:rsid w:val="0055020C"/>
    <w:rsid w:val="0055123A"/>
    <w:rsid w:val="00552B59"/>
    <w:rsid w:val="00553B1D"/>
    <w:rsid w:val="00553F45"/>
    <w:rsid w:val="0055440D"/>
    <w:rsid w:val="00556245"/>
    <w:rsid w:val="00556277"/>
    <w:rsid w:val="005605EF"/>
    <w:rsid w:val="0056182E"/>
    <w:rsid w:val="00561EE1"/>
    <w:rsid w:val="0056336C"/>
    <w:rsid w:val="00563863"/>
    <w:rsid w:val="00563A92"/>
    <w:rsid w:val="005640D4"/>
    <w:rsid w:val="00564254"/>
    <w:rsid w:val="00564C7D"/>
    <w:rsid w:val="00565413"/>
    <w:rsid w:val="00566C05"/>
    <w:rsid w:val="00567232"/>
    <w:rsid w:val="00567973"/>
    <w:rsid w:val="00567A8D"/>
    <w:rsid w:val="0057065A"/>
    <w:rsid w:val="00570D5C"/>
    <w:rsid w:val="005713B5"/>
    <w:rsid w:val="00572238"/>
    <w:rsid w:val="005723CD"/>
    <w:rsid w:val="00572F64"/>
    <w:rsid w:val="0057362E"/>
    <w:rsid w:val="0057381A"/>
    <w:rsid w:val="0057555E"/>
    <w:rsid w:val="00575DFD"/>
    <w:rsid w:val="0057671E"/>
    <w:rsid w:val="00576B6E"/>
    <w:rsid w:val="00577162"/>
    <w:rsid w:val="005773B7"/>
    <w:rsid w:val="005805C5"/>
    <w:rsid w:val="00580CE0"/>
    <w:rsid w:val="005812E3"/>
    <w:rsid w:val="00581336"/>
    <w:rsid w:val="005817E4"/>
    <w:rsid w:val="00581BC5"/>
    <w:rsid w:val="00581BDF"/>
    <w:rsid w:val="005823BC"/>
    <w:rsid w:val="005830F2"/>
    <w:rsid w:val="0058353A"/>
    <w:rsid w:val="00583D53"/>
    <w:rsid w:val="0058450A"/>
    <w:rsid w:val="00584655"/>
    <w:rsid w:val="005855DD"/>
    <w:rsid w:val="00586ABA"/>
    <w:rsid w:val="00587001"/>
    <w:rsid w:val="005877B2"/>
    <w:rsid w:val="00587BE6"/>
    <w:rsid w:val="0059042B"/>
    <w:rsid w:val="005908BA"/>
    <w:rsid w:val="00590C0E"/>
    <w:rsid w:val="00591C68"/>
    <w:rsid w:val="00591C9E"/>
    <w:rsid w:val="00592382"/>
    <w:rsid w:val="005935A8"/>
    <w:rsid w:val="005941FE"/>
    <w:rsid w:val="005943E6"/>
    <w:rsid w:val="00594C09"/>
    <w:rsid w:val="00595FBA"/>
    <w:rsid w:val="005A0C69"/>
    <w:rsid w:val="005A1F93"/>
    <w:rsid w:val="005A22A1"/>
    <w:rsid w:val="005A2933"/>
    <w:rsid w:val="005A2A2B"/>
    <w:rsid w:val="005A3BD7"/>
    <w:rsid w:val="005A3E4C"/>
    <w:rsid w:val="005A4472"/>
    <w:rsid w:val="005A568F"/>
    <w:rsid w:val="005A793D"/>
    <w:rsid w:val="005B00A3"/>
    <w:rsid w:val="005B1787"/>
    <w:rsid w:val="005B1D7C"/>
    <w:rsid w:val="005B1DBA"/>
    <w:rsid w:val="005B274C"/>
    <w:rsid w:val="005B3465"/>
    <w:rsid w:val="005B34D9"/>
    <w:rsid w:val="005B3CF9"/>
    <w:rsid w:val="005B48EC"/>
    <w:rsid w:val="005B5B21"/>
    <w:rsid w:val="005B68A4"/>
    <w:rsid w:val="005C02AF"/>
    <w:rsid w:val="005C0E9B"/>
    <w:rsid w:val="005C1580"/>
    <w:rsid w:val="005C20A1"/>
    <w:rsid w:val="005C2677"/>
    <w:rsid w:val="005C4A99"/>
    <w:rsid w:val="005C4B32"/>
    <w:rsid w:val="005C4DE8"/>
    <w:rsid w:val="005C5189"/>
    <w:rsid w:val="005C5E7B"/>
    <w:rsid w:val="005C64CB"/>
    <w:rsid w:val="005C69F2"/>
    <w:rsid w:val="005C7E28"/>
    <w:rsid w:val="005D0512"/>
    <w:rsid w:val="005D06F3"/>
    <w:rsid w:val="005D16DC"/>
    <w:rsid w:val="005D1A9E"/>
    <w:rsid w:val="005D223A"/>
    <w:rsid w:val="005D23D0"/>
    <w:rsid w:val="005D5CAF"/>
    <w:rsid w:val="005D5EBF"/>
    <w:rsid w:val="005D6348"/>
    <w:rsid w:val="005D6F1D"/>
    <w:rsid w:val="005D71BA"/>
    <w:rsid w:val="005D76AB"/>
    <w:rsid w:val="005E0C9C"/>
    <w:rsid w:val="005E1A07"/>
    <w:rsid w:val="005E1E3A"/>
    <w:rsid w:val="005E215D"/>
    <w:rsid w:val="005E2E24"/>
    <w:rsid w:val="005E4018"/>
    <w:rsid w:val="005E4E10"/>
    <w:rsid w:val="005E543E"/>
    <w:rsid w:val="005E5C91"/>
    <w:rsid w:val="005E6D9E"/>
    <w:rsid w:val="005E6FA0"/>
    <w:rsid w:val="005E7CB2"/>
    <w:rsid w:val="005F030C"/>
    <w:rsid w:val="005F2C08"/>
    <w:rsid w:val="005F2D7C"/>
    <w:rsid w:val="005F472F"/>
    <w:rsid w:val="005F4A86"/>
    <w:rsid w:val="005F5455"/>
    <w:rsid w:val="005F62A2"/>
    <w:rsid w:val="005F65AA"/>
    <w:rsid w:val="00600BEE"/>
    <w:rsid w:val="00601A6C"/>
    <w:rsid w:val="00602051"/>
    <w:rsid w:val="00602126"/>
    <w:rsid w:val="006026E3"/>
    <w:rsid w:val="006026F0"/>
    <w:rsid w:val="006030C3"/>
    <w:rsid w:val="00604DFB"/>
    <w:rsid w:val="00604FB7"/>
    <w:rsid w:val="00605715"/>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43C2"/>
    <w:rsid w:val="006144C0"/>
    <w:rsid w:val="00615391"/>
    <w:rsid w:val="0061714F"/>
    <w:rsid w:val="0061787B"/>
    <w:rsid w:val="006178E7"/>
    <w:rsid w:val="00617EE9"/>
    <w:rsid w:val="00617F41"/>
    <w:rsid w:val="00620724"/>
    <w:rsid w:val="00621412"/>
    <w:rsid w:val="00621A1D"/>
    <w:rsid w:val="00622AD3"/>
    <w:rsid w:val="00623092"/>
    <w:rsid w:val="00623E62"/>
    <w:rsid w:val="006243E6"/>
    <w:rsid w:val="0062456A"/>
    <w:rsid w:val="0062612D"/>
    <w:rsid w:val="00627086"/>
    <w:rsid w:val="00627A46"/>
    <w:rsid w:val="0063008B"/>
    <w:rsid w:val="00630223"/>
    <w:rsid w:val="00630674"/>
    <w:rsid w:val="00631ECC"/>
    <w:rsid w:val="00631F62"/>
    <w:rsid w:val="006322DD"/>
    <w:rsid w:val="00632C3F"/>
    <w:rsid w:val="00632CCB"/>
    <w:rsid w:val="006331C7"/>
    <w:rsid w:val="006348E3"/>
    <w:rsid w:val="00634A7D"/>
    <w:rsid w:val="006350E3"/>
    <w:rsid w:val="006352A8"/>
    <w:rsid w:val="00635E4A"/>
    <w:rsid w:val="0063650D"/>
    <w:rsid w:val="0063699B"/>
    <w:rsid w:val="00637E8F"/>
    <w:rsid w:val="006403F0"/>
    <w:rsid w:val="00642B06"/>
    <w:rsid w:val="00644451"/>
    <w:rsid w:val="006446C7"/>
    <w:rsid w:val="00645537"/>
    <w:rsid w:val="00645C22"/>
    <w:rsid w:val="006464A2"/>
    <w:rsid w:val="00647CB7"/>
    <w:rsid w:val="0065065D"/>
    <w:rsid w:val="00652295"/>
    <w:rsid w:val="00652D62"/>
    <w:rsid w:val="006534C5"/>
    <w:rsid w:val="0065362F"/>
    <w:rsid w:val="006537B0"/>
    <w:rsid w:val="0065384B"/>
    <w:rsid w:val="006548D4"/>
    <w:rsid w:val="006555F0"/>
    <w:rsid w:val="006558B2"/>
    <w:rsid w:val="00655B82"/>
    <w:rsid w:val="00657445"/>
    <w:rsid w:val="006576CA"/>
    <w:rsid w:val="0065785E"/>
    <w:rsid w:val="00657C2B"/>
    <w:rsid w:val="0066084C"/>
    <w:rsid w:val="00661040"/>
    <w:rsid w:val="0066198C"/>
    <w:rsid w:val="00662526"/>
    <w:rsid w:val="00663542"/>
    <w:rsid w:val="00663572"/>
    <w:rsid w:val="00663A80"/>
    <w:rsid w:val="00663C0D"/>
    <w:rsid w:val="00664AA8"/>
    <w:rsid w:val="00664E2A"/>
    <w:rsid w:val="00665488"/>
    <w:rsid w:val="006664B0"/>
    <w:rsid w:val="0066686F"/>
    <w:rsid w:val="00666F45"/>
    <w:rsid w:val="0066746F"/>
    <w:rsid w:val="00667F3D"/>
    <w:rsid w:val="006711C3"/>
    <w:rsid w:val="00671778"/>
    <w:rsid w:val="00671F6F"/>
    <w:rsid w:val="0067298D"/>
    <w:rsid w:val="00672C03"/>
    <w:rsid w:val="006736D3"/>
    <w:rsid w:val="00674DD7"/>
    <w:rsid w:val="00675C3B"/>
    <w:rsid w:val="00676C13"/>
    <w:rsid w:val="0067749A"/>
    <w:rsid w:val="00680B66"/>
    <w:rsid w:val="00681683"/>
    <w:rsid w:val="00683A9B"/>
    <w:rsid w:val="00686700"/>
    <w:rsid w:val="00687879"/>
    <w:rsid w:val="006878BD"/>
    <w:rsid w:val="00690284"/>
    <w:rsid w:val="0069061B"/>
    <w:rsid w:val="00690CAB"/>
    <w:rsid w:val="00691DF6"/>
    <w:rsid w:val="00692BB4"/>
    <w:rsid w:val="00692DAE"/>
    <w:rsid w:val="00692E5A"/>
    <w:rsid w:val="00693321"/>
    <w:rsid w:val="00693492"/>
    <w:rsid w:val="00693EB0"/>
    <w:rsid w:val="006941B8"/>
    <w:rsid w:val="00694F19"/>
    <w:rsid w:val="00694FEA"/>
    <w:rsid w:val="0069564F"/>
    <w:rsid w:val="006957DB"/>
    <w:rsid w:val="00696ECF"/>
    <w:rsid w:val="00697473"/>
    <w:rsid w:val="006A00F6"/>
    <w:rsid w:val="006A0891"/>
    <w:rsid w:val="006A10BF"/>
    <w:rsid w:val="006A15F4"/>
    <w:rsid w:val="006A1A4E"/>
    <w:rsid w:val="006A2465"/>
    <w:rsid w:val="006A2DD4"/>
    <w:rsid w:val="006A2F34"/>
    <w:rsid w:val="006A313A"/>
    <w:rsid w:val="006A3382"/>
    <w:rsid w:val="006A43D5"/>
    <w:rsid w:val="006A5368"/>
    <w:rsid w:val="006A6C3E"/>
    <w:rsid w:val="006A734C"/>
    <w:rsid w:val="006B020C"/>
    <w:rsid w:val="006B2253"/>
    <w:rsid w:val="006B22EC"/>
    <w:rsid w:val="006B306B"/>
    <w:rsid w:val="006B3621"/>
    <w:rsid w:val="006B3B6F"/>
    <w:rsid w:val="006B540B"/>
    <w:rsid w:val="006B5E74"/>
    <w:rsid w:val="006B68AE"/>
    <w:rsid w:val="006B705F"/>
    <w:rsid w:val="006B7996"/>
    <w:rsid w:val="006B7FF6"/>
    <w:rsid w:val="006C269F"/>
    <w:rsid w:val="006C3160"/>
    <w:rsid w:val="006C34D5"/>
    <w:rsid w:val="006C470E"/>
    <w:rsid w:val="006C475B"/>
    <w:rsid w:val="006C4916"/>
    <w:rsid w:val="006C5422"/>
    <w:rsid w:val="006C59EB"/>
    <w:rsid w:val="006C5F21"/>
    <w:rsid w:val="006C67E1"/>
    <w:rsid w:val="006C7414"/>
    <w:rsid w:val="006D054B"/>
    <w:rsid w:val="006D058E"/>
    <w:rsid w:val="006D0B1A"/>
    <w:rsid w:val="006D18F3"/>
    <w:rsid w:val="006D1D3C"/>
    <w:rsid w:val="006D2010"/>
    <w:rsid w:val="006D22B5"/>
    <w:rsid w:val="006D2708"/>
    <w:rsid w:val="006D2FEA"/>
    <w:rsid w:val="006D36C0"/>
    <w:rsid w:val="006D3BCE"/>
    <w:rsid w:val="006D47A7"/>
    <w:rsid w:val="006D5F50"/>
    <w:rsid w:val="006D5FCE"/>
    <w:rsid w:val="006D7134"/>
    <w:rsid w:val="006D7B7F"/>
    <w:rsid w:val="006E288D"/>
    <w:rsid w:val="006E3699"/>
    <w:rsid w:val="006E40C9"/>
    <w:rsid w:val="006E46D4"/>
    <w:rsid w:val="006E48E2"/>
    <w:rsid w:val="006E4FD4"/>
    <w:rsid w:val="006E4FD9"/>
    <w:rsid w:val="006E51D9"/>
    <w:rsid w:val="006E5309"/>
    <w:rsid w:val="006E6678"/>
    <w:rsid w:val="006E6704"/>
    <w:rsid w:val="006E68F9"/>
    <w:rsid w:val="006E6B50"/>
    <w:rsid w:val="006E7772"/>
    <w:rsid w:val="006E7AC7"/>
    <w:rsid w:val="006E7C9B"/>
    <w:rsid w:val="006F1B56"/>
    <w:rsid w:val="006F1C19"/>
    <w:rsid w:val="006F31F5"/>
    <w:rsid w:val="006F3CF4"/>
    <w:rsid w:val="006F42C4"/>
    <w:rsid w:val="006F4312"/>
    <w:rsid w:val="006F51A5"/>
    <w:rsid w:val="006F7748"/>
    <w:rsid w:val="007005AA"/>
    <w:rsid w:val="00700DCF"/>
    <w:rsid w:val="00700E43"/>
    <w:rsid w:val="007019B0"/>
    <w:rsid w:val="0070240C"/>
    <w:rsid w:val="00702F92"/>
    <w:rsid w:val="00703A56"/>
    <w:rsid w:val="00703D57"/>
    <w:rsid w:val="00705706"/>
    <w:rsid w:val="00705783"/>
    <w:rsid w:val="0070784C"/>
    <w:rsid w:val="00707AB6"/>
    <w:rsid w:val="007100CA"/>
    <w:rsid w:val="00710DF2"/>
    <w:rsid w:val="007118D3"/>
    <w:rsid w:val="007126EC"/>
    <w:rsid w:val="00712DDF"/>
    <w:rsid w:val="00712ED5"/>
    <w:rsid w:val="007135ED"/>
    <w:rsid w:val="00713D3D"/>
    <w:rsid w:val="00713EFB"/>
    <w:rsid w:val="00714704"/>
    <w:rsid w:val="00714814"/>
    <w:rsid w:val="00715C6E"/>
    <w:rsid w:val="00715ED6"/>
    <w:rsid w:val="007163D4"/>
    <w:rsid w:val="007176B2"/>
    <w:rsid w:val="007176FA"/>
    <w:rsid w:val="007202C0"/>
    <w:rsid w:val="00720864"/>
    <w:rsid w:val="00720FE2"/>
    <w:rsid w:val="0072220D"/>
    <w:rsid w:val="0072315F"/>
    <w:rsid w:val="00723337"/>
    <w:rsid w:val="00724457"/>
    <w:rsid w:val="00725F74"/>
    <w:rsid w:val="00727729"/>
    <w:rsid w:val="00730697"/>
    <w:rsid w:val="00731490"/>
    <w:rsid w:val="007316BB"/>
    <w:rsid w:val="0073217D"/>
    <w:rsid w:val="0073243E"/>
    <w:rsid w:val="00732F52"/>
    <w:rsid w:val="00733BC6"/>
    <w:rsid w:val="00735A77"/>
    <w:rsid w:val="00737EF9"/>
    <w:rsid w:val="00740865"/>
    <w:rsid w:val="0074249D"/>
    <w:rsid w:val="007428AD"/>
    <w:rsid w:val="00743443"/>
    <w:rsid w:val="0074413E"/>
    <w:rsid w:val="00744204"/>
    <w:rsid w:val="007453D7"/>
    <w:rsid w:val="00745589"/>
    <w:rsid w:val="00745A8B"/>
    <w:rsid w:val="00745FB7"/>
    <w:rsid w:val="007473AA"/>
    <w:rsid w:val="007474B0"/>
    <w:rsid w:val="007504CD"/>
    <w:rsid w:val="00751466"/>
    <w:rsid w:val="00751DB3"/>
    <w:rsid w:val="00752E2D"/>
    <w:rsid w:val="00754144"/>
    <w:rsid w:val="0075459E"/>
    <w:rsid w:val="00755020"/>
    <w:rsid w:val="00755171"/>
    <w:rsid w:val="00757894"/>
    <w:rsid w:val="00760337"/>
    <w:rsid w:val="0076154C"/>
    <w:rsid w:val="0076198B"/>
    <w:rsid w:val="00763E61"/>
    <w:rsid w:val="0076442F"/>
    <w:rsid w:val="007644EB"/>
    <w:rsid w:val="00764877"/>
    <w:rsid w:val="00764B8A"/>
    <w:rsid w:val="00764DAC"/>
    <w:rsid w:val="00765421"/>
    <w:rsid w:val="00765F65"/>
    <w:rsid w:val="00766589"/>
    <w:rsid w:val="00770180"/>
    <w:rsid w:val="007709C1"/>
    <w:rsid w:val="00770DEA"/>
    <w:rsid w:val="00771365"/>
    <w:rsid w:val="007713E6"/>
    <w:rsid w:val="00771B65"/>
    <w:rsid w:val="00772F19"/>
    <w:rsid w:val="007745A8"/>
    <w:rsid w:val="007751CF"/>
    <w:rsid w:val="00775447"/>
    <w:rsid w:val="007757E3"/>
    <w:rsid w:val="00775C2A"/>
    <w:rsid w:val="00775DAD"/>
    <w:rsid w:val="00776365"/>
    <w:rsid w:val="00777036"/>
    <w:rsid w:val="00780A72"/>
    <w:rsid w:val="00781740"/>
    <w:rsid w:val="0078549E"/>
    <w:rsid w:val="00786A5A"/>
    <w:rsid w:val="0079006A"/>
    <w:rsid w:val="00790775"/>
    <w:rsid w:val="00790A2F"/>
    <w:rsid w:val="00790AC4"/>
    <w:rsid w:val="00790C23"/>
    <w:rsid w:val="00791123"/>
    <w:rsid w:val="007914AD"/>
    <w:rsid w:val="00791A1E"/>
    <w:rsid w:val="00792B32"/>
    <w:rsid w:val="007930E3"/>
    <w:rsid w:val="00793500"/>
    <w:rsid w:val="00793FF2"/>
    <w:rsid w:val="00794584"/>
    <w:rsid w:val="00795BD3"/>
    <w:rsid w:val="00795EFE"/>
    <w:rsid w:val="007963B3"/>
    <w:rsid w:val="00796F9B"/>
    <w:rsid w:val="007A0D10"/>
    <w:rsid w:val="007A0EC8"/>
    <w:rsid w:val="007A11C2"/>
    <w:rsid w:val="007A14C1"/>
    <w:rsid w:val="007A24A8"/>
    <w:rsid w:val="007A27BD"/>
    <w:rsid w:val="007A2B2F"/>
    <w:rsid w:val="007A3CBE"/>
    <w:rsid w:val="007A3CF4"/>
    <w:rsid w:val="007A5257"/>
    <w:rsid w:val="007A6EE8"/>
    <w:rsid w:val="007A716B"/>
    <w:rsid w:val="007B06B1"/>
    <w:rsid w:val="007B1028"/>
    <w:rsid w:val="007B1E4B"/>
    <w:rsid w:val="007B367D"/>
    <w:rsid w:val="007B3DBB"/>
    <w:rsid w:val="007B3EFA"/>
    <w:rsid w:val="007B4334"/>
    <w:rsid w:val="007B484F"/>
    <w:rsid w:val="007B58E8"/>
    <w:rsid w:val="007B5B69"/>
    <w:rsid w:val="007B6400"/>
    <w:rsid w:val="007B72C6"/>
    <w:rsid w:val="007B7974"/>
    <w:rsid w:val="007C03D2"/>
    <w:rsid w:val="007C06DC"/>
    <w:rsid w:val="007C0CA3"/>
    <w:rsid w:val="007C1C9B"/>
    <w:rsid w:val="007C26ED"/>
    <w:rsid w:val="007C3807"/>
    <w:rsid w:val="007C4127"/>
    <w:rsid w:val="007C49E4"/>
    <w:rsid w:val="007C6162"/>
    <w:rsid w:val="007C65BF"/>
    <w:rsid w:val="007C6E9F"/>
    <w:rsid w:val="007C7B00"/>
    <w:rsid w:val="007C7D72"/>
    <w:rsid w:val="007D03F5"/>
    <w:rsid w:val="007D09E7"/>
    <w:rsid w:val="007D0BFB"/>
    <w:rsid w:val="007D16CD"/>
    <w:rsid w:val="007D1E31"/>
    <w:rsid w:val="007D28CB"/>
    <w:rsid w:val="007D2DA2"/>
    <w:rsid w:val="007D37CC"/>
    <w:rsid w:val="007D38FF"/>
    <w:rsid w:val="007D4AD5"/>
    <w:rsid w:val="007D4EBD"/>
    <w:rsid w:val="007D4FB0"/>
    <w:rsid w:val="007D5561"/>
    <w:rsid w:val="007D57C1"/>
    <w:rsid w:val="007D57ED"/>
    <w:rsid w:val="007D5D3B"/>
    <w:rsid w:val="007D5F41"/>
    <w:rsid w:val="007D71D6"/>
    <w:rsid w:val="007D724E"/>
    <w:rsid w:val="007D76FB"/>
    <w:rsid w:val="007E03A1"/>
    <w:rsid w:val="007E046D"/>
    <w:rsid w:val="007E0ED6"/>
    <w:rsid w:val="007E1A6F"/>
    <w:rsid w:val="007E1A7F"/>
    <w:rsid w:val="007E21D0"/>
    <w:rsid w:val="007E3235"/>
    <w:rsid w:val="007E42DD"/>
    <w:rsid w:val="007E49E3"/>
    <w:rsid w:val="007E57CC"/>
    <w:rsid w:val="007E617D"/>
    <w:rsid w:val="007E63CC"/>
    <w:rsid w:val="007E6463"/>
    <w:rsid w:val="007E728E"/>
    <w:rsid w:val="007E7696"/>
    <w:rsid w:val="007F0316"/>
    <w:rsid w:val="007F13DA"/>
    <w:rsid w:val="007F1B3F"/>
    <w:rsid w:val="007F295A"/>
    <w:rsid w:val="007F3C19"/>
    <w:rsid w:val="007F4BE8"/>
    <w:rsid w:val="007F5074"/>
    <w:rsid w:val="007F5637"/>
    <w:rsid w:val="007F6A0A"/>
    <w:rsid w:val="007F6BD6"/>
    <w:rsid w:val="007F7064"/>
    <w:rsid w:val="007F7671"/>
    <w:rsid w:val="00800409"/>
    <w:rsid w:val="008021A0"/>
    <w:rsid w:val="008024ED"/>
    <w:rsid w:val="00802D45"/>
    <w:rsid w:val="00803571"/>
    <w:rsid w:val="00803691"/>
    <w:rsid w:val="00803D1F"/>
    <w:rsid w:val="00803E61"/>
    <w:rsid w:val="00803E93"/>
    <w:rsid w:val="00804666"/>
    <w:rsid w:val="0080501C"/>
    <w:rsid w:val="00805893"/>
    <w:rsid w:val="00805915"/>
    <w:rsid w:val="008061EC"/>
    <w:rsid w:val="008063B0"/>
    <w:rsid w:val="00810729"/>
    <w:rsid w:val="00811703"/>
    <w:rsid w:val="0081264E"/>
    <w:rsid w:val="00813592"/>
    <w:rsid w:val="00813AF5"/>
    <w:rsid w:val="00813D00"/>
    <w:rsid w:val="00814A23"/>
    <w:rsid w:val="00815EBD"/>
    <w:rsid w:val="00820071"/>
    <w:rsid w:val="0082023D"/>
    <w:rsid w:val="00820326"/>
    <w:rsid w:val="00820B59"/>
    <w:rsid w:val="0082170B"/>
    <w:rsid w:val="00821952"/>
    <w:rsid w:val="00821BF7"/>
    <w:rsid w:val="00826738"/>
    <w:rsid w:val="00827D13"/>
    <w:rsid w:val="00830ECC"/>
    <w:rsid w:val="00831332"/>
    <w:rsid w:val="00831349"/>
    <w:rsid w:val="00831EC7"/>
    <w:rsid w:val="00832200"/>
    <w:rsid w:val="00833156"/>
    <w:rsid w:val="0083381C"/>
    <w:rsid w:val="0083387B"/>
    <w:rsid w:val="00833C04"/>
    <w:rsid w:val="0083613C"/>
    <w:rsid w:val="0083687E"/>
    <w:rsid w:val="0083783F"/>
    <w:rsid w:val="00840D4D"/>
    <w:rsid w:val="00842F5B"/>
    <w:rsid w:val="0084449D"/>
    <w:rsid w:val="0084523B"/>
    <w:rsid w:val="0084588A"/>
    <w:rsid w:val="00846723"/>
    <w:rsid w:val="00847E20"/>
    <w:rsid w:val="00847F8C"/>
    <w:rsid w:val="00850560"/>
    <w:rsid w:val="00850920"/>
    <w:rsid w:val="00851632"/>
    <w:rsid w:val="00851954"/>
    <w:rsid w:val="00851EB7"/>
    <w:rsid w:val="00852CD0"/>
    <w:rsid w:val="0085302B"/>
    <w:rsid w:val="008539D2"/>
    <w:rsid w:val="008544F3"/>
    <w:rsid w:val="00854C0F"/>
    <w:rsid w:val="00856893"/>
    <w:rsid w:val="00857596"/>
    <w:rsid w:val="0085781D"/>
    <w:rsid w:val="008579A0"/>
    <w:rsid w:val="00857BEE"/>
    <w:rsid w:val="00860460"/>
    <w:rsid w:val="0086108A"/>
    <w:rsid w:val="00861381"/>
    <w:rsid w:val="00862260"/>
    <w:rsid w:val="0086235D"/>
    <w:rsid w:val="00862E00"/>
    <w:rsid w:val="0086337E"/>
    <w:rsid w:val="00864440"/>
    <w:rsid w:val="008648D1"/>
    <w:rsid w:val="008665BA"/>
    <w:rsid w:val="00866E57"/>
    <w:rsid w:val="00867491"/>
    <w:rsid w:val="008676C9"/>
    <w:rsid w:val="00867B4E"/>
    <w:rsid w:val="00872A13"/>
    <w:rsid w:val="00872D00"/>
    <w:rsid w:val="00872F2E"/>
    <w:rsid w:val="00873AEF"/>
    <w:rsid w:val="00873CEE"/>
    <w:rsid w:val="0087649B"/>
    <w:rsid w:val="00876CF8"/>
    <w:rsid w:val="00876DEB"/>
    <w:rsid w:val="00876E98"/>
    <w:rsid w:val="00880725"/>
    <w:rsid w:val="00880E1A"/>
    <w:rsid w:val="00880F49"/>
    <w:rsid w:val="008819D1"/>
    <w:rsid w:val="00881C72"/>
    <w:rsid w:val="00881E9D"/>
    <w:rsid w:val="008820B8"/>
    <w:rsid w:val="0088287D"/>
    <w:rsid w:val="00882F3B"/>
    <w:rsid w:val="00883753"/>
    <w:rsid w:val="0088375F"/>
    <w:rsid w:val="008837EC"/>
    <w:rsid w:val="00883A22"/>
    <w:rsid w:val="00884BF1"/>
    <w:rsid w:val="008850A0"/>
    <w:rsid w:val="008856DF"/>
    <w:rsid w:val="00886457"/>
    <w:rsid w:val="00886862"/>
    <w:rsid w:val="00886AD2"/>
    <w:rsid w:val="00887128"/>
    <w:rsid w:val="0089044F"/>
    <w:rsid w:val="0089053D"/>
    <w:rsid w:val="00890A89"/>
    <w:rsid w:val="00890FAC"/>
    <w:rsid w:val="00891743"/>
    <w:rsid w:val="00891760"/>
    <w:rsid w:val="008929ED"/>
    <w:rsid w:val="008931E8"/>
    <w:rsid w:val="008937D7"/>
    <w:rsid w:val="00893AD0"/>
    <w:rsid w:val="008949FE"/>
    <w:rsid w:val="00894B5C"/>
    <w:rsid w:val="008956BD"/>
    <w:rsid w:val="00895B4F"/>
    <w:rsid w:val="008964CA"/>
    <w:rsid w:val="00896531"/>
    <w:rsid w:val="00896BCB"/>
    <w:rsid w:val="00897B2E"/>
    <w:rsid w:val="00897B5D"/>
    <w:rsid w:val="008A0920"/>
    <w:rsid w:val="008A0F4F"/>
    <w:rsid w:val="008A1332"/>
    <w:rsid w:val="008A1E7F"/>
    <w:rsid w:val="008A2EB3"/>
    <w:rsid w:val="008A30F5"/>
    <w:rsid w:val="008A32D5"/>
    <w:rsid w:val="008A3491"/>
    <w:rsid w:val="008A5F27"/>
    <w:rsid w:val="008A7BD0"/>
    <w:rsid w:val="008B0232"/>
    <w:rsid w:val="008B149F"/>
    <w:rsid w:val="008B213C"/>
    <w:rsid w:val="008B30E7"/>
    <w:rsid w:val="008B5104"/>
    <w:rsid w:val="008B5177"/>
    <w:rsid w:val="008B517F"/>
    <w:rsid w:val="008B5743"/>
    <w:rsid w:val="008B6564"/>
    <w:rsid w:val="008B751D"/>
    <w:rsid w:val="008C00B7"/>
    <w:rsid w:val="008C0FA0"/>
    <w:rsid w:val="008C1BE1"/>
    <w:rsid w:val="008C1F1E"/>
    <w:rsid w:val="008C20D7"/>
    <w:rsid w:val="008C2A2B"/>
    <w:rsid w:val="008C2FEC"/>
    <w:rsid w:val="008C3CA4"/>
    <w:rsid w:val="008C3F43"/>
    <w:rsid w:val="008C495C"/>
    <w:rsid w:val="008C4B75"/>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610"/>
    <w:rsid w:val="008D2BEC"/>
    <w:rsid w:val="008D39F0"/>
    <w:rsid w:val="008D44EF"/>
    <w:rsid w:val="008D4862"/>
    <w:rsid w:val="008D519C"/>
    <w:rsid w:val="008D58F5"/>
    <w:rsid w:val="008E0138"/>
    <w:rsid w:val="008E14F6"/>
    <w:rsid w:val="008E288D"/>
    <w:rsid w:val="008E3574"/>
    <w:rsid w:val="008E40B4"/>
    <w:rsid w:val="008E555E"/>
    <w:rsid w:val="008E71B0"/>
    <w:rsid w:val="008F1BBB"/>
    <w:rsid w:val="008F1C62"/>
    <w:rsid w:val="008F1E9B"/>
    <w:rsid w:val="008F2391"/>
    <w:rsid w:val="008F2863"/>
    <w:rsid w:val="008F2C26"/>
    <w:rsid w:val="008F47FA"/>
    <w:rsid w:val="008F6774"/>
    <w:rsid w:val="00900AF8"/>
    <w:rsid w:val="0090101C"/>
    <w:rsid w:val="009010EF"/>
    <w:rsid w:val="00901EEC"/>
    <w:rsid w:val="00901FEA"/>
    <w:rsid w:val="00902664"/>
    <w:rsid w:val="0090276E"/>
    <w:rsid w:val="009031F4"/>
    <w:rsid w:val="009038FB"/>
    <w:rsid w:val="00906069"/>
    <w:rsid w:val="009065BC"/>
    <w:rsid w:val="00907015"/>
    <w:rsid w:val="00907767"/>
    <w:rsid w:val="00907BFC"/>
    <w:rsid w:val="00907EC0"/>
    <w:rsid w:val="00911278"/>
    <w:rsid w:val="00911FDB"/>
    <w:rsid w:val="0091243C"/>
    <w:rsid w:val="00913381"/>
    <w:rsid w:val="00913597"/>
    <w:rsid w:val="00913DC9"/>
    <w:rsid w:val="009140B6"/>
    <w:rsid w:val="009142EE"/>
    <w:rsid w:val="00914BBA"/>
    <w:rsid w:val="00914BFD"/>
    <w:rsid w:val="00914DED"/>
    <w:rsid w:val="00914E4D"/>
    <w:rsid w:val="00914E67"/>
    <w:rsid w:val="0091538E"/>
    <w:rsid w:val="009153ED"/>
    <w:rsid w:val="00917A66"/>
    <w:rsid w:val="009206E7"/>
    <w:rsid w:val="0092111B"/>
    <w:rsid w:val="00921551"/>
    <w:rsid w:val="0092236B"/>
    <w:rsid w:val="00923053"/>
    <w:rsid w:val="00924D0A"/>
    <w:rsid w:val="009252D4"/>
    <w:rsid w:val="0092689F"/>
    <w:rsid w:val="00926B77"/>
    <w:rsid w:val="00926FD6"/>
    <w:rsid w:val="009270F5"/>
    <w:rsid w:val="009302D2"/>
    <w:rsid w:val="009309A7"/>
    <w:rsid w:val="00930A39"/>
    <w:rsid w:val="00930C93"/>
    <w:rsid w:val="009312E4"/>
    <w:rsid w:val="00934477"/>
    <w:rsid w:val="009353D2"/>
    <w:rsid w:val="00935478"/>
    <w:rsid w:val="00936479"/>
    <w:rsid w:val="00936F46"/>
    <w:rsid w:val="00941014"/>
    <w:rsid w:val="0094139B"/>
    <w:rsid w:val="00941810"/>
    <w:rsid w:val="00941C95"/>
    <w:rsid w:val="00941F0D"/>
    <w:rsid w:val="00942D82"/>
    <w:rsid w:val="00942F30"/>
    <w:rsid w:val="009433B0"/>
    <w:rsid w:val="00944881"/>
    <w:rsid w:val="00945623"/>
    <w:rsid w:val="00946494"/>
    <w:rsid w:val="00947127"/>
    <w:rsid w:val="00947D21"/>
    <w:rsid w:val="00950013"/>
    <w:rsid w:val="0095037B"/>
    <w:rsid w:val="0095067E"/>
    <w:rsid w:val="009529E8"/>
    <w:rsid w:val="00953F3B"/>
    <w:rsid w:val="009541B1"/>
    <w:rsid w:val="0095553A"/>
    <w:rsid w:val="00955A49"/>
    <w:rsid w:val="00955AE1"/>
    <w:rsid w:val="00955FB9"/>
    <w:rsid w:val="009561FB"/>
    <w:rsid w:val="0095714D"/>
    <w:rsid w:val="00960A15"/>
    <w:rsid w:val="00960CE3"/>
    <w:rsid w:val="00961830"/>
    <w:rsid w:val="00961952"/>
    <w:rsid w:val="00961F5B"/>
    <w:rsid w:val="00962701"/>
    <w:rsid w:val="009636CA"/>
    <w:rsid w:val="009649A0"/>
    <w:rsid w:val="00964A98"/>
    <w:rsid w:val="00965311"/>
    <w:rsid w:val="00967DBB"/>
    <w:rsid w:val="0097003E"/>
    <w:rsid w:val="0097291D"/>
    <w:rsid w:val="00972D49"/>
    <w:rsid w:val="00972DA8"/>
    <w:rsid w:val="009732ED"/>
    <w:rsid w:val="00974999"/>
    <w:rsid w:val="00975B58"/>
    <w:rsid w:val="009765CB"/>
    <w:rsid w:val="00977D49"/>
    <w:rsid w:val="00981FB8"/>
    <w:rsid w:val="009820A0"/>
    <w:rsid w:val="00982BC0"/>
    <w:rsid w:val="00982D04"/>
    <w:rsid w:val="009830AE"/>
    <w:rsid w:val="009831C3"/>
    <w:rsid w:val="0098347E"/>
    <w:rsid w:val="00983A78"/>
    <w:rsid w:val="00983ACD"/>
    <w:rsid w:val="00984F32"/>
    <w:rsid w:val="009875BF"/>
    <w:rsid w:val="00990985"/>
    <w:rsid w:val="00990D51"/>
    <w:rsid w:val="009930B9"/>
    <w:rsid w:val="00993E6A"/>
    <w:rsid w:val="009941E1"/>
    <w:rsid w:val="00995521"/>
    <w:rsid w:val="00997421"/>
    <w:rsid w:val="00997F68"/>
    <w:rsid w:val="00997FE1"/>
    <w:rsid w:val="009A0B9B"/>
    <w:rsid w:val="009A1BAA"/>
    <w:rsid w:val="009A1CFB"/>
    <w:rsid w:val="009A2537"/>
    <w:rsid w:val="009A2DC5"/>
    <w:rsid w:val="009A3379"/>
    <w:rsid w:val="009A4F2B"/>
    <w:rsid w:val="009A53C5"/>
    <w:rsid w:val="009A5883"/>
    <w:rsid w:val="009A6737"/>
    <w:rsid w:val="009A6C9E"/>
    <w:rsid w:val="009A7C8D"/>
    <w:rsid w:val="009B0A02"/>
    <w:rsid w:val="009B13A3"/>
    <w:rsid w:val="009B2634"/>
    <w:rsid w:val="009B279B"/>
    <w:rsid w:val="009B3191"/>
    <w:rsid w:val="009B42B9"/>
    <w:rsid w:val="009B4B37"/>
    <w:rsid w:val="009B51A5"/>
    <w:rsid w:val="009B5391"/>
    <w:rsid w:val="009B5538"/>
    <w:rsid w:val="009B64F4"/>
    <w:rsid w:val="009B66FF"/>
    <w:rsid w:val="009B70AF"/>
    <w:rsid w:val="009B7181"/>
    <w:rsid w:val="009B7C1A"/>
    <w:rsid w:val="009B7D14"/>
    <w:rsid w:val="009C1432"/>
    <w:rsid w:val="009C17CF"/>
    <w:rsid w:val="009C1E08"/>
    <w:rsid w:val="009C23E5"/>
    <w:rsid w:val="009C30EA"/>
    <w:rsid w:val="009C4413"/>
    <w:rsid w:val="009C4A8A"/>
    <w:rsid w:val="009C67DE"/>
    <w:rsid w:val="009C689E"/>
    <w:rsid w:val="009C7ED6"/>
    <w:rsid w:val="009D0A9B"/>
    <w:rsid w:val="009D0D5B"/>
    <w:rsid w:val="009D10D2"/>
    <w:rsid w:val="009D1261"/>
    <w:rsid w:val="009D1942"/>
    <w:rsid w:val="009D26E2"/>
    <w:rsid w:val="009D3707"/>
    <w:rsid w:val="009D4870"/>
    <w:rsid w:val="009D4C94"/>
    <w:rsid w:val="009D4FFA"/>
    <w:rsid w:val="009D538E"/>
    <w:rsid w:val="009D603F"/>
    <w:rsid w:val="009D662A"/>
    <w:rsid w:val="009D6BFD"/>
    <w:rsid w:val="009D7109"/>
    <w:rsid w:val="009D7441"/>
    <w:rsid w:val="009D756C"/>
    <w:rsid w:val="009E1B77"/>
    <w:rsid w:val="009E2CAC"/>
    <w:rsid w:val="009E3F80"/>
    <w:rsid w:val="009E4B02"/>
    <w:rsid w:val="009E500F"/>
    <w:rsid w:val="009E5909"/>
    <w:rsid w:val="009E691D"/>
    <w:rsid w:val="009E6F5C"/>
    <w:rsid w:val="009F09C1"/>
    <w:rsid w:val="009F24C6"/>
    <w:rsid w:val="009F2734"/>
    <w:rsid w:val="009F2E5C"/>
    <w:rsid w:val="009F39E6"/>
    <w:rsid w:val="009F46C7"/>
    <w:rsid w:val="009F4C2E"/>
    <w:rsid w:val="009F543F"/>
    <w:rsid w:val="009F59AB"/>
    <w:rsid w:val="009F694A"/>
    <w:rsid w:val="009F7444"/>
    <w:rsid w:val="009F7D9D"/>
    <w:rsid w:val="00A009F8"/>
    <w:rsid w:val="00A01BFF"/>
    <w:rsid w:val="00A028AA"/>
    <w:rsid w:val="00A02F85"/>
    <w:rsid w:val="00A03246"/>
    <w:rsid w:val="00A03E22"/>
    <w:rsid w:val="00A04ABF"/>
    <w:rsid w:val="00A04AE7"/>
    <w:rsid w:val="00A0631E"/>
    <w:rsid w:val="00A06C95"/>
    <w:rsid w:val="00A103AD"/>
    <w:rsid w:val="00A103F6"/>
    <w:rsid w:val="00A10D7E"/>
    <w:rsid w:val="00A10F77"/>
    <w:rsid w:val="00A119D8"/>
    <w:rsid w:val="00A127B7"/>
    <w:rsid w:val="00A1407F"/>
    <w:rsid w:val="00A153EA"/>
    <w:rsid w:val="00A16374"/>
    <w:rsid w:val="00A16801"/>
    <w:rsid w:val="00A16BC6"/>
    <w:rsid w:val="00A17C39"/>
    <w:rsid w:val="00A20958"/>
    <w:rsid w:val="00A22C69"/>
    <w:rsid w:val="00A23FB7"/>
    <w:rsid w:val="00A243E7"/>
    <w:rsid w:val="00A255A5"/>
    <w:rsid w:val="00A25E02"/>
    <w:rsid w:val="00A2699C"/>
    <w:rsid w:val="00A2774C"/>
    <w:rsid w:val="00A307CF"/>
    <w:rsid w:val="00A30B24"/>
    <w:rsid w:val="00A30B85"/>
    <w:rsid w:val="00A31163"/>
    <w:rsid w:val="00A3165E"/>
    <w:rsid w:val="00A317FA"/>
    <w:rsid w:val="00A32095"/>
    <w:rsid w:val="00A34839"/>
    <w:rsid w:val="00A35093"/>
    <w:rsid w:val="00A3524B"/>
    <w:rsid w:val="00A3650E"/>
    <w:rsid w:val="00A37441"/>
    <w:rsid w:val="00A37549"/>
    <w:rsid w:val="00A375A4"/>
    <w:rsid w:val="00A37623"/>
    <w:rsid w:val="00A376CE"/>
    <w:rsid w:val="00A40BCC"/>
    <w:rsid w:val="00A40C6C"/>
    <w:rsid w:val="00A4178F"/>
    <w:rsid w:val="00A4187A"/>
    <w:rsid w:val="00A41953"/>
    <w:rsid w:val="00A41D0C"/>
    <w:rsid w:val="00A42B13"/>
    <w:rsid w:val="00A431BF"/>
    <w:rsid w:val="00A443B6"/>
    <w:rsid w:val="00A44A4A"/>
    <w:rsid w:val="00A44F34"/>
    <w:rsid w:val="00A450C1"/>
    <w:rsid w:val="00A45652"/>
    <w:rsid w:val="00A462A0"/>
    <w:rsid w:val="00A472CC"/>
    <w:rsid w:val="00A4733F"/>
    <w:rsid w:val="00A5132C"/>
    <w:rsid w:val="00A52E98"/>
    <w:rsid w:val="00A532E6"/>
    <w:rsid w:val="00A542CF"/>
    <w:rsid w:val="00A560DF"/>
    <w:rsid w:val="00A56564"/>
    <w:rsid w:val="00A577BB"/>
    <w:rsid w:val="00A57A82"/>
    <w:rsid w:val="00A57C9C"/>
    <w:rsid w:val="00A6077B"/>
    <w:rsid w:val="00A61E28"/>
    <w:rsid w:val="00A62374"/>
    <w:rsid w:val="00A62EE9"/>
    <w:rsid w:val="00A63A20"/>
    <w:rsid w:val="00A63C01"/>
    <w:rsid w:val="00A63C28"/>
    <w:rsid w:val="00A66E9E"/>
    <w:rsid w:val="00A67B44"/>
    <w:rsid w:val="00A67F62"/>
    <w:rsid w:val="00A70061"/>
    <w:rsid w:val="00A704A2"/>
    <w:rsid w:val="00A71331"/>
    <w:rsid w:val="00A7178D"/>
    <w:rsid w:val="00A71A9B"/>
    <w:rsid w:val="00A71E41"/>
    <w:rsid w:val="00A7211E"/>
    <w:rsid w:val="00A722B1"/>
    <w:rsid w:val="00A72364"/>
    <w:rsid w:val="00A72F3F"/>
    <w:rsid w:val="00A72F49"/>
    <w:rsid w:val="00A7397A"/>
    <w:rsid w:val="00A75160"/>
    <w:rsid w:val="00A76566"/>
    <w:rsid w:val="00A76B22"/>
    <w:rsid w:val="00A76B4D"/>
    <w:rsid w:val="00A775BE"/>
    <w:rsid w:val="00A77670"/>
    <w:rsid w:val="00A8030D"/>
    <w:rsid w:val="00A80432"/>
    <w:rsid w:val="00A80CA5"/>
    <w:rsid w:val="00A8171B"/>
    <w:rsid w:val="00A82B85"/>
    <w:rsid w:val="00A83B29"/>
    <w:rsid w:val="00A8485B"/>
    <w:rsid w:val="00A849F6"/>
    <w:rsid w:val="00A84C33"/>
    <w:rsid w:val="00A85BB8"/>
    <w:rsid w:val="00A861FB"/>
    <w:rsid w:val="00A86AEF"/>
    <w:rsid w:val="00A91AFC"/>
    <w:rsid w:val="00A91E49"/>
    <w:rsid w:val="00A931DE"/>
    <w:rsid w:val="00A932F8"/>
    <w:rsid w:val="00A9381B"/>
    <w:rsid w:val="00A93A26"/>
    <w:rsid w:val="00A93E14"/>
    <w:rsid w:val="00A94B90"/>
    <w:rsid w:val="00A96C21"/>
    <w:rsid w:val="00A96D0A"/>
    <w:rsid w:val="00A97692"/>
    <w:rsid w:val="00AA0842"/>
    <w:rsid w:val="00AA1182"/>
    <w:rsid w:val="00AA1468"/>
    <w:rsid w:val="00AA1AFA"/>
    <w:rsid w:val="00AA215D"/>
    <w:rsid w:val="00AA25E7"/>
    <w:rsid w:val="00AA3453"/>
    <w:rsid w:val="00AA49F1"/>
    <w:rsid w:val="00AA5C0A"/>
    <w:rsid w:val="00AA6C87"/>
    <w:rsid w:val="00AB088E"/>
    <w:rsid w:val="00AB176D"/>
    <w:rsid w:val="00AB1F93"/>
    <w:rsid w:val="00AB22EC"/>
    <w:rsid w:val="00AB28B0"/>
    <w:rsid w:val="00AB2D6D"/>
    <w:rsid w:val="00AB31D5"/>
    <w:rsid w:val="00AB401A"/>
    <w:rsid w:val="00AB401F"/>
    <w:rsid w:val="00AB433F"/>
    <w:rsid w:val="00AB43F0"/>
    <w:rsid w:val="00AB4764"/>
    <w:rsid w:val="00AB5F85"/>
    <w:rsid w:val="00AB6139"/>
    <w:rsid w:val="00AB70CD"/>
    <w:rsid w:val="00AC1230"/>
    <w:rsid w:val="00AC138B"/>
    <w:rsid w:val="00AC2C80"/>
    <w:rsid w:val="00AC3096"/>
    <w:rsid w:val="00AC3E9B"/>
    <w:rsid w:val="00AC41C8"/>
    <w:rsid w:val="00AC4598"/>
    <w:rsid w:val="00AC5333"/>
    <w:rsid w:val="00AC53C5"/>
    <w:rsid w:val="00AC6331"/>
    <w:rsid w:val="00AC7541"/>
    <w:rsid w:val="00AC7706"/>
    <w:rsid w:val="00AC7DD3"/>
    <w:rsid w:val="00AC7FEE"/>
    <w:rsid w:val="00AD04F2"/>
    <w:rsid w:val="00AD06D3"/>
    <w:rsid w:val="00AD0BC4"/>
    <w:rsid w:val="00AD144D"/>
    <w:rsid w:val="00AD1467"/>
    <w:rsid w:val="00AD198E"/>
    <w:rsid w:val="00AD2DA7"/>
    <w:rsid w:val="00AD410A"/>
    <w:rsid w:val="00AD4C30"/>
    <w:rsid w:val="00AD52EC"/>
    <w:rsid w:val="00AD6653"/>
    <w:rsid w:val="00AD69AE"/>
    <w:rsid w:val="00AD7FD7"/>
    <w:rsid w:val="00AE0937"/>
    <w:rsid w:val="00AE1476"/>
    <w:rsid w:val="00AE1906"/>
    <w:rsid w:val="00AE219F"/>
    <w:rsid w:val="00AE25F9"/>
    <w:rsid w:val="00AE404A"/>
    <w:rsid w:val="00AE4FC9"/>
    <w:rsid w:val="00AE5338"/>
    <w:rsid w:val="00AE54FA"/>
    <w:rsid w:val="00AE6011"/>
    <w:rsid w:val="00AE61DF"/>
    <w:rsid w:val="00AE7CC0"/>
    <w:rsid w:val="00AF0539"/>
    <w:rsid w:val="00AF09D0"/>
    <w:rsid w:val="00AF2956"/>
    <w:rsid w:val="00AF30CB"/>
    <w:rsid w:val="00AF39E1"/>
    <w:rsid w:val="00AF4214"/>
    <w:rsid w:val="00AF57B2"/>
    <w:rsid w:val="00AF6850"/>
    <w:rsid w:val="00AF7F15"/>
    <w:rsid w:val="00B007B8"/>
    <w:rsid w:val="00B01A01"/>
    <w:rsid w:val="00B025DB"/>
    <w:rsid w:val="00B02C2C"/>
    <w:rsid w:val="00B02E6C"/>
    <w:rsid w:val="00B0312C"/>
    <w:rsid w:val="00B036E2"/>
    <w:rsid w:val="00B036FF"/>
    <w:rsid w:val="00B04D2C"/>
    <w:rsid w:val="00B05536"/>
    <w:rsid w:val="00B05DF0"/>
    <w:rsid w:val="00B066A7"/>
    <w:rsid w:val="00B06784"/>
    <w:rsid w:val="00B10570"/>
    <w:rsid w:val="00B10BC8"/>
    <w:rsid w:val="00B126E7"/>
    <w:rsid w:val="00B139C6"/>
    <w:rsid w:val="00B13E14"/>
    <w:rsid w:val="00B14B41"/>
    <w:rsid w:val="00B14D92"/>
    <w:rsid w:val="00B1730D"/>
    <w:rsid w:val="00B1761A"/>
    <w:rsid w:val="00B179B0"/>
    <w:rsid w:val="00B2133B"/>
    <w:rsid w:val="00B21C95"/>
    <w:rsid w:val="00B22063"/>
    <w:rsid w:val="00B2267E"/>
    <w:rsid w:val="00B22B69"/>
    <w:rsid w:val="00B23028"/>
    <w:rsid w:val="00B230A9"/>
    <w:rsid w:val="00B2442F"/>
    <w:rsid w:val="00B24CE3"/>
    <w:rsid w:val="00B24D1C"/>
    <w:rsid w:val="00B2612D"/>
    <w:rsid w:val="00B26675"/>
    <w:rsid w:val="00B279F1"/>
    <w:rsid w:val="00B30033"/>
    <w:rsid w:val="00B31AB9"/>
    <w:rsid w:val="00B31D07"/>
    <w:rsid w:val="00B32E02"/>
    <w:rsid w:val="00B334B2"/>
    <w:rsid w:val="00B33668"/>
    <w:rsid w:val="00B3371F"/>
    <w:rsid w:val="00B34670"/>
    <w:rsid w:val="00B35E39"/>
    <w:rsid w:val="00B376AA"/>
    <w:rsid w:val="00B41928"/>
    <w:rsid w:val="00B42002"/>
    <w:rsid w:val="00B422CB"/>
    <w:rsid w:val="00B42454"/>
    <w:rsid w:val="00B42CA1"/>
    <w:rsid w:val="00B42D0D"/>
    <w:rsid w:val="00B42EB8"/>
    <w:rsid w:val="00B43368"/>
    <w:rsid w:val="00B43C62"/>
    <w:rsid w:val="00B443E9"/>
    <w:rsid w:val="00B444AA"/>
    <w:rsid w:val="00B445C7"/>
    <w:rsid w:val="00B44A04"/>
    <w:rsid w:val="00B45EC8"/>
    <w:rsid w:val="00B46752"/>
    <w:rsid w:val="00B46C00"/>
    <w:rsid w:val="00B47BFB"/>
    <w:rsid w:val="00B503FC"/>
    <w:rsid w:val="00B51D9C"/>
    <w:rsid w:val="00B51EC7"/>
    <w:rsid w:val="00B53D41"/>
    <w:rsid w:val="00B53FA3"/>
    <w:rsid w:val="00B54135"/>
    <w:rsid w:val="00B541BC"/>
    <w:rsid w:val="00B54F0F"/>
    <w:rsid w:val="00B5546C"/>
    <w:rsid w:val="00B55D38"/>
    <w:rsid w:val="00B566B2"/>
    <w:rsid w:val="00B60CDA"/>
    <w:rsid w:val="00B612BD"/>
    <w:rsid w:val="00B628B8"/>
    <w:rsid w:val="00B62A80"/>
    <w:rsid w:val="00B62DB8"/>
    <w:rsid w:val="00B633F8"/>
    <w:rsid w:val="00B645CC"/>
    <w:rsid w:val="00B64C4D"/>
    <w:rsid w:val="00B64FDA"/>
    <w:rsid w:val="00B65B6E"/>
    <w:rsid w:val="00B665B8"/>
    <w:rsid w:val="00B66960"/>
    <w:rsid w:val="00B67A4C"/>
    <w:rsid w:val="00B72289"/>
    <w:rsid w:val="00B723E3"/>
    <w:rsid w:val="00B729F1"/>
    <w:rsid w:val="00B7316D"/>
    <w:rsid w:val="00B7319B"/>
    <w:rsid w:val="00B7322D"/>
    <w:rsid w:val="00B73CF5"/>
    <w:rsid w:val="00B741ED"/>
    <w:rsid w:val="00B742FD"/>
    <w:rsid w:val="00B74613"/>
    <w:rsid w:val="00B74BAE"/>
    <w:rsid w:val="00B7500F"/>
    <w:rsid w:val="00B76D3D"/>
    <w:rsid w:val="00B77AAF"/>
    <w:rsid w:val="00B77AB6"/>
    <w:rsid w:val="00B804AE"/>
    <w:rsid w:val="00B81719"/>
    <w:rsid w:val="00B81F60"/>
    <w:rsid w:val="00B83140"/>
    <w:rsid w:val="00B831B8"/>
    <w:rsid w:val="00B8336B"/>
    <w:rsid w:val="00B83497"/>
    <w:rsid w:val="00B84482"/>
    <w:rsid w:val="00B84663"/>
    <w:rsid w:val="00B84747"/>
    <w:rsid w:val="00B85316"/>
    <w:rsid w:val="00B870D6"/>
    <w:rsid w:val="00B91C0C"/>
    <w:rsid w:val="00B93541"/>
    <w:rsid w:val="00B94C8B"/>
    <w:rsid w:val="00B957F1"/>
    <w:rsid w:val="00B96304"/>
    <w:rsid w:val="00BA044A"/>
    <w:rsid w:val="00BA05BA"/>
    <w:rsid w:val="00BA1077"/>
    <w:rsid w:val="00BA1296"/>
    <w:rsid w:val="00BA1C9F"/>
    <w:rsid w:val="00BA2644"/>
    <w:rsid w:val="00BA2A92"/>
    <w:rsid w:val="00BA327D"/>
    <w:rsid w:val="00BA358F"/>
    <w:rsid w:val="00BA43AA"/>
    <w:rsid w:val="00BA5B26"/>
    <w:rsid w:val="00BA729F"/>
    <w:rsid w:val="00BA7655"/>
    <w:rsid w:val="00BB04E0"/>
    <w:rsid w:val="00BB0E91"/>
    <w:rsid w:val="00BB36D9"/>
    <w:rsid w:val="00BB3D68"/>
    <w:rsid w:val="00BB534A"/>
    <w:rsid w:val="00BB5F4B"/>
    <w:rsid w:val="00BB77AF"/>
    <w:rsid w:val="00BC018C"/>
    <w:rsid w:val="00BC06D9"/>
    <w:rsid w:val="00BC0AF6"/>
    <w:rsid w:val="00BC1ECF"/>
    <w:rsid w:val="00BC29EC"/>
    <w:rsid w:val="00BC31BC"/>
    <w:rsid w:val="00BC477F"/>
    <w:rsid w:val="00BC6122"/>
    <w:rsid w:val="00BD28F0"/>
    <w:rsid w:val="00BD29D2"/>
    <w:rsid w:val="00BD384E"/>
    <w:rsid w:val="00BD3A10"/>
    <w:rsid w:val="00BD3F40"/>
    <w:rsid w:val="00BD5082"/>
    <w:rsid w:val="00BD526B"/>
    <w:rsid w:val="00BD594A"/>
    <w:rsid w:val="00BD5D40"/>
    <w:rsid w:val="00BD6675"/>
    <w:rsid w:val="00BD7BE5"/>
    <w:rsid w:val="00BE101A"/>
    <w:rsid w:val="00BE39F0"/>
    <w:rsid w:val="00BE4D68"/>
    <w:rsid w:val="00BE71AB"/>
    <w:rsid w:val="00BE74A0"/>
    <w:rsid w:val="00BE76B1"/>
    <w:rsid w:val="00BF167E"/>
    <w:rsid w:val="00BF24FF"/>
    <w:rsid w:val="00BF2658"/>
    <w:rsid w:val="00BF2C49"/>
    <w:rsid w:val="00BF452D"/>
    <w:rsid w:val="00BF4986"/>
    <w:rsid w:val="00BF4AC9"/>
    <w:rsid w:val="00BF54C0"/>
    <w:rsid w:val="00BF57A3"/>
    <w:rsid w:val="00BF599A"/>
    <w:rsid w:val="00BF5AD5"/>
    <w:rsid w:val="00BF7749"/>
    <w:rsid w:val="00C007CA"/>
    <w:rsid w:val="00C00E8F"/>
    <w:rsid w:val="00C01026"/>
    <w:rsid w:val="00C0185F"/>
    <w:rsid w:val="00C0195F"/>
    <w:rsid w:val="00C02F4F"/>
    <w:rsid w:val="00C03909"/>
    <w:rsid w:val="00C03936"/>
    <w:rsid w:val="00C04588"/>
    <w:rsid w:val="00C046F3"/>
    <w:rsid w:val="00C047E9"/>
    <w:rsid w:val="00C04A07"/>
    <w:rsid w:val="00C050F1"/>
    <w:rsid w:val="00C05EEF"/>
    <w:rsid w:val="00C0654E"/>
    <w:rsid w:val="00C06F6F"/>
    <w:rsid w:val="00C07324"/>
    <w:rsid w:val="00C07836"/>
    <w:rsid w:val="00C07A85"/>
    <w:rsid w:val="00C1027B"/>
    <w:rsid w:val="00C104F0"/>
    <w:rsid w:val="00C1058B"/>
    <w:rsid w:val="00C11132"/>
    <w:rsid w:val="00C11D6F"/>
    <w:rsid w:val="00C13077"/>
    <w:rsid w:val="00C13450"/>
    <w:rsid w:val="00C1348E"/>
    <w:rsid w:val="00C16A2A"/>
    <w:rsid w:val="00C21276"/>
    <w:rsid w:val="00C21CB4"/>
    <w:rsid w:val="00C2239A"/>
    <w:rsid w:val="00C224DA"/>
    <w:rsid w:val="00C235A8"/>
    <w:rsid w:val="00C25A09"/>
    <w:rsid w:val="00C25A72"/>
    <w:rsid w:val="00C25D16"/>
    <w:rsid w:val="00C26527"/>
    <w:rsid w:val="00C300E8"/>
    <w:rsid w:val="00C304A2"/>
    <w:rsid w:val="00C32628"/>
    <w:rsid w:val="00C34199"/>
    <w:rsid w:val="00C3612C"/>
    <w:rsid w:val="00C373AD"/>
    <w:rsid w:val="00C37622"/>
    <w:rsid w:val="00C402DB"/>
    <w:rsid w:val="00C41569"/>
    <w:rsid w:val="00C43B46"/>
    <w:rsid w:val="00C43C8A"/>
    <w:rsid w:val="00C444BA"/>
    <w:rsid w:val="00C446DE"/>
    <w:rsid w:val="00C4492D"/>
    <w:rsid w:val="00C452DE"/>
    <w:rsid w:val="00C45694"/>
    <w:rsid w:val="00C4616C"/>
    <w:rsid w:val="00C46351"/>
    <w:rsid w:val="00C46D52"/>
    <w:rsid w:val="00C47269"/>
    <w:rsid w:val="00C47EA6"/>
    <w:rsid w:val="00C47ECE"/>
    <w:rsid w:val="00C50019"/>
    <w:rsid w:val="00C50089"/>
    <w:rsid w:val="00C51C03"/>
    <w:rsid w:val="00C528F8"/>
    <w:rsid w:val="00C529BB"/>
    <w:rsid w:val="00C52DE6"/>
    <w:rsid w:val="00C5425E"/>
    <w:rsid w:val="00C56C91"/>
    <w:rsid w:val="00C62CC9"/>
    <w:rsid w:val="00C63358"/>
    <w:rsid w:val="00C6388F"/>
    <w:rsid w:val="00C63C1F"/>
    <w:rsid w:val="00C63FE9"/>
    <w:rsid w:val="00C64CB5"/>
    <w:rsid w:val="00C64DB6"/>
    <w:rsid w:val="00C658FF"/>
    <w:rsid w:val="00C6597B"/>
    <w:rsid w:val="00C669AF"/>
    <w:rsid w:val="00C67225"/>
    <w:rsid w:val="00C6794C"/>
    <w:rsid w:val="00C70186"/>
    <w:rsid w:val="00C71A78"/>
    <w:rsid w:val="00C71C3C"/>
    <w:rsid w:val="00C72659"/>
    <w:rsid w:val="00C72853"/>
    <w:rsid w:val="00C7327B"/>
    <w:rsid w:val="00C73383"/>
    <w:rsid w:val="00C7345D"/>
    <w:rsid w:val="00C7348E"/>
    <w:rsid w:val="00C73B7B"/>
    <w:rsid w:val="00C73D9B"/>
    <w:rsid w:val="00C7512C"/>
    <w:rsid w:val="00C7607A"/>
    <w:rsid w:val="00C800E8"/>
    <w:rsid w:val="00C80B4D"/>
    <w:rsid w:val="00C810C7"/>
    <w:rsid w:val="00C82FCA"/>
    <w:rsid w:val="00C83417"/>
    <w:rsid w:val="00C83601"/>
    <w:rsid w:val="00C83AFB"/>
    <w:rsid w:val="00C84063"/>
    <w:rsid w:val="00C853D8"/>
    <w:rsid w:val="00C86809"/>
    <w:rsid w:val="00C86A67"/>
    <w:rsid w:val="00C87273"/>
    <w:rsid w:val="00C914A6"/>
    <w:rsid w:val="00C91E27"/>
    <w:rsid w:val="00C92D63"/>
    <w:rsid w:val="00C930DD"/>
    <w:rsid w:val="00C95144"/>
    <w:rsid w:val="00C97E90"/>
    <w:rsid w:val="00CA01F3"/>
    <w:rsid w:val="00CA0C4C"/>
    <w:rsid w:val="00CA129E"/>
    <w:rsid w:val="00CA2223"/>
    <w:rsid w:val="00CA26DC"/>
    <w:rsid w:val="00CA43BE"/>
    <w:rsid w:val="00CA460F"/>
    <w:rsid w:val="00CA4905"/>
    <w:rsid w:val="00CA529D"/>
    <w:rsid w:val="00CA672E"/>
    <w:rsid w:val="00CA6895"/>
    <w:rsid w:val="00CB0020"/>
    <w:rsid w:val="00CB0B9C"/>
    <w:rsid w:val="00CB16B2"/>
    <w:rsid w:val="00CB1B50"/>
    <w:rsid w:val="00CB2D1B"/>
    <w:rsid w:val="00CB311A"/>
    <w:rsid w:val="00CB3676"/>
    <w:rsid w:val="00CB3E3C"/>
    <w:rsid w:val="00CB3EC4"/>
    <w:rsid w:val="00CB4DBC"/>
    <w:rsid w:val="00CB5222"/>
    <w:rsid w:val="00CB566C"/>
    <w:rsid w:val="00CB6BD1"/>
    <w:rsid w:val="00CB6F56"/>
    <w:rsid w:val="00CC12E3"/>
    <w:rsid w:val="00CC15E6"/>
    <w:rsid w:val="00CC2789"/>
    <w:rsid w:val="00CC31AF"/>
    <w:rsid w:val="00CC33E7"/>
    <w:rsid w:val="00CC45BC"/>
    <w:rsid w:val="00CC5213"/>
    <w:rsid w:val="00CC667B"/>
    <w:rsid w:val="00CC6DFF"/>
    <w:rsid w:val="00CC6E18"/>
    <w:rsid w:val="00CC6FA9"/>
    <w:rsid w:val="00CD04F2"/>
    <w:rsid w:val="00CD0573"/>
    <w:rsid w:val="00CD079A"/>
    <w:rsid w:val="00CD088E"/>
    <w:rsid w:val="00CD09BB"/>
    <w:rsid w:val="00CD13E4"/>
    <w:rsid w:val="00CD171C"/>
    <w:rsid w:val="00CD312B"/>
    <w:rsid w:val="00CD356B"/>
    <w:rsid w:val="00CD3A8A"/>
    <w:rsid w:val="00CD4529"/>
    <w:rsid w:val="00CD4550"/>
    <w:rsid w:val="00CD5880"/>
    <w:rsid w:val="00CD79D9"/>
    <w:rsid w:val="00CE0459"/>
    <w:rsid w:val="00CE056B"/>
    <w:rsid w:val="00CE0886"/>
    <w:rsid w:val="00CE089B"/>
    <w:rsid w:val="00CE201D"/>
    <w:rsid w:val="00CE3977"/>
    <w:rsid w:val="00CE3C33"/>
    <w:rsid w:val="00CE3FD7"/>
    <w:rsid w:val="00CE4C45"/>
    <w:rsid w:val="00CE66B2"/>
    <w:rsid w:val="00CE6B1F"/>
    <w:rsid w:val="00CE6D4D"/>
    <w:rsid w:val="00CF20FB"/>
    <w:rsid w:val="00CF27CE"/>
    <w:rsid w:val="00CF344A"/>
    <w:rsid w:val="00CF42A7"/>
    <w:rsid w:val="00CF59FB"/>
    <w:rsid w:val="00CF5A98"/>
    <w:rsid w:val="00CF64D9"/>
    <w:rsid w:val="00CF7B2B"/>
    <w:rsid w:val="00D0021B"/>
    <w:rsid w:val="00D00F81"/>
    <w:rsid w:val="00D0160C"/>
    <w:rsid w:val="00D02307"/>
    <w:rsid w:val="00D02A5A"/>
    <w:rsid w:val="00D032F2"/>
    <w:rsid w:val="00D03925"/>
    <w:rsid w:val="00D03A4D"/>
    <w:rsid w:val="00D04921"/>
    <w:rsid w:val="00D04ACE"/>
    <w:rsid w:val="00D0503C"/>
    <w:rsid w:val="00D05423"/>
    <w:rsid w:val="00D05514"/>
    <w:rsid w:val="00D05B4C"/>
    <w:rsid w:val="00D05B97"/>
    <w:rsid w:val="00D061BB"/>
    <w:rsid w:val="00D07487"/>
    <w:rsid w:val="00D0793E"/>
    <w:rsid w:val="00D104A2"/>
    <w:rsid w:val="00D120B6"/>
    <w:rsid w:val="00D123AC"/>
    <w:rsid w:val="00D12615"/>
    <w:rsid w:val="00D138D9"/>
    <w:rsid w:val="00D13C3D"/>
    <w:rsid w:val="00D15036"/>
    <w:rsid w:val="00D15E7C"/>
    <w:rsid w:val="00D16BAB"/>
    <w:rsid w:val="00D16BC0"/>
    <w:rsid w:val="00D16EAA"/>
    <w:rsid w:val="00D174AC"/>
    <w:rsid w:val="00D17845"/>
    <w:rsid w:val="00D17BFC"/>
    <w:rsid w:val="00D17CF6"/>
    <w:rsid w:val="00D20F31"/>
    <w:rsid w:val="00D2118C"/>
    <w:rsid w:val="00D23B0C"/>
    <w:rsid w:val="00D25213"/>
    <w:rsid w:val="00D2562F"/>
    <w:rsid w:val="00D25E22"/>
    <w:rsid w:val="00D25E95"/>
    <w:rsid w:val="00D2644B"/>
    <w:rsid w:val="00D270F7"/>
    <w:rsid w:val="00D27C3D"/>
    <w:rsid w:val="00D27D06"/>
    <w:rsid w:val="00D3026E"/>
    <w:rsid w:val="00D308BA"/>
    <w:rsid w:val="00D31472"/>
    <w:rsid w:val="00D31E84"/>
    <w:rsid w:val="00D33A0E"/>
    <w:rsid w:val="00D33A2A"/>
    <w:rsid w:val="00D34C4C"/>
    <w:rsid w:val="00D350CB"/>
    <w:rsid w:val="00D3519D"/>
    <w:rsid w:val="00D35820"/>
    <w:rsid w:val="00D35B19"/>
    <w:rsid w:val="00D35B8E"/>
    <w:rsid w:val="00D35C46"/>
    <w:rsid w:val="00D3699A"/>
    <w:rsid w:val="00D36CAB"/>
    <w:rsid w:val="00D36F3A"/>
    <w:rsid w:val="00D40B60"/>
    <w:rsid w:val="00D41739"/>
    <w:rsid w:val="00D41746"/>
    <w:rsid w:val="00D421CA"/>
    <w:rsid w:val="00D42758"/>
    <w:rsid w:val="00D42E7F"/>
    <w:rsid w:val="00D431DE"/>
    <w:rsid w:val="00D43533"/>
    <w:rsid w:val="00D43EB1"/>
    <w:rsid w:val="00D453F1"/>
    <w:rsid w:val="00D4540F"/>
    <w:rsid w:val="00D45C55"/>
    <w:rsid w:val="00D45CCA"/>
    <w:rsid w:val="00D460B1"/>
    <w:rsid w:val="00D46856"/>
    <w:rsid w:val="00D469B2"/>
    <w:rsid w:val="00D50E78"/>
    <w:rsid w:val="00D51A03"/>
    <w:rsid w:val="00D51AEE"/>
    <w:rsid w:val="00D51EB2"/>
    <w:rsid w:val="00D52F9E"/>
    <w:rsid w:val="00D54061"/>
    <w:rsid w:val="00D547B5"/>
    <w:rsid w:val="00D54CC4"/>
    <w:rsid w:val="00D54EE0"/>
    <w:rsid w:val="00D556E9"/>
    <w:rsid w:val="00D5593B"/>
    <w:rsid w:val="00D55E35"/>
    <w:rsid w:val="00D56C59"/>
    <w:rsid w:val="00D60785"/>
    <w:rsid w:val="00D61B3A"/>
    <w:rsid w:val="00D63016"/>
    <w:rsid w:val="00D6309F"/>
    <w:rsid w:val="00D63659"/>
    <w:rsid w:val="00D63AC2"/>
    <w:rsid w:val="00D63ED2"/>
    <w:rsid w:val="00D64A74"/>
    <w:rsid w:val="00D6690B"/>
    <w:rsid w:val="00D6701A"/>
    <w:rsid w:val="00D671C0"/>
    <w:rsid w:val="00D676CD"/>
    <w:rsid w:val="00D67D7D"/>
    <w:rsid w:val="00D7186C"/>
    <w:rsid w:val="00D71FCE"/>
    <w:rsid w:val="00D72953"/>
    <w:rsid w:val="00D72A30"/>
    <w:rsid w:val="00D72BA1"/>
    <w:rsid w:val="00D745E2"/>
    <w:rsid w:val="00D7464A"/>
    <w:rsid w:val="00D74990"/>
    <w:rsid w:val="00D7503D"/>
    <w:rsid w:val="00D75F3A"/>
    <w:rsid w:val="00D764FC"/>
    <w:rsid w:val="00D7726E"/>
    <w:rsid w:val="00D7745E"/>
    <w:rsid w:val="00D7772F"/>
    <w:rsid w:val="00D77CE7"/>
    <w:rsid w:val="00D80094"/>
    <w:rsid w:val="00D805ED"/>
    <w:rsid w:val="00D80CAC"/>
    <w:rsid w:val="00D81B22"/>
    <w:rsid w:val="00D824CA"/>
    <w:rsid w:val="00D827E4"/>
    <w:rsid w:val="00D82B93"/>
    <w:rsid w:val="00D82C3B"/>
    <w:rsid w:val="00D844F7"/>
    <w:rsid w:val="00D847E6"/>
    <w:rsid w:val="00D85999"/>
    <w:rsid w:val="00D86D46"/>
    <w:rsid w:val="00D8723F"/>
    <w:rsid w:val="00D87720"/>
    <w:rsid w:val="00D904A4"/>
    <w:rsid w:val="00D9179F"/>
    <w:rsid w:val="00D9373C"/>
    <w:rsid w:val="00D93E5F"/>
    <w:rsid w:val="00D93EB1"/>
    <w:rsid w:val="00D9518C"/>
    <w:rsid w:val="00D9523D"/>
    <w:rsid w:val="00D95A99"/>
    <w:rsid w:val="00D960B0"/>
    <w:rsid w:val="00D96582"/>
    <w:rsid w:val="00D96876"/>
    <w:rsid w:val="00D968D2"/>
    <w:rsid w:val="00D97C32"/>
    <w:rsid w:val="00DA1B6F"/>
    <w:rsid w:val="00DA1C1D"/>
    <w:rsid w:val="00DA2ACA"/>
    <w:rsid w:val="00DA3601"/>
    <w:rsid w:val="00DA3C0E"/>
    <w:rsid w:val="00DA3F5E"/>
    <w:rsid w:val="00DA410F"/>
    <w:rsid w:val="00DA5266"/>
    <w:rsid w:val="00DA5AB8"/>
    <w:rsid w:val="00DA5AD1"/>
    <w:rsid w:val="00DA6F10"/>
    <w:rsid w:val="00DA783F"/>
    <w:rsid w:val="00DB0571"/>
    <w:rsid w:val="00DB0F65"/>
    <w:rsid w:val="00DB1110"/>
    <w:rsid w:val="00DB1430"/>
    <w:rsid w:val="00DB1B84"/>
    <w:rsid w:val="00DB1CBA"/>
    <w:rsid w:val="00DB3054"/>
    <w:rsid w:val="00DB3D8B"/>
    <w:rsid w:val="00DB3E35"/>
    <w:rsid w:val="00DB4337"/>
    <w:rsid w:val="00DB453A"/>
    <w:rsid w:val="00DB695E"/>
    <w:rsid w:val="00DB764A"/>
    <w:rsid w:val="00DC151F"/>
    <w:rsid w:val="00DC2178"/>
    <w:rsid w:val="00DC22E9"/>
    <w:rsid w:val="00DC31E2"/>
    <w:rsid w:val="00DC38CF"/>
    <w:rsid w:val="00DC3AB8"/>
    <w:rsid w:val="00DC3F67"/>
    <w:rsid w:val="00DC4E2F"/>
    <w:rsid w:val="00DC4E7A"/>
    <w:rsid w:val="00DC5407"/>
    <w:rsid w:val="00DC5D42"/>
    <w:rsid w:val="00DC6277"/>
    <w:rsid w:val="00DC6349"/>
    <w:rsid w:val="00DC7188"/>
    <w:rsid w:val="00DD0424"/>
    <w:rsid w:val="00DD083E"/>
    <w:rsid w:val="00DD091C"/>
    <w:rsid w:val="00DD2588"/>
    <w:rsid w:val="00DD2942"/>
    <w:rsid w:val="00DD38C9"/>
    <w:rsid w:val="00DD5609"/>
    <w:rsid w:val="00DD7DF8"/>
    <w:rsid w:val="00DE0496"/>
    <w:rsid w:val="00DE07A6"/>
    <w:rsid w:val="00DE0A51"/>
    <w:rsid w:val="00DE1317"/>
    <w:rsid w:val="00DE28EE"/>
    <w:rsid w:val="00DE310D"/>
    <w:rsid w:val="00DE3D02"/>
    <w:rsid w:val="00DE4C46"/>
    <w:rsid w:val="00DE5716"/>
    <w:rsid w:val="00DE6D1C"/>
    <w:rsid w:val="00DE7E41"/>
    <w:rsid w:val="00DF10FA"/>
    <w:rsid w:val="00DF13E1"/>
    <w:rsid w:val="00DF1C9E"/>
    <w:rsid w:val="00DF213F"/>
    <w:rsid w:val="00DF5C5E"/>
    <w:rsid w:val="00DF5E44"/>
    <w:rsid w:val="00DF6497"/>
    <w:rsid w:val="00DF69DD"/>
    <w:rsid w:val="00DF6BC5"/>
    <w:rsid w:val="00DF6F55"/>
    <w:rsid w:val="00DF6F9A"/>
    <w:rsid w:val="00DF7642"/>
    <w:rsid w:val="00DF79FD"/>
    <w:rsid w:val="00DF7D90"/>
    <w:rsid w:val="00E00C40"/>
    <w:rsid w:val="00E0130D"/>
    <w:rsid w:val="00E0196E"/>
    <w:rsid w:val="00E02403"/>
    <w:rsid w:val="00E0249C"/>
    <w:rsid w:val="00E034C8"/>
    <w:rsid w:val="00E04782"/>
    <w:rsid w:val="00E04D5C"/>
    <w:rsid w:val="00E05567"/>
    <w:rsid w:val="00E062C5"/>
    <w:rsid w:val="00E06530"/>
    <w:rsid w:val="00E067DC"/>
    <w:rsid w:val="00E077DC"/>
    <w:rsid w:val="00E079E1"/>
    <w:rsid w:val="00E101EA"/>
    <w:rsid w:val="00E108BB"/>
    <w:rsid w:val="00E10FBC"/>
    <w:rsid w:val="00E11360"/>
    <w:rsid w:val="00E11841"/>
    <w:rsid w:val="00E12D8D"/>
    <w:rsid w:val="00E13226"/>
    <w:rsid w:val="00E14AF9"/>
    <w:rsid w:val="00E14DD8"/>
    <w:rsid w:val="00E15EB2"/>
    <w:rsid w:val="00E1602F"/>
    <w:rsid w:val="00E164DB"/>
    <w:rsid w:val="00E17086"/>
    <w:rsid w:val="00E17413"/>
    <w:rsid w:val="00E174B5"/>
    <w:rsid w:val="00E17FF9"/>
    <w:rsid w:val="00E22A0D"/>
    <w:rsid w:val="00E22B69"/>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DAF"/>
    <w:rsid w:val="00E35770"/>
    <w:rsid w:val="00E35F6A"/>
    <w:rsid w:val="00E35F80"/>
    <w:rsid w:val="00E37378"/>
    <w:rsid w:val="00E3789C"/>
    <w:rsid w:val="00E40EC6"/>
    <w:rsid w:val="00E41016"/>
    <w:rsid w:val="00E425D3"/>
    <w:rsid w:val="00E43131"/>
    <w:rsid w:val="00E43666"/>
    <w:rsid w:val="00E44F08"/>
    <w:rsid w:val="00E45892"/>
    <w:rsid w:val="00E45D1D"/>
    <w:rsid w:val="00E46293"/>
    <w:rsid w:val="00E47366"/>
    <w:rsid w:val="00E474D3"/>
    <w:rsid w:val="00E503B5"/>
    <w:rsid w:val="00E5065C"/>
    <w:rsid w:val="00E50BF2"/>
    <w:rsid w:val="00E51308"/>
    <w:rsid w:val="00E51805"/>
    <w:rsid w:val="00E51D6B"/>
    <w:rsid w:val="00E51EEB"/>
    <w:rsid w:val="00E52403"/>
    <w:rsid w:val="00E527A2"/>
    <w:rsid w:val="00E532BC"/>
    <w:rsid w:val="00E533BD"/>
    <w:rsid w:val="00E54851"/>
    <w:rsid w:val="00E5608D"/>
    <w:rsid w:val="00E560B7"/>
    <w:rsid w:val="00E57044"/>
    <w:rsid w:val="00E570D2"/>
    <w:rsid w:val="00E57292"/>
    <w:rsid w:val="00E57410"/>
    <w:rsid w:val="00E57ED2"/>
    <w:rsid w:val="00E62049"/>
    <w:rsid w:val="00E635CB"/>
    <w:rsid w:val="00E637FE"/>
    <w:rsid w:val="00E64C42"/>
    <w:rsid w:val="00E64D7A"/>
    <w:rsid w:val="00E67274"/>
    <w:rsid w:val="00E7074E"/>
    <w:rsid w:val="00E72720"/>
    <w:rsid w:val="00E72C8C"/>
    <w:rsid w:val="00E7309C"/>
    <w:rsid w:val="00E73548"/>
    <w:rsid w:val="00E74B8E"/>
    <w:rsid w:val="00E76516"/>
    <w:rsid w:val="00E77522"/>
    <w:rsid w:val="00E776D7"/>
    <w:rsid w:val="00E77AF6"/>
    <w:rsid w:val="00E77E10"/>
    <w:rsid w:val="00E8005E"/>
    <w:rsid w:val="00E80A98"/>
    <w:rsid w:val="00E814A5"/>
    <w:rsid w:val="00E83275"/>
    <w:rsid w:val="00E837AF"/>
    <w:rsid w:val="00E844A8"/>
    <w:rsid w:val="00E84A95"/>
    <w:rsid w:val="00E855DA"/>
    <w:rsid w:val="00E85D6B"/>
    <w:rsid w:val="00E870B3"/>
    <w:rsid w:val="00E877AE"/>
    <w:rsid w:val="00E90395"/>
    <w:rsid w:val="00E90550"/>
    <w:rsid w:val="00E905E8"/>
    <w:rsid w:val="00E90F3D"/>
    <w:rsid w:val="00E92BB7"/>
    <w:rsid w:val="00E92C04"/>
    <w:rsid w:val="00E93364"/>
    <w:rsid w:val="00E93391"/>
    <w:rsid w:val="00E939EE"/>
    <w:rsid w:val="00E93D5B"/>
    <w:rsid w:val="00E9456E"/>
    <w:rsid w:val="00E956D4"/>
    <w:rsid w:val="00E95727"/>
    <w:rsid w:val="00E95980"/>
    <w:rsid w:val="00E96046"/>
    <w:rsid w:val="00E96A03"/>
    <w:rsid w:val="00E979B6"/>
    <w:rsid w:val="00EA0DD0"/>
    <w:rsid w:val="00EA1C43"/>
    <w:rsid w:val="00EA29F6"/>
    <w:rsid w:val="00EA310B"/>
    <w:rsid w:val="00EA3678"/>
    <w:rsid w:val="00EA3A2A"/>
    <w:rsid w:val="00EA3B62"/>
    <w:rsid w:val="00EA3FE6"/>
    <w:rsid w:val="00EA4535"/>
    <w:rsid w:val="00EA5767"/>
    <w:rsid w:val="00EA69FD"/>
    <w:rsid w:val="00EA7088"/>
    <w:rsid w:val="00EA7D3C"/>
    <w:rsid w:val="00EB01FE"/>
    <w:rsid w:val="00EB0417"/>
    <w:rsid w:val="00EB07BF"/>
    <w:rsid w:val="00EB15A3"/>
    <w:rsid w:val="00EB1A41"/>
    <w:rsid w:val="00EB201B"/>
    <w:rsid w:val="00EB21FC"/>
    <w:rsid w:val="00EB33F5"/>
    <w:rsid w:val="00EB3F94"/>
    <w:rsid w:val="00EB5071"/>
    <w:rsid w:val="00EB5180"/>
    <w:rsid w:val="00EB53E2"/>
    <w:rsid w:val="00EB6073"/>
    <w:rsid w:val="00EB69B1"/>
    <w:rsid w:val="00EB6D9C"/>
    <w:rsid w:val="00EB7E14"/>
    <w:rsid w:val="00EC02D6"/>
    <w:rsid w:val="00EC1111"/>
    <w:rsid w:val="00EC1450"/>
    <w:rsid w:val="00EC177F"/>
    <w:rsid w:val="00EC250B"/>
    <w:rsid w:val="00EC3885"/>
    <w:rsid w:val="00EC48AE"/>
    <w:rsid w:val="00EC4D1C"/>
    <w:rsid w:val="00EC4E34"/>
    <w:rsid w:val="00EC550A"/>
    <w:rsid w:val="00EC5D8B"/>
    <w:rsid w:val="00EC616E"/>
    <w:rsid w:val="00EC71EF"/>
    <w:rsid w:val="00EC7DE3"/>
    <w:rsid w:val="00ED0B50"/>
    <w:rsid w:val="00ED0C04"/>
    <w:rsid w:val="00ED1337"/>
    <w:rsid w:val="00ED44B8"/>
    <w:rsid w:val="00ED4C15"/>
    <w:rsid w:val="00ED5B23"/>
    <w:rsid w:val="00ED5E75"/>
    <w:rsid w:val="00ED6C04"/>
    <w:rsid w:val="00ED6F19"/>
    <w:rsid w:val="00ED6FE8"/>
    <w:rsid w:val="00ED6FEA"/>
    <w:rsid w:val="00ED7633"/>
    <w:rsid w:val="00ED791A"/>
    <w:rsid w:val="00ED7AF6"/>
    <w:rsid w:val="00ED7DEA"/>
    <w:rsid w:val="00EE0EAB"/>
    <w:rsid w:val="00EE133C"/>
    <w:rsid w:val="00EE1661"/>
    <w:rsid w:val="00EE18D2"/>
    <w:rsid w:val="00EE1A5C"/>
    <w:rsid w:val="00EE245A"/>
    <w:rsid w:val="00EE366B"/>
    <w:rsid w:val="00EE3C5C"/>
    <w:rsid w:val="00EE50E1"/>
    <w:rsid w:val="00EE5773"/>
    <w:rsid w:val="00EE5A8E"/>
    <w:rsid w:val="00EE6581"/>
    <w:rsid w:val="00EE6D06"/>
    <w:rsid w:val="00EE7636"/>
    <w:rsid w:val="00EE7CB7"/>
    <w:rsid w:val="00EF0DAE"/>
    <w:rsid w:val="00EF1542"/>
    <w:rsid w:val="00EF1ACA"/>
    <w:rsid w:val="00EF295F"/>
    <w:rsid w:val="00EF29C7"/>
    <w:rsid w:val="00EF2A94"/>
    <w:rsid w:val="00EF3408"/>
    <w:rsid w:val="00EF34DD"/>
    <w:rsid w:val="00EF498A"/>
    <w:rsid w:val="00EF4E3D"/>
    <w:rsid w:val="00EF5326"/>
    <w:rsid w:val="00EF5850"/>
    <w:rsid w:val="00EF59F4"/>
    <w:rsid w:val="00EF7A7B"/>
    <w:rsid w:val="00F001D4"/>
    <w:rsid w:val="00F010C3"/>
    <w:rsid w:val="00F01C8B"/>
    <w:rsid w:val="00F024A6"/>
    <w:rsid w:val="00F02FB6"/>
    <w:rsid w:val="00F03524"/>
    <w:rsid w:val="00F0382D"/>
    <w:rsid w:val="00F03A28"/>
    <w:rsid w:val="00F04C54"/>
    <w:rsid w:val="00F05041"/>
    <w:rsid w:val="00F05677"/>
    <w:rsid w:val="00F0593E"/>
    <w:rsid w:val="00F05CBF"/>
    <w:rsid w:val="00F07F3C"/>
    <w:rsid w:val="00F101D3"/>
    <w:rsid w:val="00F10529"/>
    <w:rsid w:val="00F114D4"/>
    <w:rsid w:val="00F114D8"/>
    <w:rsid w:val="00F12902"/>
    <w:rsid w:val="00F132C4"/>
    <w:rsid w:val="00F14067"/>
    <w:rsid w:val="00F140C8"/>
    <w:rsid w:val="00F14D49"/>
    <w:rsid w:val="00F14FD5"/>
    <w:rsid w:val="00F1526C"/>
    <w:rsid w:val="00F15739"/>
    <w:rsid w:val="00F16259"/>
    <w:rsid w:val="00F1645A"/>
    <w:rsid w:val="00F16752"/>
    <w:rsid w:val="00F170CF"/>
    <w:rsid w:val="00F171A3"/>
    <w:rsid w:val="00F17A12"/>
    <w:rsid w:val="00F2285B"/>
    <w:rsid w:val="00F22E17"/>
    <w:rsid w:val="00F22FD2"/>
    <w:rsid w:val="00F2322B"/>
    <w:rsid w:val="00F24608"/>
    <w:rsid w:val="00F24959"/>
    <w:rsid w:val="00F249A3"/>
    <w:rsid w:val="00F24C6A"/>
    <w:rsid w:val="00F26211"/>
    <w:rsid w:val="00F27174"/>
    <w:rsid w:val="00F2749F"/>
    <w:rsid w:val="00F2762F"/>
    <w:rsid w:val="00F27670"/>
    <w:rsid w:val="00F300CA"/>
    <w:rsid w:val="00F30AB8"/>
    <w:rsid w:val="00F30BDC"/>
    <w:rsid w:val="00F321C1"/>
    <w:rsid w:val="00F323FC"/>
    <w:rsid w:val="00F328E8"/>
    <w:rsid w:val="00F33CD3"/>
    <w:rsid w:val="00F33EE4"/>
    <w:rsid w:val="00F34535"/>
    <w:rsid w:val="00F3483A"/>
    <w:rsid w:val="00F34E7D"/>
    <w:rsid w:val="00F409DB"/>
    <w:rsid w:val="00F41227"/>
    <w:rsid w:val="00F414E3"/>
    <w:rsid w:val="00F43841"/>
    <w:rsid w:val="00F44948"/>
    <w:rsid w:val="00F453CF"/>
    <w:rsid w:val="00F45667"/>
    <w:rsid w:val="00F45EF5"/>
    <w:rsid w:val="00F46EB0"/>
    <w:rsid w:val="00F50F0F"/>
    <w:rsid w:val="00F51532"/>
    <w:rsid w:val="00F51BFD"/>
    <w:rsid w:val="00F51E20"/>
    <w:rsid w:val="00F51EF7"/>
    <w:rsid w:val="00F52256"/>
    <w:rsid w:val="00F52479"/>
    <w:rsid w:val="00F545F9"/>
    <w:rsid w:val="00F54688"/>
    <w:rsid w:val="00F5579A"/>
    <w:rsid w:val="00F558BF"/>
    <w:rsid w:val="00F559DD"/>
    <w:rsid w:val="00F568EF"/>
    <w:rsid w:val="00F56AE8"/>
    <w:rsid w:val="00F57FE4"/>
    <w:rsid w:val="00F604F6"/>
    <w:rsid w:val="00F607CF"/>
    <w:rsid w:val="00F61C39"/>
    <w:rsid w:val="00F62927"/>
    <w:rsid w:val="00F66065"/>
    <w:rsid w:val="00F67A7A"/>
    <w:rsid w:val="00F714B7"/>
    <w:rsid w:val="00F71655"/>
    <w:rsid w:val="00F71C65"/>
    <w:rsid w:val="00F76337"/>
    <w:rsid w:val="00F76726"/>
    <w:rsid w:val="00F77584"/>
    <w:rsid w:val="00F81A52"/>
    <w:rsid w:val="00F81D6D"/>
    <w:rsid w:val="00F81F3C"/>
    <w:rsid w:val="00F83931"/>
    <w:rsid w:val="00F8415F"/>
    <w:rsid w:val="00F85493"/>
    <w:rsid w:val="00F854D5"/>
    <w:rsid w:val="00F857DF"/>
    <w:rsid w:val="00F85900"/>
    <w:rsid w:val="00F859EE"/>
    <w:rsid w:val="00F86E8D"/>
    <w:rsid w:val="00F8711D"/>
    <w:rsid w:val="00F87776"/>
    <w:rsid w:val="00F8799E"/>
    <w:rsid w:val="00F90AD1"/>
    <w:rsid w:val="00F91C59"/>
    <w:rsid w:val="00F91F05"/>
    <w:rsid w:val="00F92316"/>
    <w:rsid w:val="00F92953"/>
    <w:rsid w:val="00F9314F"/>
    <w:rsid w:val="00F94312"/>
    <w:rsid w:val="00F9475D"/>
    <w:rsid w:val="00F95FB1"/>
    <w:rsid w:val="00F96659"/>
    <w:rsid w:val="00F968ED"/>
    <w:rsid w:val="00F96C12"/>
    <w:rsid w:val="00F96E1A"/>
    <w:rsid w:val="00F97563"/>
    <w:rsid w:val="00FA16D8"/>
    <w:rsid w:val="00FA2831"/>
    <w:rsid w:val="00FA2A84"/>
    <w:rsid w:val="00FA2DF6"/>
    <w:rsid w:val="00FA3A49"/>
    <w:rsid w:val="00FA4372"/>
    <w:rsid w:val="00FA4943"/>
    <w:rsid w:val="00FA63A5"/>
    <w:rsid w:val="00FA6CE5"/>
    <w:rsid w:val="00FA79F9"/>
    <w:rsid w:val="00FB0E6B"/>
    <w:rsid w:val="00FB2028"/>
    <w:rsid w:val="00FB4234"/>
    <w:rsid w:val="00FB4511"/>
    <w:rsid w:val="00FB4F4E"/>
    <w:rsid w:val="00FB53BA"/>
    <w:rsid w:val="00FB5BBF"/>
    <w:rsid w:val="00FB63D9"/>
    <w:rsid w:val="00FB6B90"/>
    <w:rsid w:val="00FC298B"/>
    <w:rsid w:val="00FC2D14"/>
    <w:rsid w:val="00FC3449"/>
    <w:rsid w:val="00FC480A"/>
    <w:rsid w:val="00FC6789"/>
    <w:rsid w:val="00FC6B14"/>
    <w:rsid w:val="00FC7355"/>
    <w:rsid w:val="00FC7BAC"/>
    <w:rsid w:val="00FD0F82"/>
    <w:rsid w:val="00FD1458"/>
    <w:rsid w:val="00FD2777"/>
    <w:rsid w:val="00FD3104"/>
    <w:rsid w:val="00FD31ED"/>
    <w:rsid w:val="00FD372E"/>
    <w:rsid w:val="00FD43F7"/>
    <w:rsid w:val="00FD46B0"/>
    <w:rsid w:val="00FD4C67"/>
    <w:rsid w:val="00FD54AA"/>
    <w:rsid w:val="00FD58C1"/>
    <w:rsid w:val="00FD59BF"/>
    <w:rsid w:val="00FD6279"/>
    <w:rsid w:val="00FD69B7"/>
    <w:rsid w:val="00FD7C4B"/>
    <w:rsid w:val="00FE1223"/>
    <w:rsid w:val="00FE1ADA"/>
    <w:rsid w:val="00FE1C1D"/>
    <w:rsid w:val="00FE24E4"/>
    <w:rsid w:val="00FE2D04"/>
    <w:rsid w:val="00FE3032"/>
    <w:rsid w:val="00FE3B8B"/>
    <w:rsid w:val="00FE4C14"/>
    <w:rsid w:val="00FE4C33"/>
    <w:rsid w:val="00FE561D"/>
    <w:rsid w:val="00FE595C"/>
    <w:rsid w:val="00FE5EE1"/>
    <w:rsid w:val="00FE5EEC"/>
    <w:rsid w:val="00FE6544"/>
    <w:rsid w:val="00FE6A16"/>
    <w:rsid w:val="00FE730F"/>
    <w:rsid w:val="00FF0696"/>
    <w:rsid w:val="00FF186C"/>
    <w:rsid w:val="00FF19DF"/>
    <w:rsid w:val="00FF19E7"/>
    <w:rsid w:val="00FF1A8D"/>
    <w:rsid w:val="00FF2A93"/>
    <w:rsid w:val="00FF3450"/>
    <w:rsid w:val="00FF376B"/>
    <w:rsid w:val="00FF4A8B"/>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4028-872D-429C-BFF1-279A7EF1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12</Pages>
  <Words>5651</Words>
  <Characters>32217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37793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227</cp:revision>
  <cp:lastPrinted>2013-11-21T16:12:00Z</cp:lastPrinted>
  <dcterms:created xsi:type="dcterms:W3CDTF">2013-11-15T11:55:00Z</dcterms:created>
  <dcterms:modified xsi:type="dcterms:W3CDTF">2014-01-02T11:28:00Z</dcterms:modified>
</cp:coreProperties>
</file>