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1D78A2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4425" cy="447675"/>
            <wp:effectExtent l="0" t="0" r="9525" b="9525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3E" w:rsidRDefault="00BA763E" w:rsidP="00BA763E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5F11AA" w:rsidRDefault="00DC3218" w:rsidP="00BA763E">
      <w:pPr>
        <w:pStyle w:val="Header"/>
        <w:jc w:val="right"/>
        <w:rPr>
          <w:b/>
          <w:color w:val="365F91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A99D3" wp14:editId="6DDC0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2A4" w:rsidRDefault="007A62A4" w:rsidP="00DD689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</w:t>
                            </w:r>
                            <w:r w:rsidR="009601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05111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" stroked="f">
                <v:textbox>
                  <w:txbxContent>
                    <w:p w:rsidR="007A62A4" w:rsidRDefault="007A62A4" w:rsidP="00DD689C">
                      <w:pPr>
                        <w:rPr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</w:t>
                      </w:r>
                      <w:r w:rsidR="009601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13</w:t>
                      </w:r>
                      <w:r w:rsidR="00051114">
                        <w:rPr>
                          <w:rFonts w:ascii="Arial" w:hAnsi="Arial" w:cs="Arial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D689C" w:rsidRDefault="00DD689C" w:rsidP="00DC3218">
      <w:pPr>
        <w:jc w:val="right"/>
        <w:rPr>
          <w:rFonts w:ascii="Arial" w:hAnsi="Arial" w:cs="Arial"/>
          <w:b/>
          <w:sz w:val="52"/>
          <w:szCs w:val="5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861"/>
      </w:tblGrid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064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7A62A4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September 2015</w:t>
            </w:r>
          </w:p>
        </w:tc>
      </w:tr>
      <w:tr w:rsidR="00DD689C" w:rsidRPr="00752FD6" w:rsidTr="00DD7564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Retrospective approval for use of CCG Seal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7861" w:type="dxa"/>
            <w:shd w:val="clear" w:color="auto" w:fill="auto"/>
          </w:tcPr>
          <w:p w:rsidR="00DD689C" w:rsidRPr="00752FD6" w:rsidRDefault="007A62A4" w:rsidP="007A62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bookmarkStart w:id="2" w:name="Check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Agenda Section: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DD75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DD7564">
              <w:rPr>
                <w:rFonts w:ascii="Arial" w:hAnsi="Arial" w:cs="Arial"/>
                <w:sz w:val="22"/>
                <w:szCs w:val="22"/>
              </w:rPr>
              <w:tab/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COMMISSIONING</w:t>
            </w:r>
            <w:r w:rsidR="00DD75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>OPERATIONAL ISSUES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856"/>
        </w:trPr>
        <w:tc>
          <w:tcPr>
            <w:tcW w:w="9889" w:type="dxa"/>
            <w:gridSpan w:val="2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5E4206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>Board approval is sought in retrospect following the use of the official seal as per attached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637"/>
        </w:trPr>
        <w:tc>
          <w:tcPr>
            <w:tcW w:w="9889" w:type="dxa"/>
            <w:gridSpan w:val="2"/>
            <w:shd w:val="clear" w:color="auto" w:fill="auto"/>
          </w:tcPr>
          <w:p w:rsidR="00301655" w:rsidRPr="00752FD6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174"/>
        </w:trPr>
        <w:tc>
          <w:tcPr>
            <w:tcW w:w="9889" w:type="dxa"/>
            <w:gridSpan w:val="2"/>
            <w:shd w:val="clear" w:color="auto" w:fill="auto"/>
          </w:tcPr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 xml:space="preserve">he seal has been used </w:t>
            </w:r>
            <w:r w:rsidR="00AC652E">
              <w:rPr>
                <w:rFonts w:ascii="Arial" w:hAnsi="Arial" w:cs="Arial"/>
                <w:bCs/>
                <w:sz w:val="22"/>
                <w:szCs w:val="22"/>
              </w:rPr>
              <w:t>once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15F44">
              <w:rPr>
                <w:rFonts w:ascii="Arial" w:hAnsi="Arial" w:cs="Arial"/>
                <w:bCs/>
                <w:sz w:val="22"/>
                <w:szCs w:val="22"/>
              </w:rPr>
              <w:t>as noted below</w:t>
            </w:r>
          </w:p>
          <w:p w:rsidR="00BA79DD" w:rsidRDefault="00BA79DD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6820"/>
        <w:gridCol w:w="2411"/>
      </w:tblGrid>
      <w:tr w:rsidR="006A2E19" w:rsidRPr="00752FD6" w:rsidTr="00DD7564">
        <w:trPr>
          <w:trHeight w:val="787"/>
        </w:trPr>
        <w:tc>
          <w:tcPr>
            <w:tcW w:w="9889" w:type="dxa"/>
            <w:gridSpan w:val="3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RECOMMENDATIONS (R) AND ACTIONS (A) FOR AGREEMENT </w:t>
            </w:r>
          </w:p>
        </w:tc>
      </w:tr>
      <w:tr w:rsidR="00DD689C" w:rsidRPr="00752FD6" w:rsidTr="00DD7564">
        <w:trPr>
          <w:trHeight w:val="370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5E4206" w:rsidP="00615F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The Board is asked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note and approve</w:t>
            </w: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, in retrospect, the use of the official </w:t>
            </w:r>
            <w:r w:rsidR="00615F44">
              <w:rPr>
                <w:rFonts w:ascii="Arial" w:hAnsi="Arial" w:cs="Arial"/>
                <w:bCs/>
                <w:sz w:val="22"/>
                <w:szCs w:val="22"/>
              </w:rPr>
              <w:t>seal.</w:t>
            </w: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Agreed?</w:t>
            </w:r>
          </w:p>
        </w:tc>
      </w:tr>
      <w:tr w:rsidR="00DD689C" w:rsidRPr="00752FD6" w:rsidTr="00DD7564">
        <w:trPr>
          <w:trHeight w:val="379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DD689C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p w:rsidR="00DD689C" w:rsidRPr="009D14DD" w:rsidRDefault="00585083" w:rsidP="00DD6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9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1170"/>
        <w:gridCol w:w="2976"/>
      </w:tblGrid>
      <w:tr w:rsidR="00DD689C" w:rsidRPr="00752FD6" w:rsidTr="00752FD6">
        <w:trPr>
          <w:trHeight w:val="822"/>
          <w:tblHeader/>
        </w:trPr>
        <w:tc>
          <w:tcPr>
            <w:tcW w:w="72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752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450C3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4C5FA2" w:rsidRPr="00752FD6" w:rsidRDefault="00051114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C5FA2" w:rsidRPr="003252D0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B1F" w:rsidRDefault="00F40B1F" w:rsidP="00DD689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3218" w:rsidRDefault="00DC3218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  <w:sectPr w:rsidR="00704B40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850"/>
        <w:gridCol w:w="2410"/>
        <w:gridCol w:w="1627"/>
        <w:gridCol w:w="1596"/>
        <w:gridCol w:w="1879"/>
        <w:gridCol w:w="1500"/>
      </w:tblGrid>
      <w:tr w:rsidR="00615F44" w:rsidRPr="007E6A29" w:rsidTr="006F5517">
        <w:tc>
          <w:tcPr>
            <w:tcW w:w="2518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DATE SEAL APPLIED/APPROVED</w:t>
            </w:r>
          </w:p>
          <w:p w:rsidR="00615F44" w:rsidRPr="007E6A29" w:rsidRDefault="00615F44" w:rsidP="006F55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REQUESTED BY </w:t>
            </w:r>
          </w:p>
        </w:tc>
        <w:tc>
          <w:tcPr>
            <w:tcW w:w="850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SEAL REF</w:t>
            </w:r>
          </w:p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DOCUMENT (REASON FOR SEALING)</w:t>
            </w:r>
          </w:p>
        </w:tc>
        <w:tc>
          <w:tcPr>
            <w:tcW w:w="1627" w:type="dxa"/>
          </w:tcPr>
          <w:p w:rsidR="00615F44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VALUE</w:t>
            </w:r>
          </w:p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SIGNED BY</w:t>
            </w:r>
          </w:p>
        </w:tc>
        <w:tc>
          <w:tcPr>
            <w:tcW w:w="1879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LOCATION CURRENTLY HELD</w:t>
            </w:r>
          </w:p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615F44" w:rsidRPr="007E6A29" w:rsidRDefault="00615F44" w:rsidP="006F55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TO BE SUBMITTED TO BOARD</w:t>
            </w:r>
          </w:p>
        </w:tc>
      </w:tr>
      <w:tr w:rsidR="00615F44" w:rsidRPr="007E6A29" w:rsidTr="006F5517">
        <w:tc>
          <w:tcPr>
            <w:tcW w:w="2518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August 2015</w:t>
            </w:r>
          </w:p>
        </w:tc>
        <w:tc>
          <w:tcPr>
            <w:tcW w:w="1843" w:type="dxa"/>
          </w:tcPr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Hempsons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Solicitors </w:t>
            </w:r>
          </w:p>
        </w:tc>
        <w:tc>
          <w:tcPr>
            <w:tcW w:w="850" w:type="dxa"/>
            <w:shd w:val="clear" w:color="auto" w:fill="auto"/>
          </w:tcPr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615F44" w:rsidRPr="007E6A29" w:rsidRDefault="00615F44" w:rsidP="00615F44">
            <w:pPr>
              <w:rPr>
                <w:rFonts w:ascii="Arial" w:hAnsi="Arial" w:cs="Arial"/>
                <w:sz w:val="20"/>
                <w:szCs w:val="20"/>
              </w:rPr>
            </w:pPr>
            <w:r w:rsidRPr="007A62A4">
              <w:rPr>
                <w:rFonts w:ascii="Arial" w:hAnsi="Arial" w:cs="Arial"/>
                <w:sz w:val="20"/>
                <w:szCs w:val="20"/>
              </w:rPr>
              <w:t xml:space="preserve">Sublease – </w:t>
            </w:r>
            <w:r>
              <w:rPr>
                <w:rFonts w:ascii="Arial" w:hAnsi="Arial" w:cs="Arial"/>
                <w:sz w:val="20"/>
                <w:szCs w:val="20"/>
              </w:rPr>
              <w:t>Athena Building</w:t>
            </w:r>
          </w:p>
        </w:tc>
        <w:tc>
          <w:tcPr>
            <w:tcW w:w="1627" w:type="dxa"/>
          </w:tcPr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 w:rsidRPr="00D3656B">
              <w:rPr>
                <w:rFonts w:ascii="Arial" w:hAnsi="Arial" w:cs="Arial"/>
                <w:sz w:val="20"/>
                <w:szCs w:val="20"/>
              </w:rPr>
              <w:t>to the maximum value of the property</w:t>
            </w:r>
          </w:p>
        </w:tc>
        <w:tc>
          <w:tcPr>
            <w:tcW w:w="1596" w:type="dxa"/>
            <w:shd w:val="clear" w:color="auto" w:fill="auto"/>
          </w:tcPr>
          <w:p w:rsidR="00615F44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Kennedy</w:t>
            </w:r>
          </w:p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Kenyon </w:t>
            </w:r>
          </w:p>
        </w:tc>
        <w:tc>
          <w:tcPr>
            <w:tcW w:w="1879" w:type="dxa"/>
            <w:shd w:val="clear" w:color="auto" w:fill="auto"/>
          </w:tcPr>
          <w:p w:rsidR="00615F44" w:rsidRPr="007E6A29" w:rsidRDefault="00051114" w:rsidP="006F551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15F44" w:rsidRPr="007A62A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..\CCG Sealed docs  -April 2015-March 2016</w:t>
              </w:r>
            </w:hyperlink>
          </w:p>
        </w:tc>
        <w:tc>
          <w:tcPr>
            <w:tcW w:w="1500" w:type="dxa"/>
          </w:tcPr>
          <w:p w:rsidR="00615F44" w:rsidRPr="007E6A29" w:rsidRDefault="00615F44" w:rsidP="006F5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10/09/2015</w:t>
            </w:r>
          </w:p>
        </w:tc>
      </w:tr>
    </w:tbl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sectPr w:rsidR="00704B40" w:rsidSect="00704B40">
      <w:pgSz w:w="16838" w:h="11906" w:orient="landscape"/>
      <w:pgMar w:top="1077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A4" w:rsidRDefault="007A62A4">
      <w:r>
        <w:separator/>
      </w:r>
    </w:p>
  </w:endnote>
  <w:endnote w:type="continuationSeparator" w:id="0">
    <w:p w:rsidR="007A62A4" w:rsidRDefault="007A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A4" w:rsidRDefault="007A62A4" w:rsidP="00DC3218">
    <w:pPr>
      <w:pStyle w:val="Footer"/>
      <w:jc w:val="right"/>
    </w:pPr>
    <w:r>
      <w:rPr>
        <w:noProof/>
      </w:rPr>
      <w:drawing>
        <wp:inline distT="0" distB="0" distL="0" distR="0" wp14:anchorId="189560E0" wp14:editId="35B232F0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8F88F" wp14:editId="4044317C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A4" w:rsidRDefault="007A62A4">
      <w:r>
        <w:separator/>
      </w:r>
    </w:p>
  </w:footnote>
  <w:footnote w:type="continuationSeparator" w:id="0">
    <w:p w:rsidR="007A62A4" w:rsidRDefault="007A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07FC4"/>
    <w:rsid w:val="00015F2C"/>
    <w:rsid w:val="00017A77"/>
    <w:rsid w:val="00020184"/>
    <w:rsid w:val="0003526D"/>
    <w:rsid w:val="00050A68"/>
    <w:rsid w:val="00051114"/>
    <w:rsid w:val="00053013"/>
    <w:rsid w:val="000553ED"/>
    <w:rsid w:val="00060BE3"/>
    <w:rsid w:val="00062ABA"/>
    <w:rsid w:val="00064D63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12FC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78DA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257F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1B38"/>
    <w:rsid w:val="00517C3A"/>
    <w:rsid w:val="0052360E"/>
    <w:rsid w:val="00530C14"/>
    <w:rsid w:val="00532C2C"/>
    <w:rsid w:val="00541F74"/>
    <w:rsid w:val="00552BB3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B44D4"/>
    <w:rsid w:val="005E01FA"/>
    <w:rsid w:val="005E4206"/>
    <w:rsid w:val="005F0C84"/>
    <w:rsid w:val="005F11AA"/>
    <w:rsid w:val="005F195A"/>
    <w:rsid w:val="0060216B"/>
    <w:rsid w:val="00604967"/>
    <w:rsid w:val="00607C7F"/>
    <w:rsid w:val="00615F44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04B40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62A4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868EA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8F7FF4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116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652E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12E3B"/>
    <w:rsid w:val="00B31017"/>
    <w:rsid w:val="00B349FF"/>
    <w:rsid w:val="00B363A4"/>
    <w:rsid w:val="00B40742"/>
    <w:rsid w:val="00B41D76"/>
    <w:rsid w:val="00B500D5"/>
    <w:rsid w:val="00B54373"/>
    <w:rsid w:val="00B55AF0"/>
    <w:rsid w:val="00B55B82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A79DD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61B6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2360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EF7CA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104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NYH.org.uk\Data\NELCCG\Corporate%20Governance\Seal\CCG%20Sealed%20docs%20%20-April%202015-March%20201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1849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4</cp:revision>
  <cp:lastPrinted>2011-06-01T15:50:00Z</cp:lastPrinted>
  <dcterms:created xsi:type="dcterms:W3CDTF">2015-09-04T08:19:00Z</dcterms:created>
  <dcterms:modified xsi:type="dcterms:W3CDTF">2015-09-09T11:23:00Z</dcterms:modified>
</cp:coreProperties>
</file>