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E" w:rsidRDefault="006A74AF" w:rsidP="00BA763E">
      <w:pPr>
        <w:pStyle w:val="Header"/>
        <w:jc w:val="right"/>
        <w:rPr>
          <w:noProof/>
        </w:rPr>
      </w:pPr>
      <w:r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B8CF" wp14:editId="4AE8A7D4">
                <wp:simplePos x="0" y="0"/>
                <wp:positionH relativeFrom="column">
                  <wp:posOffset>-114300</wp:posOffset>
                </wp:positionH>
                <wp:positionV relativeFrom="paragraph">
                  <wp:posOffset>232410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FAD" w:rsidRPr="00DD7564" w:rsidRDefault="005C7FAD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Attachment </w:t>
                            </w:r>
                            <w:r w:rsidR="000F409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1780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5C7FAD" w:rsidRDefault="005C7FAD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8.3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A6nWZ23wAAAAkBAAAPAAAAZHJzL2Rvd25yZXYueG1sTI/NbsIwEITvlfoO1iL1UoHDTw2k&#10;2aC2UqteoTzAJjZJRLyOYkPC29c9lePsjGa/yXajbcXV9L5xjDCfJSAMl043XCEcfz6nGxA+EGtq&#10;HRuEm/Gwyx8fMkq1G3hvrodQiVjCPiWEOoQuldKXtbHkZ64zHL2T6y2FKPtK6p6GWG5buUgSJS01&#10;HD/U1JmP2pTnw8UinL6H55ftUHyF43q/Uu/UrAt3Q3yajG+vIIIZw38Y/vAjOuSRqXAX1l60CNP5&#10;Jm4JCEulQMTAcrWIhwJhmyiQeSbvF+S/AAAA//8DAFBLAQItABQABgAIAAAAIQC2gziS/gAAAOEB&#10;AAATAAAAAAAAAAAAAAAAAAAAAABbQ29udGVudF9UeXBlc10ueG1sUEsBAi0AFAAGAAgAAAAhADj9&#10;If/WAAAAlAEAAAsAAAAAAAAAAAAAAAAALwEAAF9yZWxzLy5yZWxzUEsBAi0AFAAGAAgAAAAhAIIe&#10;vLGDAgAADwUAAA4AAAAAAAAAAAAAAAAALgIAAGRycy9lMm9Eb2MueG1sUEsBAi0AFAAGAAgAAAAh&#10;ADqdZnbfAAAACQEAAA8AAAAAAAAAAAAAAAAA3QQAAGRycy9kb3ducmV2LnhtbFBLBQYAAAAABAAE&#10;APMAAADpBQAAAAA=&#10;" stroked="f">
                <v:textbox>
                  <w:txbxContent>
                    <w:p w:rsidR="005C7FAD" w:rsidRPr="00DD7564" w:rsidRDefault="005C7FAD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Attachment </w:t>
                      </w:r>
                      <w:r w:rsidR="000F409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</w:t>
                      </w:r>
                      <w:r w:rsidR="00517805">
                        <w:rPr>
                          <w:rFonts w:ascii="Arial" w:hAnsi="Arial" w:cs="Arial"/>
                          <w:sz w:val="32"/>
                          <w:szCs w:val="32"/>
                        </w:rPr>
                        <w:t>4</w:t>
                      </w:r>
                    </w:p>
                    <w:p w:rsidR="005C7FAD" w:rsidRDefault="005C7FAD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4090">
        <w:rPr>
          <w:noProof/>
        </w:rPr>
        <w:t xml:space="preserve"> </w:t>
      </w:r>
    </w:p>
    <w:p w:rsidR="006A74AF" w:rsidRPr="006A74AF" w:rsidRDefault="007A1D3F" w:rsidP="007A1D3F">
      <w:pPr>
        <w:pStyle w:val="Header"/>
        <w:jc w:val="right"/>
        <w:rPr>
          <w:b/>
          <w:color w:val="365F91"/>
        </w:rPr>
      </w:pPr>
      <w:r>
        <w:rPr>
          <w:b/>
          <w:noProof/>
          <w:color w:val="365F91"/>
        </w:rPr>
        <w:drawing>
          <wp:inline distT="0" distB="0" distL="0" distR="0">
            <wp:extent cx="2540605" cy="6564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LCCGC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542" cy="66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8003"/>
      </w:tblGrid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1A5053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5053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1A5053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1A5053" w:rsidRDefault="007E6A63" w:rsidP="00F059B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5053"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F059BD" w:rsidRPr="001A5053">
              <w:rPr>
                <w:rFonts w:ascii="Arial" w:hAnsi="Arial" w:cs="Arial"/>
                <w:bCs/>
                <w:sz w:val="22"/>
                <w:szCs w:val="22"/>
              </w:rPr>
              <w:t xml:space="preserve">CCG Joint Co-Commissioning </w:t>
            </w:r>
            <w:r w:rsidR="009E3C5B" w:rsidRPr="001A5053">
              <w:rPr>
                <w:rFonts w:ascii="Arial" w:hAnsi="Arial" w:cs="Arial"/>
                <w:bCs/>
                <w:sz w:val="22"/>
                <w:szCs w:val="22"/>
              </w:rPr>
              <w:t xml:space="preserve">Committee 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1A5053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5053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1A5053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1A5053" w:rsidRDefault="00A467F0" w:rsidP="007A1D3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Julie Wilson, Assistant Director Co-Commissioning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1A5053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5053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1A5053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1A5053" w:rsidRDefault="006B3C09" w:rsidP="00BC5C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</w:t>
            </w:r>
            <w:r w:rsidRPr="006B3C09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October</w:t>
            </w:r>
            <w:r w:rsidR="007A1D3F" w:rsidRPr="001A5053">
              <w:rPr>
                <w:rFonts w:ascii="Arial" w:hAnsi="Arial" w:cs="Arial"/>
                <w:bCs/>
                <w:sz w:val="22"/>
                <w:szCs w:val="22"/>
              </w:rPr>
              <w:t xml:space="preserve"> 2015</w:t>
            </w:r>
            <w:bookmarkStart w:id="0" w:name="_GoBack"/>
            <w:bookmarkEnd w:id="0"/>
          </w:p>
        </w:tc>
      </w:tr>
      <w:tr w:rsidR="00DD689C" w:rsidRPr="00752FD6" w:rsidTr="00D7033C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1A5053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5053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1A5053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1A5053" w:rsidRDefault="00A467F0" w:rsidP="007A1D3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Draft Sustainability Principles</w:t>
            </w:r>
          </w:p>
          <w:p w:rsidR="001A5053" w:rsidRPr="001A5053" w:rsidRDefault="001A5053" w:rsidP="007A1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1A5053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5053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1A5053" w:rsidRDefault="00DD689C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1" w:name="Check4"/>
        <w:tc>
          <w:tcPr>
            <w:tcW w:w="8003" w:type="dxa"/>
            <w:shd w:val="clear" w:color="auto" w:fill="auto"/>
          </w:tcPr>
          <w:p w:rsidR="00DD689C" w:rsidRPr="001A5053" w:rsidRDefault="00150AC3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A50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A50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A5053">
              <w:rPr>
                <w:rFonts w:ascii="Arial" w:hAnsi="Arial" w:cs="Arial"/>
                <w:sz w:val="22"/>
                <w:szCs w:val="22"/>
              </w:rPr>
            </w:r>
            <w:r w:rsidRPr="001A50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DD689C" w:rsidRPr="001A5053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1A5053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DD689C" w:rsidRPr="001A50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DD689C" w:rsidRPr="001A50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89C" w:rsidRPr="001A5053">
              <w:rPr>
                <w:rFonts w:ascii="Arial" w:hAnsi="Arial" w:cs="Arial"/>
                <w:sz w:val="22"/>
                <w:szCs w:val="22"/>
              </w:rPr>
            </w:r>
            <w:r w:rsidR="00DD689C" w:rsidRPr="001A50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DD689C" w:rsidRPr="001A5053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  <w:tr w:rsidR="009E3C5B" w:rsidRPr="00752FD6" w:rsidTr="00D7033C">
        <w:tc>
          <w:tcPr>
            <w:tcW w:w="2028" w:type="dxa"/>
            <w:shd w:val="clear" w:color="auto" w:fill="auto"/>
          </w:tcPr>
          <w:p w:rsidR="009E3C5B" w:rsidRPr="001A5053" w:rsidRDefault="009E3C5B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26686" w:rsidRPr="001A5053" w:rsidRDefault="00DE47E9" w:rsidP="00D26686">
            <w:pPr>
              <w:rPr>
                <w:rFonts w:ascii="Arial" w:hAnsi="Arial" w:cs="Arial"/>
                <w:sz w:val="22"/>
                <w:szCs w:val="22"/>
              </w:rPr>
            </w:pPr>
            <w:r w:rsidRPr="001A50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A50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A5053">
              <w:rPr>
                <w:rFonts w:ascii="Arial" w:hAnsi="Arial" w:cs="Arial"/>
                <w:sz w:val="22"/>
                <w:szCs w:val="22"/>
              </w:rPr>
            </w:r>
            <w:r w:rsidRPr="001A50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26686" w:rsidRPr="001A5053">
              <w:rPr>
                <w:rFonts w:ascii="Arial" w:hAnsi="Arial" w:cs="Arial"/>
                <w:sz w:val="22"/>
                <w:szCs w:val="22"/>
              </w:rPr>
              <w:t xml:space="preserve"> Complies with latest CCG Strategy for Primary Medical Services</w:t>
            </w:r>
            <w:r w:rsidR="007A1D3F" w:rsidRPr="001A5053">
              <w:rPr>
                <w:rFonts w:ascii="Arial" w:hAnsi="Arial" w:cs="Arial"/>
                <w:sz w:val="22"/>
                <w:szCs w:val="22"/>
              </w:rPr>
              <w:t xml:space="preserve">, if  not, </w:t>
            </w:r>
            <w:r w:rsidR="00D26686" w:rsidRPr="001A5053">
              <w:rPr>
                <w:rFonts w:ascii="Arial" w:hAnsi="Arial" w:cs="Arial"/>
                <w:sz w:val="22"/>
                <w:szCs w:val="22"/>
              </w:rPr>
              <w:t>please give a brief reason why:</w:t>
            </w:r>
          </w:p>
          <w:p w:rsidR="00D26686" w:rsidRPr="001A5053" w:rsidRDefault="00D26686" w:rsidP="00D266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E3C5B" w:rsidRPr="001A5053" w:rsidRDefault="009E3C5B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856"/>
        </w:trPr>
        <w:tc>
          <w:tcPr>
            <w:tcW w:w="10031" w:type="dxa"/>
            <w:shd w:val="clear" w:color="auto" w:fill="auto"/>
          </w:tcPr>
          <w:p w:rsidR="00DD689C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4C0EC8" w:rsidRDefault="00150AC3" w:rsidP="001755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0EC8">
              <w:rPr>
                <w:rFonts w:ascii="Arial" w:hAnsi="Arial" w:cs="Arial"/>
                <w:bCs/>
                <w:sz w:val="22"/>
                <w:szCs w:val="22"/>
              </w:rPr>
              <w:t xml:space="preserve">This report has been prepared to </w:t>
            </w:r>
            <w:r w:rsidR="006B3C09">
              <w:rPr>
                <w:rFonts w:ascii="Arial" w:hAnsi="Arial" w:cs="Arial"/>
                <w:bCs/>
                <w:sz w:val="22"/>
                <w:szCs w:val="22"/>
              </w:rPr>
              <w:t xml:space="preserve">seek endorsement from the </w:t>
            </w:r>
            <w:r w:rsidRPr="004C0EC8">
              <w:rPr>
                <w:rFonts w:ascii="Arial" w:hAnsi="Arial" w:cs="Arial"/>
                <w:bCs/>
                <w:sz w:val="22"/>
                <w:szCs w:val="22"/>
              </w:rPr>
              <w:t xml:space="preserve">Joint Co-Commissioning Committee </w:t>
            </w:r>
            <w:r w:rsidR="006B3C09">
              <w:rPr>
                <w:rFonts w:ascii="Arial" w:hAnsi="Arial" w:cs="Arial"/>
                <w:bCs/>
                <w:sz w:val="22"/>
                <w:szCs w:val="22"/>
              </w:rPr>
              <w:t xml:space="preserve">of the final version of a </w:t>
            </w:r>
            <w:r w:rsidR="00A467F0">
              <w:rPr>
                <w:rFonts w:ascii="Arial" w:hAnsi="Arial" w:cs="Arial"/>
                <w:bCs/>
                <w:sz w:val="22"/>
                <w:szCs w:val="22"/>
              </w:rPr>
              <w:t xml:space="preserve">paper that has been prepared in conjunction with the LMC and NHS England to support general practice sustainability. </w:t>
            </w: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637"/>
        </w:trPr>
        <w:tc>
          <w:tcPr>
            <w:tcW w:w="10031" w:type="dxa"/>
            <w:shd w:val="clear" w:color="auto" w:fill="auto"/>
          </w:tcPr>
          <w:p w:rsidR="00301655" w:rsidRDefault="00301655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4C0EC8" w:rsidP="0017552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proposal contained within the attached paper is</w:t>
            </w:r>
            <w:r w:rsidR="00150AC3">
              <w:rPr>
                <w:rFonts w:ascii="Arial" w:hAnsi="Arial" w:cs="Arial"/>
                <w:bCs/>
                <w:sz w:val="22"/>
                <w:szCs w:val="22"/>
              </w:rPr>
              <w:t xml:space="preserve"> consistent with the primary care strategy presented to the Committee at the meeting on 23</w:t>
            </w:r>
            <w:r w:rsidR="00150AC3" w:rsidRPr="00150AC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rd</w:t>
            </w:r>
            <w:r w:rsidR="00150AC3">
              <w:rPr>
                <w:rFonts w:ascii="Arial" w:hAnsi="Arial" w:cs="Arial"/>
                <w:bCs/>
                <w:sz w:val="22"/>
                <w:szCs w:val="22"/>
              </w:rPr>
              <w:t xml:space="preserve"> April 2015.</w:t>
            </w:r>
          </w:p>
          <w:p w:rsidR="006A74AF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174"/>
        </w:trPr>
        <w:tc>
          <w:tcPr>
            <w:tcW w:w="10031" w:type="dxa"/>
            <w:shd w:val="clear" w:color="auto" w:fill="auto"/>
          </w:tcPr>
          <w:p w:rsidR="00585083" w:rsidRDefault="00585083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467F0" w:rsidRDefault="00A467F0" w:rsidP="00A467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467F0">
              <w:rPr>
                <w:rFonts w:ascii="Arial" w:hAnsi="Arial" w:cs="Arial"/>
                <w:bCs/>
                <w:sz w:val="22"/>
                <w:szCs w:val="22"/>
              </w:rPr>
              <w:t>The NHS Five Year Forward View (FYFV) sets out how the NHS needs to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change in order to respond to current</w:t>
            </w:r>
            <w:r w:rsidRPr="00A467F0">
              <w:rPr>
                <w:rFonts w:ascii="Arial" w:hAnsi="Arial" w:cs="Arial"/>
                <w:bCs/>
                <w:sz w:val="22"/>
                <w:szCs w:val="22"/>
              </w:rPr>
              <w:t xml:space="preserve"> challenges and sets a clear direction of travel for the introduction of alternative care models. It is also very clear that list-based primary care will remain the foundation of the NHS, giving general practice an important and prominent role. </w:t>
            </w:r>
          </w:p>
          <w:p w:rsidR="00A467F0" w:rsidRPr="00A467F0" w:rsidRDefault="00A467F0" w:rsidP="00A467F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7564" w:rsidRDefault="00A467F0" w:rsidP="00A467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67F0">
              <w:rPr>
                <w:rFonts w:ascii="Arial" w:hAnsi="Arial" w:cs="Arial"/>
                <w:bCs/>
                <w:sz w:val="22"/>
                <w:szCs w:val="22"/>
              </w:rPr>
              <w:t xml:space="preserve">In </w:t>
            </w:r>
            <w:r w:rsidR="006B3C09">
              <w:rPr>
                <w:rFonts w:ascii="Arial" w:hAnsi="Arial" w:cs="Arial"/>
                <w:bCs/>
                <w:sz w:val="22"/>
                <w:szCs w:val="22"/>
              </w:rPr>
              <w:t>order to meet current challenges</w:t>
            </w:r>
            <w:r w:rsidRPr="00A467F0">
              <w:rPr>
                <w:rFonts w:ascii="Arial" w:hAnsi="Arial" w:cs="Arial"/>
                <w:bCs/>
                <w:sz w:val="22"/>
                <w:szCs w:val="22"/>
              </w:rPr>
              <w:t>, practices will need to think differently about the way in which they deliver services</w:t>
            </w:r>
            <w:r>
              <w:t xml:space="preserve">, </w:t>
            </w:r>
            <w:r w:rsidRPr="00A467F0">
              <w:rPr>
                <w:rFonts w:ascii="Arial" w:hAnsi="Arial" w:cs="Arial"/>
                <w:bCs/>
                <w:sz w:val="22"/>
                <w:szCs w:val="22"/>
              </w:rPr>
              <w:t xml:space="preserve">and how they can work together to maximise access to service and improvements in quality of care within the resources available. </w:t>
            </w:r>
          </w:p>
          <w:p w:rsidR="00A467F0" w:rsidRDefault="00A467F0" w:rsidP="00A467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467F0" w:rsidRDefault="00A467F0" w:rsidP="00A467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attached </w:t>
            </w:r>
            <w:r w:rsidR="006B3C09">
              <w:rPr>
                <w:rFonts w:ascii="Arial" w:hAnsi="Arial" w:cs="Arial"/>
                <w:bCs/>
                <w:sz w:val="22"/>
                <w:szCs w:val="22"/>
              </w:rPr>
              <w:t xml:space="preserve">final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paper has been </w:t>
            </w:r>
            <w:r w:rsidR="006B3C09">
              <w:rPr>
                <w:rFonts w:ascii="Arial" w:hAnsi="Arial" w:cs="Arial"/>
                <w:bCs/>
                <w:sz w:val="22"/>
                <w:szCs w:val="22"/>
              </w:rPr>
              <w:t xml:space="preserve">developed jointly with the LMC and NHS England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as a supportive resource for general practice. It </w:t>
            </w:r>
            <w:r w:rsidR="006B3C09">
              <w:rPr>
                <w:rFonts w:ascii="Arial" w:hAnsi="Arial" w:cs="Arial"/>
                <w:bCs/>
                <w:sz w:val="22"/>
                <w:szCs w:val="22"/>
              </w:rPr>
              <w:t xml:space="preserve">has been in draft form to both the GP Development Group and the September 2015 Joint Co-Commissioning Committee. </w:t>
            </w:r>
          </w:p>
          <w:p w:rsidR="00A467F0" w:rsidRPr="00752FD6" w:rsidRDefault="00A467F0" w:rsidP="00A467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46E1F" w:rsidRPr="00752FD6" w:rsidTr="00A46E1F">
        <w:trPr>
          <w:trHeight w:val="567"/>
        </w:trPr>
        <w:tc>
          <w:tcPr>
            <w:tcW w:w="10031" w:type="dxa"/>
            <w:shd w:val="clear" w:color="auto" w:fill="auto"/>
          </w:tcPr>
          <w:p w:rsidR="00A46E1F" w:rsidRPr="00752FD6" w:rsidRDefault="00A46E1F" w:rsidP="00A46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46E1F" w:rsidRDefault="00A46E1F" w:rsidP="00A46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RECOMMENDATIONS (R) AND ACTIONS (A) FOR AGREEMENT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A46E1F" w:rsidRDefault="00A46E1F" w:rsidP="00A46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46E1F" w:rsidRDefault="00A467F0" w:rsidP="001D2A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Joint Co-Commissioning Committee is asked to </w:t>
            </w:r>
            <w:r w:rsidR="006B3C09">
              <w:rPr>
                <w:rFonts w:ascii="Arial" w:hAnsi="Arial" w:cs="Arial"/>
                <w:b/>
                <w:bCs/>
                <w:sz w:val="22"/>
                <w:szCs w:val="22"/>
              </w:rPr>
              <w:t>endorse the final version of the Sustainability Principles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prior to </w:t>
            </w:r>
            <w:r w:rsidR="006B3C09">
              <w:rPr>
                <w:rFonts w:ascii="Arial" w:hAnsi="Arial" w:cs="Arial"/>
                <w:b/>
                <w:bCs/>
                <w:sz w:val="22"/>
                <w:szCs w:val="22"/>
              </w:rPr>
              <w:t>wider circulation within primary care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A467F0" w:rsidRPr="00BF62C4" w:rsidRDefault="00A467F0" w:rsidP="001D2A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2220"/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851"/>
        <w:gridCol w:w="2092"/>
      </w:tblGrid>
      <w:tr w:rsidR="00540287" w:rsidRPr="00752FD6" w:rsidTr="00A46E1F">
        <w:trPr>
          <w:trHeight w:val="822"/>
          <w:tblHeader/>
        </w:trPr>
        <w:tc>
          <w:tcPr>
            <w:tcW w:w="568" w:type="dxa"/>
            <w:shd w:val="clear" w:color="auto" w:fill="C0C0C0"/>
            <w:vAlign w:val="center"/>
          </w:tcPr>
          <w:p w:rsidR="006A74AF" w:rsidRPr="00752FD6" w:rsidRDefault="006A74AF" w:rsidP="00A46E1F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C0C0C0"/>
            <w:vAlign w:val="center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A74AF" w:rsidRPr="00752FD6" w:rsidRDefault="006A74AF" w:rsidP="00A46E1F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74AF" w:rsidRDefault="006A74AF" w:rsidP="00A46E1F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</w:t>
            </w:r>
          </w:p>
          <w:p w:rsidR="006A74AF" w:rsidRPr="00752FD6" w:rsidRDefault="006A74AF" w:rsidP="00A46E1F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092" w:type="dxa"/>
            <w:shd w:val="clear" w:color="auto" w:fill="C0C0C0"/>
            <w:vAlign w:val="center"/>
          </w:tcPr>
          <w:p w:rsidR="006A74AF" w:rsidRPr="00752FD6" w:rsidRDefault="006A74AF" w:rsidP="00A46E1F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40287" w:rsidRPr="00752FD6" w:rsidTr="00A46E1F">
        <w:tc>
          <w:tcPr>
            <w:tcW w:w="568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A46E1F">
        <w:tc>
          <w:tcPr>
            <w:tcW w:w="568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E30635" w:rsidP="00A46E1F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092" w:type="dxa"/>
            <w:shd w:val="clear" w:color="auto" w:fill="auto"/>
          </w:tcPr>
          <w:p w:rsidR="006A74AF" w:rsidRPr="00752FD6" w:rsidRDefault="00386A41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540287" w:rsidRPr="00752FD6" w:rsidTr="00A46E1F">
        <w:tc>
          <w:tcPr>
            <w:tcW w:w="568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A467F0" w:rsidP="00A46E1F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092" w:type="dxa"/>
            <w:shd w:val="clear" w:color="auto" w:fill="auto"/>
          </w:tcPr>
          <w:p w:rsidR="006A74AF" w:rsidRPr="00752FD6" w:rsidRDefault="00386A41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540287" w:rsidRPr="00752FD6" w:rsidTr="00A46E1F">
        <w:tc>
          <w:tcPr>
            <w:tcW w:w="568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E30635" w:rsidP="00A46E1F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092" w:type="dxa"/>
            <w:shd w:val="clear" w:color="auto" w:fill="auto"/>
          </w:tcPr>
          <w:p w:rsidR="006A74AF" w:rsidRPr="00752FD6" w:rsidRDefault="00386A41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540287" w:rsidRPr="00752FD6" w:rsidTr="00A46E1F">
        <w:tc>
          <w:tcPr>
            <w:tcW w:w="568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E30635" w:rsidP="00A46E1F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092" w:type="dxa"/>
            <w:shd w:val="clear" w:color="auto" w:fill="auto"/>
          </w:tcPr>
          <w:p w:rsidR="006A74AF" w:rsidRPr="00752FD6" w:rsidRDefault="00386A41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540287" w:rsidRPr="00752FD6" w:rsidTr="00A46E1F">
        <w:tc>
          <w:tcPr>
            <w:tcW w:w="568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E30635" w:rsidP="00A46E1F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092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A46E1F">
        <w:tc>
          <w:tcPr>
            <w:tcW w:w="568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6A74AF" w:rsidRPr="00752FD6" w:rsidRDefault="00517805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6A74AF" w:rsidRPr="00727EAA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851" w:type="dxa"/>
            <w:shd w:val="clear" w:color="auto" w:fill="auto"/>
          </w:tcPr>
          <w:p w:rsidR="006A74AF" w:rsidRPr="00752FD6" w:rsidRDefault="00E30635" w:rsidP="00A46E1F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092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3218" w:rsidRDefault="00DC3218" w:rsidP="00D7033C">
      <w:pPr>
        <w:rPr>
          <w:rFonts w:ascii="Arial" w:hAnsi="Arial" w:cs="Arial"/>
          <w:b/>
          <w:bCs/>
          <w:sz w:val="22"/>
          <w:szCs w:val="22"/>
        </w:rPr>
      </w:pPr>
    </w:p>
    <w:p w:rsidR="008412C1" w:rsidRDefault="008412C1" w:rsidP="00D7033C">
      <w:pPr>
        <w:rPr>
          <w:rFonts w:ascii="Arial" w:hAnsi="Arial" w:cs="Arial"/>
          <w:b/>
          <w:bCs/>
          <w:sz w:val="22"/>
          <w:szCs w:val="22"/>
        </w:rPr>
      </w:pPr>
    </w:p>
    <w:p w:rsidR="00A605C4" w:rsidRPr="00A605C4" w:rsidRDefault="00A605C4" w:rsidP="00A605C4">
      <w:pPr>
        <w:rPr>
          <w:rFonts w:asciiTheme="minorHAnsi" w:hAnsiTheme="minorHAnsi" w:cstheme="minorHAnsi"/>
          <w:b/>
          <w:sz w:val="28"/>
          <w:szCs w:val="28"/>
        </w:rPr>
      </w:pPr>
    </w:p>
    <w:sectPr w:rsidR="00A605C4" w:rsidRPr="00A605C4" w:rsidSect="00DD75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2" w:right="902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AD" w:rsidRDefault="005C7FAD">
      <w:r>
        <w:separator/>
      </w:r>
    </w:p>
  </w:endnote>
  <w:endnote w:type="continuationSeparator" w:id="0">
    <w:p w:rsidR="005C7FAD" w:rsidRDefault="005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64" w:rsidRDefault="00714C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AD" w:rsidRDefault="005C7FAD" w:rsidP="00DC3218">
    <w:pPr>
      <w:pStyle w:val="Footer"/>
      <w:jc w:val="right"/>
    </w:pPr>
    <w:r>
      <w:rPr>
        <w:noProof/>
      </w:rPr>
      <w:drawing>
        <wp:inline distT="0" distB="0" distL="0" distR="0" wp14:anchorId="26FC87BD" wp14:editId="40F0243E">
          <wp:extent cx="2658110" cy="353695"/>
          <wp:effectExtent l="0" t="0" r="889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AB3C68" wp14:editId="5F395279">
          <wp:extent cx="1036320" cy="87820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64" w:rsidRDefault="00714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AD" w:rsidRDefault="005C7FAD">
      <w:r>
        <w:separator/>
      </w:r>
    </w:p>
  </w:footnote>
  <w:footnote w:type="continuationSeparator" w:id="0">
    <w:p w:rsidR="005C7FAD" w:rsidRDefault="005C7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64" w:rsidRDefault="00714C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64" w:rsidRDefault="00714C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64" w:rsidRDefault="00714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958"/>
    <w:multiLevelType w:val="hybridMultilevel"/>
    <w:tmpl w:val="F88CA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7608D0"/>
    <w:multiLevelType w:val="hybridMultilevel"/>
    <w:tmpl w:val="7DF48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7F297F"/>
    <w:multiLevelType w:val="hybridMultilevel"/>
    <w:tmpl w:val="D0EA4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51A70"/>
    <w:multiLevelType w:val="hybridMultilevel"/>
    <w:tmpl w:val="441A04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F01F8"/>
    <w:multiLevelType w:val="hybridMultilevel"/>
    <w:tmpl w:val="612A1D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3668E"/>
    <w:multiLevelType w:val="hybridMultilevel"/>
    <w:tmpl w:val="262CE284"/>
    <w:lvl w:ilvl="0" w:tplc="EE2A4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33813"/>
    <w:multiLevelType w:val="hybridMultilevel"/>
    <w:tmpl w:val="21D8C2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8C1FDD"/>
    <w:multiLevelType w:val="hybridMultilevel"/>
    <w:tmpl w:val="125E27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23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26">
    <w:nsid w:val="55EC0826"/>
    <w:multiLevelType w:val="hybridMultilevel"/>
    <w:tmpl w:val="8B3048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D3162"/>
    <w:multiLevelType w:val="hybridMultilevel"/>
    <w:tmpl w:val="EC24C39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F205B6"/>
    <w:multiLevelType w:val="hybridMultilevel"/>
    <w:tmpl w:val="900C8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"/>
  </w:num>
  <w:num w:numId="4">
    <w:abstractNumId w:val="32"/>
  </w:num>
  <w:num w:numId="5">
    <w:abstractNumId w:val="23"/>
  </w:num>
  <w:num w:numId="6">
    <w:abstractNumId w:val="29"/>
  </w:num>
  <w:num w:numId="7">
    <w:abstractNumId w:val="4"/>
  </w:num>
  <w:num w:numId="8">
    <w:abstractNumId w:val="22"/>
  </w:num>
  <w:num w:numId="9">
    <w:abstractNumId w:val="25"/>
  </w:num>
  <w:num w:numId="10">
    <w:abstractNumId w:val="6"/>
  </w:num>
  <w:num w:numId="11">
    <w:abstractNumId w:val="12"/>
  </w:num>
  <w:num w:numId="12">
    <w:abstractNumId w:val="28"/>
  </w:num>
  <w:num w:numId="13">
    <w:abstractNumId w:val="18"/>
  </w:num>
  <w:num w:numId="14">
    <w:abstractNumId w:val="2"/>
  </w:num>
  <w:num w:numId="15">
    <w:abstractNumId w:val="21"/>
  </w:num>
  <w:num w:numId="16">
    <w:abstractNumId w:val="13"/>
  </w:num>
  <w:num w:numId="17">
    <w:abstractNumId w:val="24"/>
  </w:num>
  <w:num w:numId="18">
    <w:abstractNumId w:val="20"/>
  </w:num>
  <w:num w:numId="19">
    <w:abstractNumId w:val="30"/>
  </w:num>
  <w:num w:numId="20">
    <w:abstractNumId w:val="11"/>
  </w:num>
  <w:num w:numId="21">
    <w:abstractNumId w:val="9"/>
  </w:num>
  <w:num w:numId="22">
    <w:abstractNumId w:val="15"/>
  </w:num>
  <w:num w:numId="23">
    <w:abstractNumId w:val="5"/>
  </w:num>
  <w:num w:numId="24">
    <w:abstractNumId w:val="16"/>
  </w:num>
  <w:num w:numId="25">
    <w:abstractNumId w:val="33"/>
  </w:num>
  <w:num w:numId="26">
    <w:abstractNumId w:val="31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4"/>
  </w:num>
  <w:num w:numId="32">
    <w:abstractNumId w:val="0"/>
  </w:num>
  <w:num w:numId="33">
    <w:abstractNumId w:val="8"/>
  </w:num>
  <w:num w:numId="34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15F2C"/>
    <w:rsid w:val="00017A77"/>
    <w:rsid w:val="00020184"/>
    <w:rsid w:val="0003526D"/>
    <w:rsid w:val="00050A68"/>
    <w:rsid w:val="00053013"/>
    <w:rsid w:val="000553ED"/>
    <w:rsid w:val="00060BE3"/>
    <w:rsid w:val="00062ABA"/>
    <w:rsid w:val="00067D66"/>
    <w:rsid w:val="000804F5"/>
    <w:rsid w:val="00086901"/>
    <w:rsid w:val="00091E11"/>
    <w:rsid w:val="000920DD"/>
    <w:rsid w:val="00095E6B"/>
    <w:rsid w:val="000B1D82"/>
    <w:rsid w:val="000B1EEB"/>
    <w:rsid w:val="000B4521"/>
    <w:rsid w:val="000C440F"/>
    <w:rsid w:val="000E4269"/>
    <w:rsid w:val="000F4090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6A3D"/>
    <w:rsid w:val="00146F56"/>
    <w:rsid w:val="00150AC3"/>
    <w:rsid w:val="0015293E"/>
    <w:rsid w:val="00157D2B"/>
    <w:rsid w:val="00175527"/>
    <w:rsid w:val="00176D4A"/>
    <w:rsid w:val="00180D44"/>
    <w:rsid w:val="00185707"/>
    <w:rsid w:val="00190670"/>
    <w:rsid w:val="00192CB4"/>
    <w:rsid w:val="00193741"/>
    <w:rsid w:val="00197B68"/>
    <w:rsid w:val="001A4E90"/>
    <w:rsid w:val="001A5053"/>
    <w:rsid w:val="001B3A86"/>
    <w:rsid w:val="001B6258"/>
    <w:rsid w:val="001D2A55"/>
    <w:rsid w:val="001D6104"/>
    <w:rsid w:val="001D78A2"/>
    <w:rsid w:val="001E773A"/>
    <w:rsid w:val="001F21BE"/>
    <w:rsid w:val="001F59F0"/>
    <w:rsid w:val="001F6597"/>
    <w:rsid w:val="00200CED"/>
    <w:rsid w:val="00213BC1"/>
    <w:rsid w:val="002141E5"/>
    <w:rsid w:val="00216C8C"/>
    <w:rsid w:val="00231A40"/>
    <w:rsid w:val="00231D43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954ED"/>
    <w:rsid w:val="002A3C39"/>
    <w:rsid w:val="002A3E34"/>
    <w:rsid w:val="002A651D"/>
    <w:rsid w:val="002B63BC"/>
    <w:rsid w:val="002C17C1"/>
    <w:rsid w:val="002E26B9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80FCF"/>
    <w:rsid w:val="00384979"/>
    <w:rsid w:val="0038602B"/>
    <w:rsid w:val="00386A41"/>
    <w:rsid w:val="00394F30"/>
    <w:rsid w:val="003A03CB"/>
    <w:rsid w:val="003B0A06"/>
    <w:rsid w:val="003B626C"/>
    <w:rsid w:val="003C6569"/>
    <w:rsid w:val="003D2887"/>
    <w:rsid w:val="003D3E08"/>
    <w:rsid w:val="003D489F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41E7A"/>
    <w:rsid w:val="00447394"/>
    <w:rsid w:val="00450490"/>
    <w:rsid w:val="00454EA5"/>
    <w:rsid w:val="00456662"/>
    <w:rsid w:val="00457AAE"/>
    <w:rsid w:val="00462810"/>
    <w:rsid w:val="00463941"/>
    <w:rsid w:val="00464A6D"/>
    <w:rsid w:val="00466602"/>
    <w:rsid w:val="00470C33"/>
    <w:rsid w:val="004756D3"/>
    <w:rsid w:val="00477196"/>
    <w:rsid w:val="004822A5"/>
    <w:rsid w:val="00490D15"/>
    <w:rsid w:val="00494EE4"/>
    <w:rsid w:val="004958B6"/>
    <w:rsid w:val="004A5EE0"/>
    <w:rsid w:val="004A75B1"/>
    <w:rsid w:val="004B29A9"/>
    <w:rsid w:val="004B4F56"/>
    <w:rsid w:val="004C0EC8"/>
    <w:rsid w:val="004C5FA2"/>
    <w:rsid w:val="004C677C"/>
    <w:rsid w:val="004C6F5C"/>
    <w:rsid w:val="004D0321"/>
    <w:rsid w:val="004D7118"/>
    <w:rsid w:val="004E1517"/>
    <w:rsid w:val="004E7A80"/>
    <w:rsid w:val="004F2E71"/>
    <w:rsid w:val="004F3209"/>
    <w:rsid w:val="004F64DF"/>
    <w:rsid w:val="005109BE"/>
    <w:rsid w:val="00517805"/>
    <w:rsid w:val="00517C3A"/>
    <w:rsid w:val="0052360E"/>
    <w:rsid w:val="00532C2C"/>
    <w:rsid w:val="00532EC4"/>
    <w:rsid w:val="00540287"/>
    <w:rsid w:val="00541F74"/>
    <w:rsid w:val="00562641"/>
    <w:rsid w:val="00562E19"/>
    <w:rsid w:val="00567797"/>
    <w:rsid w:val="0057544B"/>
    <w:rsid w:val="0057654D"/>
    <w:rsid w:val="005847E8"/>
    <w:rsid w:val="00585083"/>
    <w:rsid w:val="00587A7C"/>
    <w:rsid w:val="00591E40"/>
    <w:rsid w:val="00593311"/>
    <w:rsid w:val="005973A0"/>
    <w:rsid w:val="005A36F7"/>
    <w:rsid w:val="005A625B"/>
    <w:rsid w:val="005C7FAD"/>
    <w:rsid w:val="005E01FA"/>
    <w:rsid w:val="005E4C50"/>
    <w:rsid w:val="005F0C84"/>
    <w:rsid w:val="005F11AA"/>
    <w:rsid w:val="005F195A"/>
    <w:rsid w:val="0060216B"/>
    <w:rsid w:val="00604967"/>
    <w:rsid w:val="00607C7F"/>
    <w:rsid w:val="006203A2"/>
    <w:rsid w:val="00623387"/>
    <w:rsid w:val="00625124"/>
    <w:rsid w:val="00635173"/>
    <w:rsid w:val="006468ED"/>
    <w:rsid w:val="006569A3"/>
    <w:rsid w:val="00657CC2"/>
    <w:rsid w:val="00664815"/>
    <w:rsid w:val="0067295A"/>
    <w:rsid w:val="00675C73"/>
    <w:rsid w:val="0068471B"/>
    <w:rsid w:val="0068496F"/>
    <w:rsid w:val="00691369"/>
    <w:rsid w:val="006919AB"/>
    <w:rsid w:val="0069645B"/>
    <w:rsid w:val="0069733F"/>
    <w:rsid w:val="006A2E19"/>
    <w:rsid w:val="006A74AF"/>
    <w:rsid w:val="006A788A"/>
    <w:rsid w:val="006A7D61"/>
    <w:rsid w:val="006B3C09"/>
    <w:rsid w:val="006B7C64"/>
    <w:rsid w:val="006C03B7"/>
    <w:rsid w:val="006C1DEF"/>
    <w:rsid w:val="006C5536"/>
    <w:rsid w:val="006D2FBF"/>
    <w:rsid w:val="006D4AE8"/>
    <w:rsid w:val="006D535E"/>
    <w:rsid w:val="006E2F1F"/>
    <w:rsid w:val="006F1162"/>
    <w:rsid w:val="006F45C7"/>
    <w:rsid w:val="006F5C8A"/>
    <w:rsid w:val="006F7B59"/>
    <w:rsid w:val="0070365F"/>
    <w:rsid w:val="00710714"/>
    <w:rsid w:val="00714C64"/>
    <w:rsid w:val="00716CAF"/>
    <w:rsid w:val="00730C39"/>
    <w:rsid w:val="0073457C"/>
    <w:rsid w:val="007351D1"/>
    <w:rsid w:val="00736E79"/>
    <w:rsid w:val="00740BB8"/>
    <w:rsid w:val="00752F56"/>
    <w:rsid w:val="00752FD6"/>
    <w:rsid w:val="007542CB"/>
    <w:rsid w:val="007556C3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1D3F"/>
    <w:rsid w:val="007A356A"/>
    <w:rsid w:val="007A4383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0D29"/>
    <w:rsid w:val="00831338"/>
    <w:rsid w:val="00840F53"/>
    <w:rsid w:val="008412C1"/>
    <w:rsid w:val="00841F6F"/>
    <w:rsid w:val="00845E6F"/>
    <w:rsid w:val="00846C25"/>
    <w:rsid w:val="00852744"/>
    <w:rsid w:val="00852BCF"/>
    <w:rsid w:val="00866065"/>
    <w:rsid w:val="00866EFA"/>
    <w:rsid w:val="00866FF8"/>
    <w:rsid w:val="00876BA5"/>
    <w:rsid w:val="00882C25"/>
    <w:rsid w:val="00891846"/>
    <w:rsid w:val="00891EDC"/>
    <w:rsid w:val="0089366A"/>
    <w:rsid w:val="008A57B4"/>
    <w:rsid w:val="008C70FB"/>
    <w:rsid w:val="008D12EA"/>
    <w:rsid w:val="008D6A39"/>
    <w:rsid w:val="008D76F0"/>
    <w:rsid w:val="008E204E"/>
    <w:rsid w:val="008E206C"/>
    <w:rsid w:val="008F140F"/>
    <w:rsid w:val="008F677B"/>
    <w:rsid w:val="00905151"/>
    <w:rsid w:val="00907378"/>
    <w:rsid w:val="009119AD"/>
    <w:rsid w:val="0091688E"/>
    <w:rsid w:val="00920543"/>
    <w:rsid w:val="00923556"/>
    <w:rsid w:val="009269E7"/>
    <w:rsid w:val="009306C6"/>
    <w:rsid w:val="00934782"/>
    <w:rsid w:val="00936BC2"/>
    <w:rsid w:val="0094097A"/>
    <w:rsid w:val="00946B7B"/>
    <w:rsid w:val="00960460"/>
    <w:rsid w:val="00961032"/>
    <w:rsid w:val="009615DA"/>
    <w:rsid w:val="009646FA"/>
    <w:rsid w:val="00975B74"/>
    <w:rsid w:val="009846C1"/>
    <w:rsid w:val="00995D16"/>
    <w:rsid w:val="009A0C1E"/>
    <w:rsid w:val="009B25F1"/>
    <w:rsid w:val="009B290B"/>
    <w:rsid w:val="009B32B5"/>
    <w:rsid w:val="009C33D4"/>
    <w:rsid w:val="009D14DD"/>
    <w:rsid w:val="009D4815"/>
    <w:rsid w:val="009E0D79"/>
    <w:rsid w:val="009E3C5B"/>
    <w:rsid w:val="009E7323"/>
    <w:rsid w:val="00A018C8"/>
    <w:rsid w:val="00A01B48"/>
    <w:rsid w:val="00A03A97"/>
    <w:rsid w:val="00A07A07"/>
    <w:rsid w:val="00A1183A"/>
    <w:rsid w:val="00A14275"/>
    <w:rsid w:val="00A17708"/>
    <w:rsid w:val="00A2083C"/>
    <w:rsid w:val="00A20848"/>
    <w:rsid w:val="00A31B98"/>
    <w:rsid w:val="00A35F42"/>
    <w:rsid w:val="00A40291"/>
    <w:rsid w:val="00A45733"/>
    <w:rsid w:val="00A45F00"/>
    <w:rsid w:val="00A467F0"/>
    <w:rsid w:val="00A46E1F"/>
    <w:rsid w:val="00A531CD"/>
    <w:rsid w:val="00A605C4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7BB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06275"/>
    <w:rsid w:val="00B31017"/>
    <w:rsid w:val="00B349FF"/>
    <w:rsid w:val="00B363A4"/>
    <w:rsid w:val="00B40742"/>
    <w:rsid w:val="00B41D76"/>
    <w:rsid w:val="00B54373"/>
    <w:rsid w:val="00B55AF0"/>
    <w:rsid w:val="00B55E86"/>
    <w:rsid w:val="00B60D87"/>
    <w:rsid w:val="00B66E1A"/>
    <w:rsid w:val="00B70B42"/>
    <w:rsid w:val="00B74845"/>
    <w:rsid w:val="00B76561"/>
    <w:rsid w:val="00B76881"/>
    <w:rsid w:val="00B7767F"/>
    <w:rsid w:val="00B818F1"/>
    <w:rsid w:val="00B847DA"/>
    <w:rsid w:val="00B8770E"/>
    <w:rsid w:val="00B90280"/>
    <w:rsid w:val="00B93457"/>
    <w:rsid w:val="00B961A5"/>
    <w:rsid w:val="00B97B0B"/>
    <w:rsid w:val="00BA763E"/>
    <w:rsid w:val="00BB2DA4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2C4"/>
    <w:rsid w:val="00BF64D8"/>
    <w:rsid w:val="00C01BFB"/>
    <w:rsid w:val="00C053D3"/>
    <w:rsid w:val="00C0569D"/>
    <w:rsid w:val="00C07D8B"/>
    <w:rsid w:val="00C20949"/>
    <w:rsid w:val="00C211B2"/>
    <w:rsid w:val="00C523B4"/>
    <w:rsid w:val="00C52D50"/>
    <w:rsid w:val="00C628C9"/>
    <w:rsid w:val="00C703B6"/>
    <w:rsid w:val="00C734A2"/>
    <w:rsid w:val="00C74EC1"/>
    <w:rsid w:val="00C7588E"/>
    <w:rsid w:val="00C85824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25017"/>
    <w:rsid w:val="00D26686"/>
    <w:rsid w:val="00D3494B"/>
    <w:rsid w:val="00D35D4A"/>
    <w:rsid w:val="00D41C63"/>
    <w:rsid w:val="00D450C3"/>
    <w:rsid w:val="00D4597C"/>
    <w:rsid w:val="00D52206"/>
    <w:rsid w:val="00D57BA2"/>
    <w:rsid w:val="00D655CC"/>
    <w:rsid w:val="00D6660C"/>
    <w:rsid w:val="00D7033C"/>
    <w:rsid w:val="00D76A89"/>
    <w:rsid w:val="00D803BA"/>
    <w:rsid w:val="00D91037"/>
    <w:rsid w:val="00D921A3"/>
    <w:rsid w:val="00DA2D96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47E9"/>
    <w:rsid w:val="00DE6E0E"/>
    <w:rsid w:val="00DF00F8"/>
    <w:rsid w:val="00DF3185"/>
    <w:rsid w:val="00DF3E42"/>
    <w:rsid w:val="00E0729A"/>
    <w:rsid w:val="00E150F2"/>
    <w:rsid w:val="00E1783C"/>
    <w:rsid w:val="00E24870"/>
    <w:rsid w:val="00E2557D"/>
    <w:rsid w:val="00E30635"/>
    <w:rsid w:val="00E320A8"/>
    <w:rsid w:val="00E42F5E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6E0A"/>
    <w:rsid w:val="00EC03DC"/>
    <w:rsid w:val="00ED0665"/>
    <w:rsid w:val="00ED2BBB"/>
    <w:rsid w:val="00ED44C9"/>
    <w:rsid w:val="00ED6017"/>
    <w:rsid w:val="00EF1A15"/>
    <w:rsid w:val="00EF3C43"/>
    <w:rsid w:val="00EF524B"/>
    <w:rsid w:val="00F008CD"/>
    <w:rsid w:val="00F05335"/>
    <w:rsid w:val="00F059BD"/>
    <w:rsid w:val="00F12864"/>
    <w:rsid w:val="00F3113F"/>
    <w:rsid w:val="00F32730"/>
    <w:rsid w:val="00F3308A"/>
    <w:rsid w:val="00F3716D"/>
    <w:rsid w:val="00F37D18"/>
    <w:rsid w:val="00F40B1F"/>
    <w:rsid w:val="00F45C2B"/>
    <w:rsid w:val="00F45C7E"/>
    <w:rsid w:val="00F50D5F"/>
    <w:rsid w:val="00F51B57"/>
    <w:rsid w:val="00F524C7"/>
    <w:rsid w:val="00F55731"/>
    <w:rsid w:val="00F55EFB"/>
    <w:rsid w:val="00F56366"/>
    <w:rsid w:val="00F6631C"/>
    <w:rsid w:val="00F768A3"/>
    <w:rsid w:val="00F76D98"/>
    <w:rsid w:val="00F85973"/>
    <w:rsid w:val="00F85FD3"/>
    <w:rsid w:val="00F906E5"/>
    <w:rsid w:val="00F9086D"/>
    <w:rsid w:val="00F9292B"/>
    <w:rsid w:val="00FA3BC7"/>
    <w:rsid w:val="00FB10F2"/>
    <w:rsid w:val="00FB47ED"/>
    <w:rsid w:val="00FB4DB6"/>
    <w:rsid w:val="00FB69A8"/>
    <w:rsid w:val="00FB7D2A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h.gov.uk/en/Publicationsandstatistics/Publications/PublicationsPolicyAndGuidance/DH_1136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0096-ABD7-40D5-83DF-08D5D1B3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2549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Julie Wilson</cp:lastModifiedBy>
  <cp:revision>4</cp:revision>
  <cp:lastPrinted>2011-06-01T15:50:00Z</cp:lastPrinted>
  <dcterms:created xsi:type="dcterms:W3CDTF">2015-10-20T18:37:00Z</dcterms:created>
  <dcterms:modified xsi:type="dcterms:W3CDTF">2015-10-20T18:43:00Z</dcterms:modified>
</cp:coreProperties>
</file>