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85" w:rsidRDefault="00604385" w:rsidP="00E73B61">
      <w:pPr>
        <w:ind w:left="5041"/>
        <w:jc w:val="right"/>
      </w:pPr>
      <w:bookmarkStart w:id="0" w:name="_GoBack"/>
      <w:bookmarkEnd w:id="0"/>
    </w:p>
    <w:p w:rsidR="00136B75" w:rsidRPr="00E73B61" w:rsidRDefault="001D2409" w:rsidP="00E73B61">
      <w:pPr>
        <w:ind w:left="5041"/>
        <w:jc w:val="right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393065</wp:posOffset>
                </wp:positionV>
                <wp:extent cx="2042160" cy="297180"/>
                <wp:effectExtent l="0" t="0" r="15240" b="2667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6F" w:rsidRPr="000D1B0D" w:rsidRDefault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Agenda Item</w:t>
                            </w:r>
                            <w:r w:rsidR="00B0059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6.85pt;margin-top:30.95pt;width:160.8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">
                <v:textbox>
                  <w:txbxContent>
                    <w:p w:rsidR="007C526F" w:rsidRPr="000D1B0D" w:rsidRDefault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Agenda Item</w:t>
                      </w:r>
                      <w:r w:rsidR="00B0059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13</w:t>
                      </w:r>
                    </w:p>
                  </w:txbxContent>
                </v:textbox>
              </v:rect>
            </w:pict>
          </mc:Fallback>
        </mc:AlternateContent>
      </w:r>
      <w:r w:rsidR="003D7845" w:rsidRPr="003D7845">
        <w:t xml:space="preserve"> </w:t>
      </w:r>
      <w:r>
        <w:rPr>
          <w:noProof/>
          <w:lang w:eastAsia="en-GB"/>
        </w:rPr>
        <w:drawing>
          <wp:inline distT="0" distB="0" distL="0" distR="0">
            <wp:extent cx="1994535" cy="723900"/>
            <wp:effectExtent l="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6" t="16959" r="6470" b="27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7E0" w:rsidRPr="00A977E0">
        <w:rPr>
          <w:noProof/>
          <w:lang w:eastAsia="en-GB"/>
        </w:rPr>
        <w:t xml:space="preserve"> </w:t>
      </w:r>
    </w:p>
    <w:p w:rsidR="00136B75" w:rsidRDefault="00E402F3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63DDB" wp14:editId="2ABFBC7F">
                <wp:simplePos x="0" y="0"/>
                <wp:positionH relativeFrom="column">
                  <wp:posOffset>-70485</wp:posOffset>
                </wp:positionH>
                <wp:positionV relativeFrom="paragraph">
                  <wp:posOffset>10795</wp:posOffset>
                </wp:positionV>
                <wp:extent cx="6911340" cy="1310640"/>
                <wp:effectExtent l="19050" t="19050" r="22860" b="228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to</w:t>
                            </w:r>
                            <w:r w:rsidR="00E402F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4B444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(Governing Body</w:t>
                            </w:r>
                            <w:r w:rsidR="001334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</w:t>
                            </w:r>
                            <w:r w:rsidR="00FB449C"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Committee)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FC7A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Governing Body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 of Meeting:</w:t>
                            </w:r>
                            <w:r w:rsidR="00FC7A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2BC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27 February 2020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Subject:</w:t>
                            </w:r>
                            <w:r w:rsidR="00FC7A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Patient Journey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Presented by:</w:t>
                            </w:r>
                            <w:r w:rsidR="00FC7A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Jan </w:t>
                            </w:r>
                            <w:proofErr w:type="spellStart"/>
                            <w:r w:rsidR="00FC7A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Haxby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3DDB" id="Rectangle 11" o:spid="_x0000_s1027" style="position:absolute;left:0;text-align:left;margin-left:-5.55pt;margin-top:.85pt;width:544.2pt;height:10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" strokeweight="3pt">
                <v:stroke linestyle="thinThin"/>
                <v:textbox>
                  <w:txbxContent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Report to</w:t>
                      </w:r>
                      <w:r w:rsidR="00E402F3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4B444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(Governing Body</w:t>
                      </w:r>
                      <w:r w:rsidR="0013341F">
                        <w:rPr>
                          <w:rFonts w:ascii="Calibri" w:hAnsi="Calibri"/>
                          <w:sz w:val="22"/>
                          <w:szCs w:val="22"/>
                        </w:rPr>
                        <w:t>/</w:t>
                      </w:r>
                      <w:r w:rsidR="00FB449C"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Committee)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FC7AA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Governing Body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Date of Meeting:</w:t>
                      </w:r>
                      <w:r w:rsidR="00FC7AA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392BCC">
                        <w:rPr>
                          <w:rFonts w:ascii="Calibri" w:hAnsi="Calibri"/>
                          <w:sz w:val="22"/>
                          <w:szCs w:val="22"/>
                        </w:rPr>
                        <w:t>27 February 2020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Subject:</w:t>
                      </w:r>
                      <w:r w:rsidR="00FC7AA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Patient Journey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Presented by:</w:t>
                      </w:r>
                      <w:r w:rsidR="00FC7AA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Jan Haxby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D2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25400</wp:posOffset>
                </wp:positionV>
                <wp:extent cx="6964680" cy="1493520"/>
                <wp:effectExtent l="0" t="0" r="26670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C52984" w:rsidRDefault="00136B75" w:rsidP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STATUS OF THE REPORT</w:t>
                            </w:r>
                            <w:r w:rsidR="00C5298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984" w:rsidRPr="00901CC0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(auto check relevant box</w:t>
                            </w:r>
                            <w:r w:rsidR="00C52984" w:rsidRPr="002F38A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Information 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25579832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AA7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Discussion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882863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7CC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36B75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Approval / Ratification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919546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02F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02F3" w:rsidRPr="000D1B0D" w:rsidRDefault="00E402F3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Exempt from Public Disclosure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08753220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AA7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6.75pt;margin-top:2pt;width:548.4pt;height:1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">
                <v:textbox>
                  <w:txbxContent>
                    <w:p w:rsidR="00136B75" w:rsidRPr="00C52984" w:rsidRDefault="00136B75" w:rsidP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STATUS OF THE REPORT</w:t>
                      </w:r>
                      <w:r w:rsidR="00C5298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2984" w:rsidRPr="00901CC0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(auto check relevant box</w:t>
                      </w:r>
                      <w:r w:rsidR="00C52984" w:rsidRPr="002F38A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Information 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25579832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C7AA7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Discussion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8828638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7CC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136B75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Approval / Ratification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919546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02F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E402F3" w:rsidRPr="000D1B0D" w:rsidRDefault="00E402F3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Report Exempt from Public Disclosure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08753220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C7AA7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Yes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380"/>
        <w:gridCol w:w="1831"/>
      </w:tblGrid>
      <w:tr w:rsidR="009D4EDC" w:rsidRPr="000D1B0D" w:rsidTr="00144ED4"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</w:tcPr>
          <w:p w:rsidR="009D4EDC" w:rsidRDefault="009D4EDC" w:rsidP="009D4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1B0D">
              <w:rPr>
                <w:rFonts w:ascii="Calibri" w:hAnsi="Calibri"/>
                <w:b/>
                <w:sz w:val="22"/>
                <w:szCs w:val="22"/>
              </w:rPr>
              <w:t>PURPOSE OF REPORT:</w:t>
            </w:r>
          </w:p>
          <w:p w:rsidR="009D4EDC" w:rsidRPr="000D1B0D" w:rsidRDefault="009D4EDC" w:rsidP="00604385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FC7AA7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give the Governing Body insight into a patient journey, whi</w:t>
            </w:r>
            <w:r w:rsidR="009277B7">
              <w:rPr>
                <w:rFonts w:ascii="Calibri" w:hAnsi="Calibri" w:cs="Calibri"/>
                <w:sz w:val="20"/>
                <w:szCs w:val="20"/>
              </w:rPr>
              <w:t xml:space="preserve">ch was a positive experience </w:t>
            </w:r>
            <w:r w:rsidR="002E1471">
              <w:rPr>
                <w:rFonts w:ascii="Calibri" w:hAnsi="Calibri" w:cs="Calibri"/>
                <w:sz w:val="20"/>
                <w:szCs w:val="20"/>
              </w:rPr>
              <w:t>regarding a child</w:t>
            </w:r>
            <w:r w:rsidR="00BA49C3">
              <w:rPr>
                <w:rFonts w:ascii="Calibri" w:hAnsi="Calibri" w:cs="Calibri"/>
                <w:sz w:val="20"/>
                <w:szCs w:val="20"/>
              </w:rPr>
              <w:t xml:space="preserve"> with very complex needs and how the local services all pulled together to facilitate the child’s rehabilitation locally to allow continued contact with the child’s siblings. </w:t>
            </w:r>
          </w:p>
          <w:p w:rsidR="00E76606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054A0" w:rsidRPr="000D1B0D" w:rsidRDefault="002054A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144ED4">
        <w:tc>
          <w:tcPr>
            <w:tcW w:w="1183" w:type="pct"/>
            <w:shd w:val="clear" w:color="auto" w:fill="595959"/>
          </w:tcPr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Recommendations: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4EDC" w:rsidRPr="000D1B0D" w:rsidRDefault="00FC7AA7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note the patient journey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144ED4">
        <w:tc>
          <w:tcPr>
            <w:tcW w:w="1183" w:type="pct"/>
            <w:shd w:val="clear" w:color="auto" w:fill="auto"/>
          </w:tcPr>
          <w:p w:rsidR="009D4EDC" w:rsidRPr="000D1B0D" w:rsidRDefault="00711DA9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9D4EDC" w:rsidRPr="000D1B0D">
              <w:rPr>
                <w:rFonts w:ascii="Calibri" w:hAnsi="Calibri" w:cs="Calibri"/>
                <w:b/>
                <w:sz w:val="20"/>
                <w:szCs w:val="20"/>
              </w:rPr>
              <w:t>ommittee Process and Assurance:</w:t>
            </w:r>
          </w:p>
          <w:p w:rsidR="009D4EDC" w:rsidRPr="00046B77" w:rsidRDefault="009D4EDC" w:rsidP="00046B77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C7AA7" w:rsidRDefault="00FC7AA7" w:rsidP="00FC7AA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Committee process and assurance with oversight and assurance include: </w:t>
            </w:r>
          </w:p>
          <w:p w:rsidR="00FC7AA7" w:rsidRDefault="00FC7AA7" w:rsidP="00FC7AA7">
            <w:pPr>
              <w:pStyle w:val="Default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73C4A">
              <w:rPr>
                <w:rFonts w:ascii="Calibri" w:hAnsi="Calibri" w:cs="Calibri"/>
                <w:sz w:val="20"/>
                <w:szCs w:val="20"/>
              </w:rPr>
              <w:t>Clinical Governance Committee.</w:t>
            </w:r>
          </w:p>
          <w:p w:rsidR="00FC7AA7" w:rsidRPr="00523FD5" w:rsidRDefault="00FC7AA7" w:rsidP="00FC7AA7">
            <w:pPr>
              <w:pStyle w:val="Default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FD5">
              <w:rPr>
                <w:rFonts w:ascii="Calibri" w:hAnsi="Calibri" w:cs="Calibri"/>
                <w:sz w:val="20"/>
                <w:szCs w:val="20"/>
              </w:rPr>
              <w:t xml:space="preserve">Safety Review Group. </w:t>
            </w:r>
          </w:p>
          <w:p w:rsidR="00144ED4" w:rsidRPr="000D1B0D" w:rsidRDefault="00144ED4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144ED4">
        <w:tc>
          <w:tcPr>
            <w:tcW w:w="1183" w:type="pct"/>
            <w:shd w:val="clear" w:color="auto" w:fill="D9D9D9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Implications:</w:t>
            </w:r>
          </w:p>
        </w:tc>
        <w:tc>
          <w:tcPr>
            <w:tcW w:w="3817" w:type="pct"/>
            <w:gridSpan w:val="2"/>
            <w:shd w:val="clear" w:color="auto" w:fill="D9D9D9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4458C3">
        <w:trPr>
          <w:trHeight w:val="928"/>
        </w:trPr>
        <w:tc>
          <w:tcPr>
            <w:tcW w:w="1183" w:type="pct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Risk Assurance Framework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 xml:space="preserve"> 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E1C2F" w:rsidRPr="00E73B61" w:rsidRDefault="007E1C2F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Default="00FC7AA7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implications</w:t>
            </w:r>
          </w:p>
          <w:p w:rsidR="00144ED4" w:rsidRPr="000D1B0D" w:rsidRDefault="00144ED4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Legal Implications:</w:t>
            </w:r>
          </w:p>
          <w:p w:rsidR="00D42959" w:rsidRPr="00E73B61" w:rsidRDefault="00D42959" w:rsidP="004458C3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054A0" w:rsidRPr="000D1B0D" w:rsidRDefault="00FC7AA7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implications</w:t>
            </w:r>
          </w:p>
        </w:tc>
      </w:tr>
      <w:tr w:rsidR="002C32CC" w:rsidRPr="000D1B0D" w:rsidTr="002C32CC">
        <w:trPr>
          <w:trHeight w:val="123"/>
        </w:trPr>
        <w:tc>
          <w:tcPr>
            <w:tcW w:w="1183" w:type="pct"/>
            <w:vMerge w:val="restart"/>
            <w:shd w:val="clear" w:color="auto" w:fill="auto"/>
          </w:tcPr>
          <w:p w:rsidR="002C32CC" w:rsidRPr="000D1B0D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Protection Impact Assessment implications</w:t>
            </w:r>
            <w:r w:rsidR="00DA7A50">
              <w:rPr>
                <w:rFonts w:ascii="Calibri" w:hAnsi="Calibri" w:cs="Calibri"/>
                <w:b/>
                <w:sz w:val="20"/>
                <w:szCs w:val="20"/>
              </w:rPr>
              <w:t xml:space="preserve"> (DPIA)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966" w:type="pct"/>
            <w:shd w:val="clear" w:color="auto" w:fill="auto"/>
          </w:tcPr>
          <w:p w:rsidR="002C32CC" w:rsidRPr="002C32CC" w:rsidRDefault="002C32CC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Are you implementing a new system, data sharing arrangement, project,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service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redesign or changing the way you work?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2029327276"/>
            <w:placeholder>
              <w:docPart w:val="0146071C1414426F925DEB63060F4E9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FC7AA7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2C32CC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2C32CC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2C32CC" w:rsidRPr="00DA7A50" w:rsidRDefault="00DA7A50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A7A50">
              <w:rPr>
                <w:rFonts w:ascii="Calibri" w:hAnsi="Calibri" w:cs="Calibri"/>
                <w:sz w:val="20"/>
                <w:szCs w:val="20"/>
              </w:rPr>
              <w:t xml:space="preserve">If yes to </w:t>
            </w:r>
            <w:r w:rsidR="00E763D6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DA7A50">
              <w:rPr>
                <w:rFonts w:ascii="Calibri" w:hAnsi="Calibri" w:cs="Calibri"/>
                <w:sz w:val="20"/>
                <w:szCs w:val="20"/>
              </w:rPr>
              <w:t xml:space="preserve">above – </w:t>
            </w:r>
            <w:proofErr w:type="gramStart"/>
            <w:r w:rsidRPr="00DA7A50">
              <w:rPr>
                <w:rFonts w:ascii="Calibri" w:hAnsi="Calibri" w:cs="Calibri"/>
                <w:sz w:val="20"/>
                <w:szCs w:val="20"/>
              </w:rPr>
              <w:t xml:space="preserve">have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DPIA </w:t>
            </w:r>
            <w:r w:rsidRPr="00DA7A50">
              <w:rPr>
                <w:rFonts w:ascii="Calibri" w:hAnsi="Calibri" w:cs="Calibri"/>
                <w:sz w:val="20"/>
                <w:szCs w:val="20"/>
              </w:rPr>
              <w:t>screening questions been completed</w:t>
            </w:r>
            <w:proofErr w:type="gramEnd"/>
            <w:r w:rsidRPr="00DA7A50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1962377035"/>
            <w:placeholder>
              <w:docPart w:val="5E948EC5DC984D49BFFBB0750303DE0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842CBF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E21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32CC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2C32CC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2C32CC" w:rsidRPr="00E763D6" w:rsidRDefault="00DA7A50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763D6">
              <w:rPr>
                <w:rFonts w:ascii="Calibri" w:hAnsi="Calibri" w:cs="Calibri"/>
                <w:sz w:val="20"/>
                <w:szCs w:val="20"/>
              </w:rPr>
              <w:t xml:space="preserve">Does this project involve the processing </w:t>
            </w:r>
            <w:r w:rsidR="00E763D6">
              <w:rPr>
                <w:rFonts w:ascii="Calibri" w:hAnsi="Calibri" w:cs="Calibri"/>
                <w:sz w:val="20"/>
                <w:szCs w:val="20"/>
              </w:rPr>
              <w:t xml:space="preserve">of personally identifiable or other </w:t>
            </w:r>
            <w:proofErr w:type="gramStart"/>
            <w:r w:rsidR="00E763D6">
              <w:rPr>
                <w:rFonts w:ascii="Calibri" w:hAnsi="Calibri" w:cs="Calibri"/>
                <w:sz w:val="20"/>
                <w:szCs w:val="20"/>
              </w:rPr>
              <w:t>high risk</w:t>
            </w:r>
            <w:proofErr w:type="gramEnd"/>
            <w:r w:rsidR="00E763D6">
              <w:rPr>
                <w:rFonts w:ascii="Calibri" w:hAnsi="Calibri" w:cs="Calibri"/>
                <w:sz w:val="20"/>
                <w:szCs w:val="20"/>
              </w:rPr>
              <w:t xml:space="preserve"> data?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1097321276"/>
            <w:placeholder>
              <w:docPart w:val="C4AB961EECCF4A3AA4054559838E24CC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FC7AA7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2C32CC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2C32CC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2C32CC" w:rsidRPr="00E763D6" w:rsidRDefault="00E763D6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763D6">
              <w:rPr>
                <w:rFonts w:ascii="Calibri" w:hAnsi="Calibri" w:cs="Calibri"/>
                <w:sz w:val="20"/>
                <w:szCs w:val="20"/>
              </w:rPr>
              <w:t xml:space="preserve">If yes to the </w:t>
            </w:r>
            <w:proofErr w:type="gramStart"/>
            <w:r w:rsidRPr="00E763D6">
              <w:rPr>
                <w:rFonts w:ascii="Calibri" w:hAnsi="Calibri" w:cs="Calibri"/>
                <w:sz w:val="20"/>
                <w:szCs w:val="20"/>
              </w:rPr>
              <w:t>above</w:t>
            </w:r>
            <w:proofErr w:type="gramEnd"/>
            <w:r w:rsidR="00E912FC">
              <w:rPr>
                <w:rFonts w:ascii="Calibri" w:hAnsi="Calibri" w:cs="Calibri"/>
                <w:sz w:val="20"/>
                <w:szCs w:val="20"/>
              </w:rPr>
              <w:t xml:space="preserve"> has a DPIA been completed and approved?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62207515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3B7B5D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E21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Equality Impact Assessment implications:</w:t>
            </w:r>
          </w:p>
          <w:p w:rsidR="00473CC5" w:rsidRPr="00E73B61" w:rsidRDefault="00473CC5" w:rsidP="009D4ED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405E7" w:rsidRPr="007405E7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 Equality Impact Analysis/Assessment is not required for this report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67159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AA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</w:p>
          <w:p w:rsidR="00F97DC2" w:rsidRDefault="00F97DC2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 Equality Impact Analysis/Assessment has been completed and approved by the EIA 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Panel.  As a result of performing the analysis/assessment there are no actions arising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8967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5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the analysis/assessment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 Equality Impact Analysis/Assessment has been completed a</w:t>
            </w:r>
            <w:r w:rsidR="006C1307">
              <w:rPr>
                <w:rFonts w:ascii="Calibri" w:hAnsi="Calibri" w:cs="Calibri"/>
                <w:sz w:val="20"/>
                <w:szCs w:val="20"/>
              </w:rPr>
              <w:t xml:space="preserve">nd there are actions arising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800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AB645B" w:rsidRP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the analysis/assessment and these are included in section ____ of the enclosed report</w:t>
            </w: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Finance Implications:</w:t>
            </w:r>
          </w:p>
          <w:p w:rsidR="00473CC5" w:rsidRPr="00F300A1" w:rsidRDefault="00473CC5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C7AA7" w:rsidRDefault="00FC7AA7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implications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Quality Implications:</w:t>
            </w:r>
          </w:p>
          <w:p w:rsidR="00473CC5" w:rsidRPr="00D42959" w:rsidRDefault="00473CC5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614580" w:rsidRDefault="00805EBF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This </w:t>
            </w:r>
            <w:r w:rsidR="00614580">
              <w:rPr>
                <w:rFonts w:ascii="Calibri" w:hAnsi="Calibri" w:cs="Calibri"/>
                <w:sz w:val="20"/>
                <w:szCs w:val="20"/>
              </w:rPr>
              <w:t>patient journey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demonstrates the </w:t>
            </w:r>
            <w:r w:rsidR="00614580">
              <w:rPr>
                <w:rFonts w:ascii="Calibri" w:hAnsi="Calibri" w:cs="Calibri"/>
                <w:sz w:val="20"/>
                <w:szCs w:val="20"/>
              </w:rPr>
              <w:t xml:space="preserve">importance </w:t>
            </w:r>
            <w:r w:rsidR="000A5D25">
              <w:rPr>
                <w:rFonts w:ascii="Calibri" w:hAnsi="Calibri" w:cs="Calibri"/>
                <w:sz w:val="20"/>
                <w:szCs w:val="20"/>
              </w:rPr>
              <w:t xml:space="preserve">and effectiveness </w:t>
            </w:r>
            <w:r w:rsidR="00614580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="00BA49C3">
              <w:rPr>
                <w:rFonts w:ascii="Calibri" w:hAnsi="Calibri" w:cs="Calibri"/>
                <w:sz w:val="20"/>
                <w:szCs w:val="20"/>
              </w:rPr>
              <w:t xml:space="preserve">agencies working together for the benefit of the </w:t>
            </w:r>
            <w:r w:rsidR="000A5D25">
              <w:rPr>
                <w:rFonts w:ascii="Calibri" w:hAnsi="Calibri" w:cs="Calibri"/>
                <w:sz w:val="20"/>
                <w:szCs w:val="20"/>
              </w:rPr>
              <w:t xml:space="preserve">individual </w:t>
            </w:r>
            <w:r w:rsidR="00BA49C3">
              <w:rPr>
                <w:rFonts w:ascii="Calibri" w:hAnsi="Calibri" w:cs="Calibri"/>
                <w:sz w:val="20"/>
                <w:szCs w:val="20"/>
              </w:rPr>
              <w:t xml:space="preserve">child. </w:t>
            </w:r>
          </w:p>
          <w:p w:rsidR="00BA49C3" w:rsidRDefault="00BA49C3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A49C3" w:rsidRDefault="00614580" w:rsidP="00E460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BA49C3">
              <w:rPr>
                <w:rFonts w:ascii="Calibri" w:hAnsi="Calibri" w:cs="Calibri"/>
                <w:sz w:val="20"/>
                <w:szCs w:val="20"/>
              </w:rPr>
              <w:t xml:space="preserve">local agencies went </w:t>
            </w:r>
            <w:proofErr w:type="gramStart"/>
            <w:r w:rsidR="00BA49C3">
              <w:rPr>
                <w:rFonts w:ascii="Calibri" w:hAnsi="Calibri" w:cs="Calibri"/>
                <w:sz w:val="20"/>
                <w:szCs w:val="20"/>
              </w:rPr>
              <w:t>above and beyond</w:t>
            </w:r>
            <w:proofErr w:type="gramEnd"/>
            <w:r w:rsidR="00BA49C3">
              <w:rPr>
                <w:rFonts w:ascii="Calibri" w:hAnsi="Calibri" w:cs="Calibri"/>
                <w:sz w:val="20"/>
                <w:szCs w:val="20"/>
              </w:rPr>
              <w:t xml:space="preserve"> to provide rehabilitation services to the child concerned and to enable the child to thrive within the care system. </w:t>
            </w:r>
          </w:p>
          <w:p w:rsidR="00BA49C3" w:rsidRDefault="00BA49C3" w:rsidP="00E460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A5D25" w:rsidRDefault="00C6487D" w:rsidP="00BA49C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l</w:t>
            </w:r>
            <w:r w:rsidR="00ED320D">
              <w:rPr>
                <w:rFonts w:ascii="Calibri" w:hAnsi="Calibri" w:cs="Calibri"/>
                <w:sz w:val="20"/>
                <w:szCs w:val="20"/>
              </w:rPr>
              <w:t xml:space="preserve">earning </w:t>
            </w:r>
            <w:proofErr w:type="gramStart"/>
            <w:r w:rsidR="00BA49C3">
              <w:rPr>
                <w:rFonts w:ascii="Calibri" w:hAnsi="Calibri" w:cs="Calibri"/>
                <w:sz w:val="20"/>
                <w:szCs w:val="20"/>
              </w:rPr>
              <w:t>has been shared</w:t>
            </w:r>
            <w:proofErr w:type="gramEnd"/>
            <w:r w:rsidR="00BA49C3">
              <w:rPr>
                <w:rFonts w:ascii="Calibri" w:hAnsi="Calibri" w:cs="Calibri"/>
                <w:sz w:val="20"/>
                <w:szCs w:val="20"/>
              </w:rPr>
              <w:t xml:space="preserve"> regionally and a case study is being developed for sharing</w:t>
            </w:r>
            <w:r w:rsidR="000A5D25">
              <w:rPr>
                <w:rFonts w:ascii="Calibri" w:hAnsi="Calibri" w:cs="Calibri"/>
                <w:sz w:val="20"/>
                <w:szCs w:val="20"/>
              </w:rPr>
              <w:t xml:space="preserve"> the good practice </w:t>
            </w:r>
            <w:r w:rsidR="00BA49C3">
              <w:rPr>
                <w:rFonts w:ascii="Calibri" w:hAnsi="Calibri" w:cs="Calibri"/>
                <w:sz w:val="20"/>
                <w:szCs w:val="20"/>
              </w:rPr>
              <w:t>nationally.</w:t>
            </w:r>
          </w:p>
          <w:p w:rsidR="00246EFA" w:rsidRPr="000D1B0D" w:rsidRDefault="00BA49C3" w:rsidP="00BA49C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1B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D4EDC" w:rsidRPr="000D1B0D" w:rsidTr="00144ED4">
        <w:tc>
          <w:tcPr>
            <w:tcW w:w="1183" w:type="pct"/>
            <w:shd w:val="clear" w:color="auto" w:fill="auto"/>
          </w:tcPr>
          <w:p w:rsidR="009D4EDC" w:rsidRPr="000D1B0D" w:rsidRDefault="009D4EDC" w:rsidP="00E7660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Procurement Decisions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>/Implications</w:t>
            </w:r>
            <w:r w:rsidR="00E76606"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76606"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(Care Contracting Committee)</w:t>
            </w: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</w:p>
          <w:p w:rsidR="009D4EDC" w:rsidRPr="000D1B0D" w:rsidRDefault="009D4EDC" w:rsidP="00F300A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246EFA" w:rsidP="00E61AF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C7AA7" w:rsidRPr="00901CC0" w:rsidRDefault="00FC7AA7" w:rsidP="00FC7AA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implications</w:t>
            </w: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F300A1" w:rsidRDefault="00473CC5" w:rsidP="00604385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Engagement Implications: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Default="00FC7AA7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implications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EFA" w:rsidRPr="000D1B0D" w:rsidTr="00144ED4">
        <w:trPr>
          <w:trHeight w:val="86"/>
        </w:trPr>
        <w:tc>
          <w:tcPr>
            <w:tcW w:w="1183" w:type="pct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Conflict</w:t>
            </w:r>
            <w:r w:rsidR="00006E07">
              <w:rPr>
                <w:rFonts w:ascii="Calibri" w:hAnsi="Calibri" w:cs="Calibri"/>
                <w:b/>
                <w:sz w:val="20"/>
                <w:szCs w:val="20"/>
              </w:rPr>
              <w:t>s of Interest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7E1C2F" w:rsidRPr="00C450D4" w:rsidRDefault="007E1C2F" w:rsidP="007E1C2F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C450D4" w:rsidRDefault="00E61AF0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61AF0">
              <w:rPr>
                <w:rFonts w:ascii="Calibri" w:hAnsi="Calibri" w:cs="Calibri"/>
                <w:i/>
                <w:sz w:val="20"/>
                <w:szCs w:val="20"/>
              </w:rPr>
              <w:t xml:space="preserve">Have all conflicts and potential conflicts of interest been appropriately declared and entered in </w:t>
            </w:r>
            <w:proofErr w:type="gramStart"/>
            <w:r w:rsidRPr="00E61AF0">
              <w:rPr>
                <w:rFonts w:ascii="Calibri" w:hAnsi="Calibri" w:cs="Calibri"/>
                <w:i/>
                <w:sz w:val="20"/>
                <w:szCs w:val="20"/>
              </w:rPr>
              <w:t>registers which</w:t>
            </w:r>
            <w:proofErr w:type="gramEnd"/>
            <w:r w:rsidRPr="00E61AF0">
              <w:rPr>
                <w:rFonts w:ascii="Calibri" w:hAnsi="Calibri" w:cs="Calibri"/>
                <w:i/>
                <w:sz w:val="20"/>
                <w:szCs w:val="20"/>
              </w:rPr>
              <w:t xml:space="preserve"> are publicly available?</w:t>
            </w:r>
            <w:r w:rsidR="00006E0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6006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6006E6" w:rsidRPr="00793F90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="006006E6">
              <w:rPr>
                <w:rFonts w:ascii="Calibri" w:hAnsi="Calibri" w:cs="Calibri"/>
                <w:i/>
                <w:sz w:val="20"/>
                <w:szCs w:val="20"/>
              </w:rPr>
              <w:t xml:space="preserve">        </w:t>
            </w: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6E07" w:rsidRDefault="00B0059E" w:rsidP="00D42959">
            <w:pPr>
              <w:pStyle w:val="Default"/>
              <w:tabs>
                <w:tab w:val="left" w:pos="93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19144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AA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6C1307" w:rsidRPr="006C1307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  <w:r w:rsidR="006C1307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330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0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C1307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3C8" w:rsidRPr="000D1B0D" w:rsidTr="00144ED4">
        <w:tc>
          <w:tcPr>
            <w:tcW w:w="1183" w:type="pct"/>
            <w:shd w:val="clear" w:color="auto" w:fill="auto"/>
          </w:tcPr>
          <w:p w:rsidR="007663C8" w:rsidRPr="006330C7" w:rsidRDefault="006330C7" w:rsidP="00306A1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Links to CCG’s </w:t>
            </w:r>
            <w:r w:rsidR="007663C8">
              <w:rPr>
                <w:rFonts w:ascii="Calibri" w:hAnsi="Calibri" w:cs="Calibri"/>
                <w:b/>
                <w:sz w:val="20"/>
                <w:szCs w:val="20"/>
              </w:rPr>
              <w:t>Strategic Objectives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6330C7" w:rsidRDefault="00B0059E" w:rsidP="006330C7">
            <w:pPr>
              <w:tabs>
                <w:tab w:val="left" w:pos="1020"/>
                <w:tab w:val="left" w:pos="4800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94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Sustainable services        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53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C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Empowering people</w:t>
            </w:r>
          </w:p>
          <w:p w:rsidR="006330C7" w:rsidRDefault="00B0059E" w:rsidP="00D42959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6679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A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Supporting communities</w:t>
            </w:r>
            <w:r w:rsidR="00144ED4">
              <w:rPr>
                <w:rFonts w:ascii="Calibri" w:hAnsi="Calibri" w:cs="Calibri"/>
                <w:sz w:val="22"/>
                <w:szCs w:val="22"/>
              </w:rPr>
              <w:t xml:space="preserve">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9068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D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44ED4">
              <w:rPr>
                <w:rFonts w:ascii="Calibri" w:hAnsi="Calibri" w:cs="Calibri"/>
                <w:sz w:val="22"/>
                <w:szCs w:val="22"/>
              </w:rPr>
              <w:t xml:space="preserve"> Delivering a fit for purpose organisation</w:t>
            </w:r>
          </w:p>
          <w:p w:rsidR="00220DF9" w:rsidRPr="006330C7" w:rsidRDefault="00220DF9" w:rsidP="00D42959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NHS Constitution:</w:t>
            </w:r>
          </w:p>
          <w:p w:rsidR="00473CC5" w:rsidRPr="0009052F" w:rsidRDefault="00473CC5" w:rsidP="0009052F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144ED4" w:rsidRDefault="00B0059E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160986" w:rsidRPr="009D45D5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https://www.gov.uk/government/publications/the-nhs-constitution-for-england</w:t>
              </w:r>
            </w:hyperlink>
          </w:p>
          <w:p w:rsidR="00F56644" w:rsidRDefault="00F56644" w:rsidP="00F5664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644" w:rsidRPr="005522C8" w:rsidRDefault="00F56644" w:rsidP="00F5664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2C8">
              <w:rPr>
                <w:rFonts w:asciiTheme="minorHAnsi" w:hAnsiTheme="minorHAnsi" w:cstheme="minorHAnsi"/>
                <w:sz w:val="22"/>
                <w:szCs w:val="22"/>
              </w:rPr>
              <w:t>The report supports the key Principles and Value of the NHS Constitution specifically in relation to:</w:t>
            </w:r>
          </w:p>
          <w:p w:rsidR="00F56644" w:rsidRPr="00F56644" w:rsidRDefault="00F56644" w:rsidP="00F56644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4CF6" w:rsidRPr="00F56644" w:rsidRDefault="00F56644" w:rsidP="00771CF7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56644">
              <w:rPr>
                <w:rFonts w:asciiTheme="minorHAnsi" w:hAnsiTheme="minorHAnsi" w:cstheme="minorHAnsi"/>
                <w:sz w:val="22"/>
                <w:szCs w:val="22"/>
              </w:rPr>
              <w:t>Improving lives: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CCG strives to improve the health and wellbeing of the people of North East Lincolnshire and their experience of the NHS.</w:t>
            </w:r>
          </w:p>
          <w:p w:rsidR="00006E07" w:rsidRPr="000D1B0D" w:rsidRDefault="00006E07" w:rsidP="00F5664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2F3" w:rsidRPr="000D1B0D" w:rsidTr="00144ED4">
        <w:tc>
          <w:tcPr>
            <w:tcW w:w="1183" w:type="pct"/>
            <w:shd w:val="clear" w:color="auto" w:fill="auto"/>
          </w:tcPr>
          <w:p w:rsidR="00E402F3" w:rsidRPr="000D1B0D" w:rsidRDefault="00E402F3" w:rsidP="00E402F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Appendices / attachments</w:t>
            </w:r>
          </w:p>
          <w:p w:rsidR="00E402F3" w:rsidRPr="000D1B0D" w:rsidRDefault="00E402F3" w:rsidP="00E402F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7737D7" w:rsidRDefault="00F56644" w:rsidP="007737D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Patient journey attached</w:t>
            </w:r>
            <w:r w:rsidR="0060438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bookmarkStart w:id="1" w:name="_MON_1643539412"/>
          <w:bookmarkEnd w:id="1"/>
          <w:p w:rsidR="00F56644" w:rsidRPr="000D1B0D" w:rsidRDefault="007737D7" w:rsidP="007737D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7pt" o:ole="">
                  <v:imagedata r:id="rId10" o:title=""/>
                </v:shape>
                <o:OLEObject Type="Embed" ProgID="Word.Document.12" ShapeID="_x0000_i1025" DrawAspect="Icon" ObjectID="_1644168400" r:id="rId11">
                  <o:FieldCodes>\s</o:FieldCodes>
                </o:OLEObject>
              </w:object>
            </w:r>
          </w:p>
        </w:tc>
      </w:tr>
    </w:tbl>
    <w:p w:rsidR="00893409" w:rsidRDefault="00893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sectPr w:rsidR="00893409" w:rsidSect="00144ED4">
      <w:headerReference w:type="default" r:id="rId12"/>
      <w:footerReference w:type="default" r:id="rId13"/>
      <w:pgSz w:w="11900" w:h="16840"/>
      <w:pgMar w:top="567" w:right="567" w:bottom="567" w:left="567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77" w:rsidRDefault="00A67A77" w:rsidP="00E1284E">
      <w:r>
        <w:separator/>
      </w:r>
    </w:p>
  </w:endnote>
  <w:endnote w:type="continuationSeparator" w:id="0">
    <w:p w:rsidR="00A67A77" w:rsidRDefault="00A67A77" w:rsidP="00E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9C" w:rsidRDefault="0028419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0059E">
      <w:rPr>
        <w:noProof/>
      </w:rPr>
      <w:t>2</w:t>
    </w:r>
    <w:r>
      <w:rPr>
        <w:noProof/>
      </w:rPr>
      <w:fldChar w:fldCharType="end"/>
    </w:r>
  </w:p>
  <w:p w:rsidR="0028419C" w:rsidRDefault="00284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77" w:rsidRDefault="00A67A77" w:rsidP="00E1284E">
      <w:r>
        <w:separator/>
      </w:r>
    </w:p>
  </w:footnote>
  <w:footnote w:type="continuationSeparator" w:id="0">
    <w:p w:rsidR="00A67A77" w:rsidRDefault="00A67A77" w:rsidP="00E1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09" w:rsidRDefault="001D240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0A828D" wp14:editId="4E3F2135">
              <wp:simplePos x="0" y="0"/>
              <wp:positionH relativeFrom="page">
                <wp:posOffset>6988810</wp:posOffset>
              </wp:positionH>
              <wp:positionV relativeFrom="page">
                <wp:posOffset>8150225</wp:posOffset>
              </wp:positionV>
              <wp:extent cx="51943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409" w:rsidRPr="00893409" w:rsidRDefault="00893409">
                          <w:pPr>
                            <w:pStyle w:val="Footer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A828D" id="Rectangle 3" o:spid="_x0000_s1029" style="position:absolute;margin-left:550.3pt;margin-top:641.7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893409" w:rsidRPr="00893409" w:rsidRDefault="00893409">
                    <w:pPr>
                      <w:pStyle w:val="Footer"/>
                      <w:rPr>
                        <w:rFonts w:eastAsia="Times New Roman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1E"/>
    <w:multiLevelType w:val="hybridMultilevel"/>
    <w:tmpl w:val="6C5C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813"/>
    <w:multiLevelType w:val="hybridMultilevel"/>
    <w:tmpl w:val="7B1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46A2"/>
    <w:multiLevelType w:val="hybridMultilevel"/>
    <w:tmpl w:val="202C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07B"/>
    <w:multiLevelType w:val="hybridMultilevel"/>
    <w:tmpl w:val="A0F2DE5C"/>
    <w:lvl w:ilvl="0" w:tplc="945282F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D0F9D"/>
    <w:multiLevelType w:val="hybridMultilevel"/>
    <w:tmpl w:val="48C89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C6367"/>
    <w:multiLevelType w:val="hybridMultilevel"/>
    <w:tmpl w:val="7974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5E4"/>
    <w:multiLevelType w:val="hybridMultilevel"/>
    <w:tmpl w:val="538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C3ABB"/>
    <w:multiLevelType w:val="hybridMultilevel"/>
    <w:tmpl w:val="B0B460F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C874D94"/>
    <w:multiLevelType w:val="hybridMultilevel"/>
    <w:tmpl w:val="A2506BB6"/>
    <w:lvl w:ilvl="0" w:tplc="FC04B49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2788B"/>
    <w:multiLevelType w:val="hybridMultilevel"/>
    <w:tmpl w:val="59A45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F34C2"/>
    <w:multiLevelType w:val="hybridMultilevel"/>
    <w:tmpl w:val="84C2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2546C"/>
    <w:rsid w:val="00005BBC"/>
    <w:rsid w:val="00006E07"/>
    <w:rsid w:val="00034CF6"/>
    <w:rsid w:val="000350E4"/>
    <w:rsid w:val="00046B77"/>
    <w:rsid w:val="0009052F"/>
    <w:rsid w:val="00096E41"/>
    <w:rsid w:val="000A554D"/>
    <w:rsid w:val="000A5D25"/>
    <w:rsid w:val="000A7EB7"/>
    <w:rsid w:val="000C4D3C"/>
    <w:rsid w:val="000C70E4"/>
    <w:rsid w:val="000D1426"/>
    <w:rsid w:val="000D1B0D"/>
    <w:rsid w:val="00107535"/>
    <w:rsid w:val="001139C9"/>
    <w:rsid w:val="0013341F"/>
    <w:rsid w:val="00136B75"/>
    <w:rsid w:val="00144ED4"/>
    <w:rsid w:val="001556E0"/>
    <w:rsid w:val="00160986"/>
    <w:rsid w:val="0016479A"/>
    <w:rsid w:val="001D2409"/>
    <w:rsid w:val="002044CF"/>
    <w:rsid w:val="002054A0"/>
    <w:rsid w:val="0021777B"/>
    <w:rsid w:val="00220DF9"/>
    <w:rsid w:val="00246A4E"/>
    <w:rsid w:val="00246EFA"/>
    <w:rsid w:val="0028366A"/>
    <w:rsid w:val="0028419C"/>
    <w:rsid w:val="002C32CC"/>
    <w:rsid w:val="002E1471"/>
    <w:rsid w:val="002F38A7"/>
    <w:rsid w:val="00306A1B"/>
    <w:rsid w:val="0036733E"/>
    <w:rsid w:val="00392BCC"/>
    <w:rsid w:val="003B7B5D"/>
    <w:rsid w:val="003D7845"/>
    <w:rsid w:val="004458C3"/>
    <w:rsid w:val="00453E4B"/>
    <w:rsid w:val="00462732"/>
    <w:rsid w:val="00473CC5"/>
    <w:rsid w:val="004767D8"/>
    <w:rsid w:val="004A0995"/>
    <w:rsid w:val="004B444D"/>
    <w:rsid w:val="004E32B5"/>
    <w:rsid w:val="004F5317"/>
    <w:rsid w:val="004F6116"/>
    <w:rsid w:val="005310F1"/>
    <w:rsid w:val="0054308A"/>
    <w:rsid w:val="005A0D0A"/>
    <w:rsid w:val="005A4EC5"/>
    <w:rsid w:val="005A53D1"/>
    <w:rsid w:val="005B0C13"/>
    <w:rsid w:val="006006E6"/>
    <w:rsid w:val="00604385"/>
    <w:rsid w:val="00614580"/>
    <w:rsid w:val="006330C7"/>
    <w:rsid w:val="00663808"/>
    <w:rsid w:val="00697B0F"/>
    <w:rsid w:val="006A23CE"/>
    <w:rsid w:val="006C1307"/>
    <w:rsid w:val="006F3A4E"/>
    <w:rsid w:val="00703268"/>
    <w:rsid w:val="0071072D"/>
    <w:rsid w:val="00711DA9"/>
    <w:rsid w:val="00734128"/>
    <w:rsid w:val="007405E7"/>
    <w:rsid w:val="00755446"/>
    <w:rsid w:val="007663C8"/>
    <w:rsid w:val="007737D7"/>
    <w:rsid w:val="00793F90"/>
    <w:rsid w:val="007C526F"/>
    <w:rsid w:val="007D1C13"/>
    <w:rsid w:val="007E1C2F"/>
    <w:rsid w:val="007E2A23"/>
    <w:rsid w:val="008044FD"/>
    <w:rsid w:val="00805EBF"/>
    <w:rsid w:val="0081494F"/>
    <w:rsid w:val="008336DE"/>
    <w:rsid w:val="00842CBF"/>
    <w:rsid w:val="00846301"/>
    <w:rsid w:val="00876931"/>
    <w:rsid w:val="00893409"/>
    <w:rsid w:val="008A1D10"/>
    <w:rsid w:val="008C5A15"/>
    <w:rsid w:val="008D2FFA"/>
    <w:rsid w:val="008F6BB1"/>
    <w:rsid w:val="00901CC0"/>
    <w:rsid w:val="00911F40"/>
    <w:rsid w:val="009169E9"/>
    <w:rsid w:val="009245B1"/>
    <w:rsid w:val="0092546C"/>
    <w:rsid w:val="009277B7"/>
    <w:rsid w:val="0098436E"/>
    <w:rsid w:val="00991A1C"/>
    <w:rsid w:val="00995A9E"/>
    <w:rsid w:val="009D39DE"/>
    <w:rsid w:val="009D4EDC"/>
    <w:rsid w:val="009E45D2"/>
    <w:rsid w:val="00A0148B"/>
    <w:rsid w:val="00A218A3"/>
    <w:rsid w:val="00A270BF"/>
    <w:rsid w:val="00A34173"/>
    <w:rsid w:val="00A66D55"/>
    <w:rsid w:val="00A67A77"/>
    <w:rsid w:val="00A9358C"/>
    <w:rsid w:val="00A977E0"/>
    <w:rsid w:val="00AB1B69"/>
    <w:rsid w:val="00AB4FF6"/>
    <w:rsid w:val="00AB645B"/>
    <w:rsid w:val="00AF4A4F"/>
    <w:rsid w:val="00B0059E"/>
    <w:rsid w:val="00B24425"/>
    <w:rsid w:val="00B62F45"/>
    <w:rsid w:val="00B658DC"/>
    <w:rsid w:val="00B76E57"/>
    <w:rsid w:val="00B8352B"/>
    <w:rsid w:val="00B904DF"/>
    <w:rsid w:val="00B96B78"/>
    <w:rsid w:val="00B971B9"/>
    <w:rsid w:val="00BA49C3"/>
    <w:rsid w:val="00BB0439"/>
    <w:rsid w:val="00BB40A8"/>
    <w:rsid w:val="00BE2870"/>
    <w:rsid w:val="00BE53CE"/>
    <w:rsid w:val="00BE727A"/>
    <w:rsid w:val="00BE7CCE"/>
    <w:rsid w:val="00C41576"/>
    <w:rsid w:val="00C450D4"/>
    <w:rsid w:val="00C52984"/>
    <w:rsid w:val="00C6487D"/>
    <w:rsid w:val="00C64AF0"/>
    <w:rsid w:val="00C81EF3"/>
    <w:rsid w:val="00C862C1"/>
    <w:rsid w:val="00CA348E"/>
    <w:rsid w:val="00CA4E8E"/>
    <w:rsid w:val="00CB1860"/>
    <w:rsid w:val="00CC2C55"/>
    <w:rsid w:val="00CF20A6"/>
    <w:rsid w:val="00CF347F"/>
    <w:rsid w:val="00CF395E"/>
    <w:rsid w:val="00D00012"/>
    <w:rsid w:val="00D3211A"/>
    <w:rsid w:val="00D42959"/>
    <w:rsid w:val="00D7667F"/>
    <w:rsid w:val="00DA7A50"/>
    <w:rsid w:val="00DB37E5"/>
    <w:rsid w:val="00DE0BED"/>
    <w:rsid w:val="00DE185E"/>
    <w:rsid w:val="00DF7670"/>
    <w:rsid w:val="00E1284E"/>
    <w:rsid w:val="00E26D6F"/>
    <w:rsid w:val="00E402F3"/>
    <w:rsid w:val="00E46096"/>
    <w:rsid w:val="00E52FDA"/>
    <w:rsid w:val="00E61AF0"/>
    <w:rsid w:val="00E72942"/>
    <w:rsid w:val="00E72F52"/>
    <w:rsid w:val="00E73B61"/>
    <w:rsid w:val="00E763D6"/>
    <w:rsid w:val="00E76606"/>
    <w:rsid w:val="00E86651"/>
    <w:rsid w:val="00E912FC"/>
    <w:rsid w:val="00E97542"/>
    <w:rsid w:val="00EA4E01"/>
    <w:rsid w:val="00EB634A"/>
    <w:rsid w:val="00ED320D"/>
    <w:rsid w:val="00F300A1"/>
    <w:rsid w:val="00F54DEB"/>
    <w:rsid w:val="00F56644"/>
    <w:rsid w:val="00F97DC2"/>
    <w:rsid w:val="00FB449C"/>
    <w:rsid w:val="00FC7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4C71EED"/>
  <w15:docId w15:val="{DD5ED089-3349-43DF-9DC3-F2C854F4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F3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842CB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C7A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he-nhs-constitution-for-englan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5E33-01EF-45F0-8040-BAA899DFA7F9}"/>
      </w:docPartPr>
      <w:docPartBody>
        <w:p w:rsidR="00D64D66" w:rsidRDefault="005F57D8"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0146071C1414426F925DEB63060F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BD40-5FA7-445A-B776-B955F209EE84}"/>
      </w:docPartPr>
      <w:docPartBody>
        <w:p w:rsidR="00D64D66" w:rsidRDefault="005F57D8" w:rsidP="005F57D8">
          <w:pPr>
            <w:pStyle w:val="0146071C1414426F925DEB63060F4E982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5E948EC5DC984D49BFFBB0750303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594D-5F9D-42BA-AD9D-771264C83704}"/>
      </w:docPartPr>
      <w:docPartBody>
        <w:p w:rsidR="00D64D66" w:rsidRDefault="005F57D8" w:rsidP="005F57D8">
          <w:pPr>
            <w:pStyle w:val="5E948EC5DC984D49BFFBB0750303DE041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C4AB961EECCF4A3AA4054559838E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FBCE-A5AB-4C35-8E2C-AAA1338FA4EC}"/>
      </w:docPartPr>
      <w:docPartBody>
        <w:p w:rsidR="00D64D66" w:rsidRDefault="005F57D8" w:rsidP="005F57D8">
          <w:pPr>
            <w:pStyle w:val="C4AB961EECCF4A3AA4054559838E24CC"/>
          </w:pPr>
          <w:r w:rsidRPr="005E21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D8"/>
    <w:rsid w:val="004A779D"/>
    <w:rsid w:val="005F57D8"/>
    <w:rsid w:val="00D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F57D8"/>
    <w:rPr>
      <w:color w:val="808080"/>
    </w:rPr>
  </w:style>
  <w:style w:type="paragraph" w:customStyle="1" w:styleId="0146071C1414426F925DEB63060F4E98">
    <w:name w:val="0146071C1414426F925DEB63060F4E98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1">
    <w:name w:val="0146071C1414426F925DEB63060F4E98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">
    <w:name w:val="5E948EC5DC984D49BFFBB0750303DE04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2">
    <w:name w:val="0146071C1414426F925DEB63060F4E982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1">
    <w:name w:val="5E948EC5DC984D49BFFBB0750303DE04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C4AB961EECCF4A3AA4054559838E24CC">
    <w:name w:val="C4AB961EECCF4A3AA4054559838E24CC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DCCE1-9950-463C-8481-5B0EDF0C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ERY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Jablonski</dc:creator>
  <cp:lastModifiedBy>Helen Askham (CCG)</cp:lastModifiedBy>
  <cp:revision>4</cp:revision>
  <cp:lastPrinted>2015-02-05T14:14:00Z</cp:lastPrinted>
  <dcterms:created xsi:type="dcterms:W3CDTF">2020-02-18T13:56:00Z</dcterms:created>
  <dcterms:modified xsi:type="dcterms:W3CDTF">2020-02-25T20:40:00Z</dcterms:modified>
</cp:coreProperties>
</file>