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6B11" w14:textId="77777777" w:rsidR="005127CE" w:rsidRDefault="005127CE" w:rsidP="00B447F6">
      <w:pPr>
        <w:jc w:val="center"/>
        <w:rPr>
          <w:b/>
        </w:rPr>
      </w:pPr>
    </w:p>
    <w:p w14:paraId="4C323654" w14:textId="77777777" w:rsidR="00D63460" w:rsidRPr="00D63460" w:rsidRDefault="00D63460" w:rsidP="00B447F6">
      <w:pPr>
        <w:jc w:val="center"/>
        <w:rPr>
          <w:b/>
        </w:rPr>
      </w:pPr>
      <w:r w:rsidRPr="00D63460">
        <w:rPr>
          <w:b/>
        </w:rPr>
        <w:t>North East Lincolnshire Clinical Commissioning Group</w:t>
      </w:r>
    </w:p>
    <w:p w14:paraId="3D5B1579" w14:textId="77777777" w:rsidR="00D63460" w:rsidRPr="00D63460" w:rsidRDefault="00D63460" w:rsidP="004F0F11">
      <w:pPr>
        <w:spacing w:line="120" w:lineRule="auto"/>
        <w:jc w:val="center"/>
        <w:rPr>
          <w:b/>
        </w:rPr>
      </w:pPr>
    </w:p>
    <w:p w14:paraId="6A539E71" w14:textId="77777777" w:rsidR="00D63460" w:rsidRPr="00D63460" w:rsidRDefault="0047253F" w:rsidP="00D63460">
      <w:pPr>
        <w:jc w:val="center"/>
        <w:rPr>
          <w:b/>
        </w:rPr>
      </w:pPr>
      <w:r>
        <w:rPr>
          <w:b/>
        </w:rPr>
        <w:t xml:space="preserve">Register of Gifts, </w:t>
      </w:r>
      <w:r w:rsidR="00D63460" w:rsidRPr="00D63460">
        <w:rPr>
          <w:b/>
        </w:rPr>
        <w:t>Hospitality</w:t>
      </w:r>
      <w:r>
        <w:rPr>
          <w:b/>
        </w:rPr>
        <w:t xml:space="preserve"> and</w:t>
      </w:r>
      <w:r w:rsidR="005216A3">
        <w:rPr>
          <w:b/>
        </w:rPr>
        <w:t xml:space="preserve"> Sponsorship</w:t>
      </w:r>
    </w:p>
    <w:p w14:paraId="24F24CF0" w14:textId="77777777" w:rsidR="00D63460" w:rsidRPr="00D63460" w:rsidRDefault="00D63460" w:rsidP="004F0F11">
      <w:pPr>
        <w:spacing w:line="120" w:lineRule="auto"/>
        <w:jc w:val="center"/>
        <w:rPr>
          <w:b/>
        </w:rPr>
      </w:pPr>
    </w:p>
    <w:p w14:paraId="7E7E5EA3" w14:textId="0C2587BE" w:rsidR="00D63460" w:rsidRPr="00D63460" w:rsidRDefault="00D63460" w:rsidP="00D63460">
      <w:pPr>
        <w:jc w:val="center"/>
        <w:rPr>
          <w:b/>
        </w:rPr>
      </w:pPr>
      <w:r w:rsidRPr="00D63460">
        <w:rPr>
          <w:b/>
        </w:rPr>
        <w:t>From</w:t>
      </w:r>
      <w:r w:rsidR="005127CE">
        <w:rPr>
          <w:b/>
        </w:rPr>
        <w:t xml:space="preserve"> </w:t>
      </w:r>
      <w:r w:rsidR="0047253F">
        <w:rPr>
          <w:b/>
        </w:rPr>
        <w:t>1</w:t>
      </w:r>
      <w:r w:rsidR="0047253F" w:rsidRPr="0047253F">
        <w:rPr>
          <w:b/>
          <w:vertAlign w:val="superscript"/>
        </w:rPr>
        <w:t>st</w:t>
      </w:r>
      <w:r w:rsidR="0047253F">
        <w:rPr>
          <w:b/>
        </w:rPr>
        <w:t xml:space="preserve"> </w:t>
      </w:r>
      <w:r w:rsidR="00985CB8">
        <w:rPr>
          <w:b/>
        </w:rPr>
        <w:t>December 20</w:t>
      </w:r>
      <w:r w:rsidR="00E5529F">
        <w:rPr>
          <w:b/>
        </w:rPr>
        <w:t>20</w:t>
      </w:r>
      <w:r w:rsidR="00985CB8">
        <w:rPr>
          <w:b/>
        </w:rPr>
        <w:t xml:space="preserve"> </w:t>
      </w:r>
      <w:r w:rsidR="00BF0218">
        <w:rPr>
          <w:b/>
        </w:rPr>
        <w:t xml:space="preserve">– </w:t>
      </w:r>
      <w:r w:rsidR="0047253F">
        <w:rPr>
          <w:b/>
        </w:rPr>
        <w:t>30</w:t>
      </w:r>
      <w:r w:rsidR="0047253F" w:rsidRPr="0047253F">
        <w:rPr>
          <w:b/>
          <w:vertAlign w:val="superscript"/>
        </w:rPr>
        <w:t>th</w:t>
      </w:r>
      <w:r w:rsidR="0047253F">
        <w:rPr>
          <w:b/>
        </w:rPr>
        <w:t xml:space="preserve"> </w:t>
      </w:r>
      <w:r w:rsidR="004C2EB0">
        <w:rPr>
          <w:b/>
        </w:rPr>
        <w:t xml:space="preserve">November </w:t>
      </w:r>
      <w:r w:rsidR="00985CB8">
        <w:rPr>
          <w:b/>
        </w:rPr>
        <w:t>202</w:t>
      </w:r>
      <w:r w:rsidR="00E5529F">
        <w:rPr>
          <w:b/>
        </w:rPr>
        <w:t>1</w:t>
      </w:r>
    </w:p>
    <w:p w14:paraId="5101900B" w14:textId="77777777" w:rsidR="00D63460" w:rsidRDefault="00D63460"/>
    <w:tbl>
      <w:tblPr>
        <w:tblStyle w:val="TableGrid"/>
        <w:tblW w:w="5090" w:type="pct"/>
        <w:tblLayout w:type="fixed"/>
        <w:tblLook w:val="04A0" w:firstRow="1" w:lastRow="0" w:firstColumn="1" w:lastColumn="0" w:noHBand="0" w:noVBand="1"/>
        <w:tblCaption w:val="Register of Gifts, Gospitality and Sponsorship"/>
        <w:tblDescription w:val="Table holding details of declarations made"/>
      </w:tblPr>
      <w:tblGrid>
        <w:gridCol w:w="1133"/>
        <w:gridCol w:w="1723"/>
        <w:gridCol w:w="829"/>
        <w:gridCol w:w="1276"/>
        <w:gridCol w:w="1414"/>
        <w:gridCol w:w="2269"/>
        <w:gridCol w:w="1279"/>
        <w:gridCol w:w="1838"/>
        <w:gridCol w:w="1706"/>
        <w:gridCol w:w="1558"/>
        <w:gridCol w:w="1414"/>
      </w:tblGrid>
      <w:tr w:rsidR="002B4F64" w:rsidRPr="008A5D98" w14:paraId="36437FB1" w14:textId="77777777" w:rsidTr="002B4F64">
        <w:trPr>
          <w:tblHeader/>
        </w:trPr>
        <w:tc>
          <w:tcPr>
            <w:tcW w:w="345" w:type="pct"/>
            <w:shd w:val="clear" w:color="auto" w:fill="0070C0"/>
          </w:tcPr>
          <w:p w14:paraId="43FFE783" w14:textId="77777777" w:rsidR="004F0F11" w:rsidRPr="008A5D98" w:rsidRDefault="004F0F1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24" w:type="pct"/>
            <w:shd w:val="clear" w:color="auto" w:fill="0070C0"/>
          </w:tcPr>
          <w:p w14:paraId="4B616D8C" w14:textId="77777777" w:rsidR="004F0F11" w:rsidRPr="008A5D98" w:rsidRDefault="004F0F1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52" w:type="pct"/>
            <w:shd w:val="clear" w:color="auto" w:fill="0070C0"/>
          </w:tcPr>
          <w:p w14:paraId="73B46F58" w14:textId="77777777" w:rsidR="004F0F11" w:rsidRPr="008A5D98" w:rsidRDefault="004F0F1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Date of offer</w:t>
            </w:r>
          </w:p>
        </w:tc>
        <w:tc>
          <w:tcPr>
            <w:tcW w:w="388" w:type="pct"/>
            <w:shd w:val="clear" w:color="auto" w:fill="0070C0"/>
          </w:tcPr>
          <w:p w14:paraId="6C207ADA" w14:textId="77777777" w:rsidR="004F0F11" w:rsidRPr="008A5D98" w:rsidRDefault="004F0F1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Declined or Accepted</w:t>
            </w:r>
          </w:p>
        </w:tc>
        <w:tc>
          <w:tcPr>
            <w:tcW w:w="430" w:type="pct"/>
            <w:shd w:val="clear" w:color="auto" w:fill="0070C0"/>
          </w:tcPr>
          <w:p w14:paraId="3515EF03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Date of receipt (if applicable)</w:t>
            </w:r>
          </w:p>
        </w:tc>
        <w:tc>
          <w:tcPr>
            <w:tcW w:w="690" w:type="pct"/>
            <w:shd w:val="clear" w:color="auto" w:fill="0070C0"/>
          </w:tcPr>
          <w:p w14:paraId="257F1CA2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Details of gift/ hospitality sponsorship</w:t>
            </w:r>
          </w:p>
        </w:tc>
        <w:tc>
          <w:tcPr>
            <w:tcW w:w="389" w:type="pct"/>
            <w:shd w:val="clear" w:color="auto" w:fill="0070C0"/>
          </w:tcPr>
          <w:p w14:paraId="187A44D3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Estimated value</w:t>
            </w:r>
          </w:p>
        </w:tc>
        <w:tc>
          <w:tcPr>
            <w:tcW w:w="559" w:type="pct"/>
            <w:shd w:val="clear" w:color="auto" w:fill="0070C0"/>
          </w:tcPr>
          <w:p w14:paraId="25AF218E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Supplier/</w:t>
            </w:r>
            <w:proofErr w:type="spellStart"/>
            <w:r w:rsidRPr="008A5D98">
              <w:rPr>
                <w:b/>
                <w:color w:val="FFFFFF" w:themeColor="background1"/>
                <w:sz w:val="20"/>
                <w:szCs w:val="20"/>
              </w:rPr>
              <w:t>offerer</w:t>
            </w:r>
            <w:proofErr w:type="spellEnd"/>
            <w:r w:rsidRPr="008A5D98">
              <w:rPr>
                <w:b/>
                <w:color w:val="FFFFFF" w:themeColor="background1"/>
                <w:sz w:val="20"/>
                <w:szCs w:val="20"/>
              </w:rPr>
              <w:t xml:space="preserve"> or name and nature of business</w:t>
            </w:r>
          </w:p>
        </w:tc>
        <w:tc>
          <w:tcPr>
            <w:tcW w:w="519" w:type="pct"/>
            <w:shd w:val="clear" w:color="auto" w:fill="0070C0"/>
          </w:tcPr>
          <w:p w14:paraId="4AA70254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 xml:space="preserve">Details of previous offers or acceptance by the </w:t>
            </w:r>
            <w:proofErr w:type="spellStart"/>
            <w:r w:rsidRPr="008A5D98">
              <w:rPr>
                <w:b/>
                <w:color w:val="FFFFFF" w:themeColor="background1"/>
                <w:sz w:val="20"/>
                <w:szCs w:val="20"/>
              </w:rPr>
              <w:t>offerer</w:t>
            </w:r>
            <w:proofErr w:type="spellEnd"/>
            <w:r w:rsidRPr="008A5D98">
              <w:rPr>
                <w:b/>
                <w:color w:val="FFFFFF" w:themeColor="background1"/>
                <w:sz w:val="20"/>
                <w:szCs w:val="20"/>
              </w:rPr>
              <w:t>/ supplier</w:t>
            </w:r>
          </w:p>
        </w:tc>
        <w:tc>
          <w:tcPr>
            <w:tcW w:w="474" w:type="pct"/>
            <w:shd w:val="clear" w:color="auto" w:fill="0070C0"/>
          </w:tcPr>
          <w:p w14:paraId="04111DC5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Reason for accepting or declining</w:t>
            </w:r>
          </w:p>
        </w:tc>
        <w:tc>
          <w:tcPr>
            <w:tcW w:w="430" w:type="pct"/>
            <w:shd w:val="clear" w:color="auto" w:fill="0070C0"/>
          </w:tcPr>
          <w:p w14:paraId="1FAFCC76" w14:textId="77777777" w:rsidR="004F0F11" w:rsidRPr="008A5D98" w:rsidRDefault="008A5D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A5D98">
              <w:rPr>
                <w:b/>
                <w:color w:val="FFFFFF" w:themeColor="background1"/>
                <w:sz w:val="20"/>
                <w:szCs w:val="20"/>
              </w:rPr>
              <w:t>Details of the officer reviewing and approving the declaration made and date</w:t>
            </w:r>
          </w:p>
        </w:tc>
      </w:tr>
      <w:tr w:rsidR="002B4F64" w14:paraId="3BC82F5E" w14:textId="77777777" w:rsidTr="002B4F64">
        <w:tc>
          <w:tcPr>
            <w:tcW w:w="345" w:type="pct"/>
          </w:tcPr>
          <w:p w14:paraId="56868550" w14:textId="16DB3258" w:rsidR="00A1220C" w:rsidRDefault="00A1220C" w:rsidP="00A1220C">
            <w:r>
              <w:t>NELCCG</w:t>
            </w:r>
          </w:p>
        </w:tc>
        <w:tc>
          <w:tcPr>
            <w:tcW w:w="524" w:type="pct"/>
          </w:tcPr>
          <w:p w14:paraId="01B52A01" w14:textId="0734A0F4" w:rsidR="00A1220C" w:rsidRDefault="00A1220C" w:rsidP="00A1220C">
            <w:r>
              <w:t xml:space="preserve">Commissioning </w:t>
            </w:r>
            <w:proofErr w:type="spellStart"/>
            <w:r>
              <w:t>Programme</w:t>
            </w:r>
            <w:proofErr w:type="spellEnd"/>
            <w:r>
              <w:t xml:space="preserve"> Manager</w:t>
            </w:r>
          </w:p>
        </w:tc>
        <w:tc>
          <w:tcPr>
            <w:tcW w:w="252" w:type="pct"/>
          </w:tcPr>
          <w:p w14:paraId="1E1916F9" w14:textId="3C704827" w:rsidR="00A1220C" w:rsidRDefault="00A1220C" w:rsidP="00A1220C">
            <w:r>
              <w:t>Mar 2021</w:t>
            </w:r>
          </w:p>
        </w:tc>
        <w:tc>
          <w:tcPr>
            <w:tcW w:w="388" w:type="pct"/>
          </w:tcPr>
          <w:p w14:paraId="43930130" w14:textId="6FE128D6" w:rsidR="00A1220C" w:rsidRDefault="00A1220C" w:rsidP="00A1220C">
            <w:r>
              <w:t>Accepted</w:t>
            </w:r>
          </w:p>
        </w:tc>
        <w:tc>
          <w:tcPr>
            <w:tcW w:w="430" w:type="pct"/>
          </w:tcPr>
          <w:p w14:paraId="79A157CA" w14:textId="3A774D93" w:rsidR="00A1220C" w:rsidRDefault="00A1220C" w:rsidP="00A1220C">
            <w:r>
              <w:t>21/04/2021</w:t>
            </w:r>
          </w:p>
        </w:tc>
        <w:tc>
          <w:tcPr>
            <w:tcW w:w="690" w:type="pct"/>
          </w:tcPr>
          <w:p w14:paraId="3DB1D9EB" w14:textId="65A2D92B" w:rsidR="00A1220C" w:rsidRDefault="00A1220C" w:rsidP="00A1220C">
            <w:r w:rsidRPr="00A1220C">
              <w:t xml:space="preserve">Facilitation of COPD Update virtual session on 21st April 2021 (including guest speaker - Consultant Respiratory Physician from Northern Lincolnshire &amp; </w:t>
            </w:r>
            <w:proofErr w:type="spellStart"/>
            <w:r w:rsidRPr="00A1220C">
              <w:t>Goole</w:t>
            </w:r>
            <w:proofErr w:type="spellEnd"/>
            <w:r w:rsidRPr="00A1220C">
              <w:t xml:space="preserve"> NHS Foundation Trust).</w:t>
            </w:r>
          </w:p>
        </w:tc>
        <w:tc>
          <w:tcPr>
            <w:tcW w:w="389" w:type="pct"/>
          </w:tcPr>
          <w:p w14:paraId="6B01D7D2" w14:textId="604419C2" w:rsidR="00A1220C" w:rsidRDefault="00A1220C" w:rsidP="00A1220C">
            <w:r>
              <w:t>Nil</w:t>
            </w:r>
          </w:p>
        </w:tc>
        <w:tc>
          <w:tcPr>
            <w:tcW w:w="559" w:type="pct"/>
          </w:tcPr>
          <w:sdt>
            <w:sdtPr>
              <w:id w:val="-935823470"/>
              <w:placeholder>
                <w:docPart w:val="858F3DA04583409CB86B3928B6267AE7"/>
              </w:placeholder>
            </w:sdtPr>
            <w:sdtEndPr/>
            <w:sdtContent>
              <w:p w14:paraId="7387B035" w14:textId="77777777" w:rsidR="00A1220C" w:rsidRDefault="00A1220C" w:rsidP="00A1220C">
                <w:proofErr w:type="spellStart"/>
                <w:r w:rsidRPr="00CA295D">
                  <w:t>Chiesi</w:t>
                </w:r>
                <w:proofErr w:type="spellEnd"/>
                <w:r w:rsidRPr="00CA295D">
                  <w:t xml:space="preserve"> Limited</w:t>
                </w:r>
              </w:p>
            </w:sdtContent>
          </w:sdt>
          <w:p w14:paraId="40C1901F" w14:textId="77777777" w:rsidR="00A1220C" w:rsidRDefault="00A1220C" w:rsidP="00A1220C"/>
        </w:tc>
        <w:tc>
          <w:tcPr>
            <w:tcW w:w="519" w:type="pct"/>
          </w:tcPr>
          <w:sdt>
            <w:sdtPr>
              <w:id w:val="1809131194"/>
              <w:placeholder>
                <w:docPart w:val="DE7CB3C5AE5F463FAE47D2DAEC6F3755"/>
              </w:placeholder>
            </w:sdtPr>
            <w:sdtEndPr/>
            <w:sdtContent>
              <w:p w14:paraId="5CC2C06A" w14:textId="453A81E0" w:rsidR="00A1220C" w:rsidRDefault="00A1220C" w:rsidP="00A1220C">
                <w:r w:rsidRPr="00CA295D">
                  <w:t>Previous sponsorship for Protected Time for Learning Events and Respiratory Evening Events in 2019.</w:t>
                </w:r>
              </w:p>
            </w:sdtContent>
          </w:sdt>
        </w:tc>
        <w:tc>
          <w:tcPr>
            <w:tcW w:w="474" w:type="pct"/>
          </w:tcPr>
          <w:p w14:paraId="0E8F7C51" w14:textId="77777777" w:rsidR="00A1220C" w:rsidRDefault="00A1220C" w:rsidP="00A1220C">
            <w:r>
              <w:t xml:space="preserve">To </w:t>
            </w:r>
            <w:proofErr w:type="spellStart"/>
            <w:r>
              <w:t>organise</w:t>
            </w:r>
            <w:proofErr w:type="spellEnd"/>
            <w:r>
              <w:t xml:space="preserve"> /</w:t>
            </w:r>
          </w:p>
          <w:p w14:paraId="365C8377" w14:textId="31A0EFCA" w:rsidR="00A1220C" w:rsidRDefault="00A1220C" w:rsidP="00A1220C">
            <w:r>
              <w:t>host this learning, development, in with CCG policies</w:t>
            </w:r>
          </w:p>
        </w:tc>
        <w:tc>
          <w:tcPr>
            <w:tcW w:w="430" w:type="pct"/>
          </w:tcPr>
          <w:p w14:paraId="162C47B9" w14:textId="0EFC963F" w:rsidR="00A1220C" w:rsidRDefault="00A1220C" w:rsidP="00A1220C">
            <w:r>
              <w:t>Chief Finance Officer 06/04/2021</w:t>
            </w:r>
          </w:p>
        </w:tc>
      </w:tr>
      <w:tr w:rsidR="002B4F64" w14:paraId="7E4DA5E4" w14:textId="77777777" w:rsidTr="002B4F64">
        <w:tc>
          <w:tcPr>
            <w:tcW w:w="345" w:type="pct"/>
          </w:tcPr>
          <w:p w14:paraId="09CDF49B" w14:textId="7DC90E20" w:rsidR="00A1220C" w:rsidRDefault="002B4F64" w:rsidP="00A1220C">
            <w:r>
              <w:t>NELCCG</w:t>
            </w:r>
          </w:p>
        </w:tc>
        <w:tc>
          <w:tcPr>
            <w:tcW w:w="524" w:type="pct"/>
          </w:tcPr>
          <w:p w14:paraId="3D2D8E6A" w14:textId="133BEE3E" w:rsidR="00A1220C" w:rsidRDefault="002B4F64" w:rsidP="00A1220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Associate Director of IT </w:t>
            </w:r>
          </w:p>
        </w:tc>
        <w:tc>
          <w:tcPr>
            <w:tcW w:w="252" w:type="pct"/>
          </w:tcPr>
          <w:p w14:paraId="17BD4384" w14:textId="566E9115" w:rsidR="00A1220C" w:rsidRDefault="002B4F64" w:rsidP="00A1220C">
            <w:r>
              <w:t>June 2021</w:t>
            </w:r>
          </w:p>
        </w:tc>
        <w:tc>
          <w:tcPr>
            <w:tcW w:w="388" w:type="pct"/>
          </w:tcPr>
          <w:p w14:paraId="52D3CB9C" w14:textId="3389D341" w:rsidR="00A1220C" w:rsidRDefault="002B4F64" w:rsidP="00A1220C">
            <w:r>
              <w:t>Declined</w:t>
            </w:r>
          </w:p>
        </w:tc>
        <w:tc>
          <w:tcPr>
            <w:tcW w:w="430" w:type="pct"/>
          </w:tcPr>
          <w:p w14:paraId="22370367" w14:textId="280D7355" w:rsidR="00A1220C" w:rsidRDefault="002B4F64" w:rsidP="00A1220C">
            <w:r>
              <w:t>N/A</w:t>
            </w:r>
          </w:p>
        </w:tc>
        <w:tc>
          <w:tcPr>
            <w:tcW w:w="690" w:type="pct"/>
          </w:tcPr>
          <w:p w14:paraId="338A5731" w14:textId="69F5501D" w:rsidR="00A1220C" w:rsidRDefault="002B4F64" w:rsidP="00A1220C">
            <w:r w:rsidRPr="002B4F64">
              <w:t>Honorarium for speaking</w:t>
            </w:r>
            <w:r>
              <w:t xml:space="preserve"> at </w:t>
            </w:r>
            <w:proofErr w:type="spellStart"/>
            <w:r w:rsidR="00316BDD">
              <w:t>systmone</w:t>
            </w:r>
            <w:proofErr w:type="spellEnd"/>
            <w:r w:rsidR="00316BDD">
              <w:t xml:space="preserve"> event</w:t>
            </w:r>
          </w:p>
        </w:tc>
        <w:tc>
          <w:tcPr>
            <w:tcW w:w="389" w:type="pct"/>
          </w:tcPr>
          <w:p w14:paraId="5D3FC54C" w14:textId="2B96F7DA" w:rsidR="00A1220C" w:rsidRPr="00AB1F14" w:rsidRDefault="002B4F64" w:rsidP="00A1220C">
            <w:r>
              <w:t>£100</w:t>
            </w:r>
          </w:p>
        </w:tc>
        <w:tc>
          <w:tcPr>
            <w:tcW w:w="559" w:type="pct"/>
          </w:tcPr>
          <w:p w14:paraId="7280CDEC" w14:textId="787B74A4" w:rsidR="00A1220C" w:rsidRDefault="002B4F64" w:rsidP="00A1220C">
            <w:r w:rsidRPr="002B4F64">
              <w:t>FBUG</w:t>
            </w:r>
          </w:p>
        </w:tc>
        <w:tc>
          <w:tcPr>
            <w:tcW w:w="519" w:type="pct"/>
          </w:tcPr>
          <w:p w14:paraId="5268C45B" w14:textId="0678444C" w:rsidR="00A1220C" w:rsidRDefault="002B4F64" w:rsidP="00A1220C">
            <w:r>
              <w:t>N/A</w:t>
            </w:r>
          </w:p>
        </w:tc>
        <w:tc>
          <w:tcPr>
            <w:tcW w:w="474" w:type="pct"/>
          </w:tcPr>
          <w:p w14:paraId="1841A703" w14:textId="4972D144" w:rsidR="00A1220C" w:rsidRDefault="002B4F64" w:rsidP="00A1220C">
            <w:r>
              <w:t>In-line with CCG policy requirements</w:t>
            </w:r>
          </w:p>
        </w:tc>
        <w:tc>
          <w:tcPr>
            <w:tcW w:w="430" w:type="pct"/>
          </w:tcPr>
          <w:p w14:paraId="3694A7B6" w14:textId="77777777" w:rsidR="00A1220C" w:rsidRDefault="002B4F64" w:rsidP="00A1220C">
            <w:r>
              <w:t xml:space="preserve">Chief Finance Officer </w:t>
            </w:r>
          </w:p>
          <w:p w14:paraId="29B0CA4D" w14:textId="54779038" w:rsidR="002B4F64" w:rsidRDefault="002B4F64" w:rsidP="00A1220C">
            <w:r>
              <w:t>24/06/2021</w:t>
            </w:r>
          </w:p>
        </w:tc>
      </w:tr>
    </w:tbl>
    <w:p w14:paraId="03E20555" w14:textId="77777777" w:rsidR="00D63460" w:rsidRDefault="00D63460" w:rsidP="00F47DF8"/>
    <w:sectPr w:rsidR="00D63460" w:rsidSect="00F47DF8">
      <w:headerReference w:type="default" r:id="rId7"/>
      <w:headerReference w:type="first" r:id="rId8"/>
      <w:pgSz w:w="16838" w:h="11906" w:orient="landscape"/>
      <w:pgMar w:top="1134" w:right="340" w:bottom="567" w:left="340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9574" w14:textId="77777777" w:rsidR="00496030" w:rsidRDefault="00496030" w:rsidP="00D63460">
      <w:r>
        <w:separator/>
      </w:r>
    </w:p>
  </w:endnote>
  <w:endnote w:type="continuationSeparator" w:id="0">
    <w:p w14:paraId="1CE0D17D" w14:textId="77777777" w:rsidR="00496030" w:rsidRDefault="00496030" w:rsidP="00D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BB97" w14:textId="77777777" w:rsidR="00496030" w:rsidRDefault="00496030" w:rsidP="00D63460">
      <w:r>
        <w:separator/>
      </w:r>
    </w:p>
  </w:footnote>
  <w:footnote w:type="continuationSeparator" w:id="0">
    <w:p w14:paraId="54CB70B7" w14:textId="77777777" w:rsidR="00496030" w:rsidRDefault="00496030" w:rsidP="00D6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5105" w14:textId="77777777" w:rsidR="00D63460" w:rsidRDefault="00D63460" w:rsidP="00D6346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809E" w14:textId="77777777" w:rsidR="00F47DF8" w:rsidRDefault="00F47DF8" w:rsidP="00662B7C">
    <w:pPr>
      <w:pStyle w:val="Header"/>
      <w:ind w:left="11520"/>
      <w:jc w:val="both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6327C707" wp14:editId="080B3EF3">
          <wp:extent cx="1941195" cy="638175"/>
          <wp:effectExtent l="0" t="0" r="1905" b="9525"/>
          <wp:docPr id="4" name="Picture 1" descr="NEL CCG logo" title="C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6" t="16959" r="6470" b="27486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H1wrNE79dLNtd1Hz8Skh7jybFY9QTPTkcKMSGmysnwFtXMO0zu4oVsU8xrtLq02u6UWq+Yc+a15fJ19r7pamxg==" w:salt="JUB40Bs18MSR8ShkHfZGPQ==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46"/>
    <w:rsid w:val="00045AB9"/>
    <w:rsid w:val="00245031"/>
    <w:rsid w:val="002B4F64"/>
    <w:rsid w:val="00316BDD"/>
    <w:rsid w:val="00337328"/>
    <w:rsid w:val="003560B0"/>
    <w:rsid w:val="003B3FDB"/>
    <w:rsid w:val="00416C93"/>
    <w:rsid w:val="004308D9"/>
    <w:rsid w:val="0045213C"/>
    <w:rsid w:val="0047253F"/>
    <w:rsid w:val="00496030"/>
    <w:rsid w:val="004C2EB0"/>
    <w:rsid w:val="004F0F11"/>
    <w:rsid w:val="005127CE"/>
    <w:rsid w:val="00517176"/>
    <w:rsid w:val="005216A3"/>
    <w:rsid w:val="00525210"/>
    <w:rsid w:val="00526DBF"/>
    <w:rsid w:val="00563A99"/>
    <w:rsid w:val="0057798D"/>
    <w:rsid w:val="005B272B"/>
    <w:rsid w:val="00647890"/>
    <w:rsid w:val="00662B7C"/>
    <w:rsid w:val="007D4D4A"/>
    <w:rsid w:val="008A5D3F"/>
    <w:rsid w:val="008A5D98"/>
    <w:rsid w:val="00906382"/>
    <w:rsid w:val="00937333"/>
    <w:rsid w:val="00976EB5"/>
    <w:rsid w:val="00985CB8"/>
    <w:rsid w:val="009A278E"/>
    <w:rsid w:val="009A6A04"/>
    <w:rsid w:val="00A1220C"/>
    <w:rsid w:val="00AB1F14"/>
    <w:rsid w:val="00B447F6"/>
    <w:rsid w:val="00B449D9"/>
    <w:rsid w:val="00B54D4C"/>
    <w:rsid w:val="00B6613C"/>
    <w:rsid w:val="00B70511"/>
    <w:rsid w:val="00BD7505"/>
    <w:rsid w:val="00BF0218"/>
    <w:rsid w:val="00C02033"/>
    <w:rsid w:val="00C05646"/>
    <w:rsid w:val="00C23286"/>
    <w:rsid w:val="00CB7357"/>
    <w:rsid w:val="00CD7E4E"/>
    <w:rsid w:val="00D63460"/>
    <w:rsid w:val="00E27737"/>
    <w:rsid w:val="00E5529F"/>
    <w:rsid w:val="00E66238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3FA8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13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3460"/>
  </w:style>
  <w:style w:type="paragraph" w:styleId="Header">
    <w:name w:val="header"/>
    <w:basedOn w:val="Normal"/>
    <w:link w:val="HeaderChar"/>
    <w:uiPriority w:val="99"/>
    <w:unhideWhenUsed/>
    <w:rsid w:val="00D63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6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3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6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86"/>
    <w:rPr>
      <w:rFonts w:ascii="Tahoma" w:eastAsia="Arial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F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8F3DA04583409CB86B3928B626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6134-8BAF-4365-AF43-29219DF1FEE7}"/>
      </w:docPartPr>
      <w:docPartBody>
        <w:p w:rsidR="00C8513E" w:rsidRDefault="000B0A9C" w:rsidP="000B0A9C">
          <w:pPr>
            <w:pStyle w:val="858F3DA04583409CB86B3928B6267AE7"/>
          </w:pPr>
          <w:r w:rsidRPr="000459E8">
            <w:rPr>
              <w:rStyle w:val="PlaceholderText"/>
            </w:rPr>
            <w:t>Click to enter text.</w:t>
          </w:r>
        </w:p>
      </w:docPartBody>
    </w:docPart>
    <w:docPart>
      <w:docPartPr>
        <w:name w:val="DE7CB3C5AE5F463FAE47D2DAEC6F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4751-5BDA-4C8F-B507-4D35F307F068}"/>
      </w:docPartPr>
      <w:docPartBody>
        <w:p w:rsidR="00C8513E" w:rsidRDefault="000B0A9C" w:rsidP="000B0A9C">
          <w:pPr>
            <w:pStyle w:val="DE7CB3C5AE5F463FAE47D2DAEC6F3755"/>
          </w:pPr>
          <w:r w:rsidRPr="000459E8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9C"/>
    <w:rsid w:val="000B0A9C"/>
    <w:rsid w:val="00C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A9C"/>
    <w:rPr>
      <w:color w:val="808080"/>
    </w:rPr>
  </w:style>
  <w:style w:type="paragraph" w:customStyle="1" w:styleId="858F3DA04583409CB86B3928B6267AE7">
    <w:name w:val="858F3DA04583409CB86B3928B6267AE7"/>
    <w:rsid w:val="000B0A9C"/>
  </w:style>
  <w:style w:type="paragraph" w:customStyle="1" w:styleId="DE7CB3C5AE5F463FAE47D2DAEC6F3755">
    <w:name w:val="DE7CB3C5AE5F463FAE47D2DAEC6F3755"/>
    <w:rsid w:val="000B0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5E3F-1473-4A30-8D0B-B9DBB9B7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8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2021-12-06T14:26:00Z</dcterms:created>
  <dcterms:modified xsi:type="dcterms:W3CDTF">2021-12-06T14:27:00Z</dcterms:modified>
</cp:coreProperties>
</file>